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7A" w:rsidRPr="0021548D" w:rsidRDefault="002E2F7A" w:rsidP="002E2F7A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 w:rsidRPr="0021548D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2E2F7A" w:rsidRPr="0021548D" w:rsidRDefault="002E2F7A" w:rsidP="002E2F7A">
      <w:pPr>
        <w:spacing w:line="400" w:lineRule="exact"/>
        <w:jc w:val="center"/>
        <w:outlineLvl w:val="0"/>
        <w:rPr>
          <w:rFonts w:ascii="方正小标宋简体" w:eastAsia="方正小标宋简体" w:hAnsi="仿宋_GB2312" w:cs="仿宋_GB2312"/>
          <w:sz w:val="32"/>
          <w:szCs w:val="32"/>
        </w:rPr>
      </w:pPr>
      <w:r w:rsidRPr="0021548D">
        <w:rPr>
          <w:rFonts w:ascii="方正小标宋简体" w:eastAsia="方正小标宋简体" w:hAnsi="仿宋_GB2312" w:cs="仿宋_GB2312" w:hint="eastAsia"/>
          <w:sz w:val="32"/>
          <w:szCs w:val="32"/>
        </w:rPr>
        <w:t>2019年立项建设资源库项目名单</w:t>
      </w:r>
    </w:p>
    <w:tbl>
      <w:tblPr>
        <w:tblW w:w="7572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2295"/>
        <w:gridCol w:w="3896"/>
      </w:tblGrid>
      <w:tr w:rsidR="002E2F7A" w:rsidRPr="0021548D" w:rsidTr="00B466CB">
        <w:trPr>
          <w:trHeight w:hRule="exact" w:val="567"/>
          <w:tblHeader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楷体_GB2312" w:cs="Times New Roman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</w:tr>
      <w:tr w:rsidR="002E2F7A" w:rsidRPr="0021548D" w:rsidTr="00B466CB">
        <w:trPr>
          <w:trHeight w:val="54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水产养殖技术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日照职业技术学院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厦门海洋职业技术学院</w:t>
            </w:r>
          </w:p>
        </w:tc>
      </w:tr>
      <w:tr w:rsidR="002E2F7A" w:rsidRPr="0021548D" w:rsidTr="00B466CB">
        <w:trPr>
          <w:trHeight w:val="54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山东中医药高等专科学校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重庆三峡医药高等专科学校</w:t>
            </w:r>
          </w:p>
        </w:tc>
      </w:tr>
      <w:tr w:rsidR="002E2F7A" w:rsidRPr="0021548D" w:rsidTr="00B466CB">
        <w:trPr>
          <w:trHeight w:val="81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电梯工程技术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中山职业技术学院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杭州职业技术学院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济南职业学院</w:t>
            </w:r>
          </w:p>
        </w:tc>
      </w:tr>
      <w:tr w:rsidR="002E2F7A" w:rsidRPr="0021548D" w:rsidTr="00B466CB">
        <w:trPr>
          <w:trHeight w:val="108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广州民航职业技术学院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成都航空职业技术学院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全国民航职业教育教学指导委员会</w:t>
            </w:r>
          </w:p>
        </w:tc>
      </w:tr>
      <w:tr w:rsidR="002E2F7A" w:rsidRPr="0021548D" w:rsidTr="00B466CB">
        <w:trPr>
          <w:trHeight w:val="54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黄冈职业技术学院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江苏建筑职业技术学院</w:t>
            </w:r>
          </w:p>
        </w:tc>
      </w:tr>
      <w:tr w:rsidR="002E2F7A" w:rsidRPr="0021548D" w:rsidTr="00B466CB">
        <w:trPr>
          <w:trHeight w:val="81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福建信息职业技术学院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重庆电子工程职业学院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珠海城市职业技术学院</w:t>
            </w:r>
          </w:p>
        </w:tc>
      </w:tr>
      <w:tr w:rsidR="002E2F7A" w:rsidRPr="0021548D" w:rsidTr="00B466CB">
        <w:trPr>
          <w:trHeight w:val="81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长沙商贸旅游职业技术学院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福州职业技术学院</w:t>
            </w:r>
          </w:p>
        </w:tc>
      </w:tr>
      <w:tr w:rsidR="002E2F7A" w:rsidRPr="0021548D" w:rsidTr="00B466CB">
        <w:trPr>
          <w:trHeight w:val="81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儒家文化与鲁班工匠精神传承与创新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济宁职业技术学院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中国孔子研究院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山东城市建设职业学院</w:t>
            </w:r>
          </w:p>
        </w:tc>
      </w:tr>
      <w:tr w:rsidR="002E2F7A" w:rsidRPr="0021548D" w:rsidTr="00B466CB">
        <w:trPr>
          <w:trHeight w:val="54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铁道供电技术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广州铁路职业技术学院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郑州铁路职业技术学院</w:t>
            </w:r>
          </w:p>
        </w:tc>
      </w:tr>
      <w:tr w:rsidR="002E2F7A" w:rsidRPr="0021548D" w:rsidTr="00B466CB">
        <w:trPr>
          <w:trHeight w:val="434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徐州工业职业技术学院</w:t>
            </w:r>
          </w:p>
        </w:tc>
      </w:tr>
      <w:tr w:rsidR="002E2F7A" w:rsidRPr="0021548D" w:rsidTr="00B466CB">
        <w:trPr>
          <w:trHeight w:val="108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九江职业技术学院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陕西国防工业职业技术学院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</w:tr>
      <w:tr w:rsidR="002E2F7A" w:rsidRPr="0021548D" w:rsidTr="00B466CB">
        <w:trPr>
          <w:trHeight w:val="81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苏州市职业大学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湖南汽车工程职业学院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佛山职业技术学院</w:t>
            </w:r>
          </w:p>
        </w:tc>
      </w:tr>
      <w:tr w:rsidR="002E2F7A" w:rsidRPr="0021548D" w:rsidTr="00B466CB">
        <w:trPr>
          <w:trHeight w:val="540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动车组检修技术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</w:p>
        </w:tc>
      </w:tr>
      <w:tr w:rsidR="002E2F7A" w:rsidRPr="0021548D" w:rsidTr="00B466CB">
        <w:trPr>
          <w:trHeight w:val="437"/>
          <w:jc w:val="center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浙江金融职业学院</w:t>
            </w:r>
          </w:p>
        </w:tc>
      </w:tr>
      <w:tr w:rsidR="002E2F7A" w:rsidRPr="00B6217C" w:rsidTr="00B466CB">
        <w:trPr>
          <w:trHeight w:val="252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F7A" w:rsidRPr="0021548D" w:rsidRDefault="002E2F7A" w:rsidP="00B466CB">
            <w:pPr>
              <w:widowControl/>
              <w:jc w:val="center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2018-15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Pr="0021548D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汽车车身维修技术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F7A" w:rsidRDefault="002E2F7A" w:rsidP="00B466CB">
            <w:pPr>
              <w:widowControl/>
              <w:jc w:val="left"/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</w:pP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重庆工业职业技术学院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四川交通职业技术学院</w:t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br/>
            </w:r>
            <w:r w:rsidRPr="0021548D">
              <w:rPr>
                <w:rFonts w:eastAsia="仿宋_GB2312" w:cs="Times New Roman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  <w:bookmarkStart w:id="0" w:name="_GoBack"/>
        <w:bookmarkEnd w:id="0"/>
      </w:tr>
    </w:tbl>
    <w:p w:rsidR="00CA2523" w:rsidRPr="002E2F7A" w:rsidRDefault="00CA2523">
      <w:pPr>
        <w:rPr>
          <w:vanish/>
        </w:rPr>
      </w:pPr>
    </w:p>
    <w:sectPr w:rsidR="00CA2523" w:rsidRPr="002E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7A"/>
    <w:rsid w:val="002E2F7A"/>
    <w:rsid w:val="00CA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7A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7A"/>
    <w:pPr>
      <w:widowControl w:val="0"/>
      <w:jc w:val="both"/>
    </w:pPr>
    <w:rPr>
      <w:rFonts w:ascii="Times New Roman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2019-03-28T06:10:00Z</dcterms:created>
  <dcterms:modified xsi:type="dcterms:W3CDTF">2019-03-28T06:10:00Z</dcterms:modified>
</cp:coreProperties>
</file>