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A49" w:rsidRPr="00F1041A" w:rsidRDefault="005E0A49" w:rsidP="005E0A49">
      <w:pPr>
        <w:adjustRightInd w:val="0"/>
        <w:snapToGrid w:val="0"/>
        <w:spacing w:line="240" w:lineRule="atLeast"/>
        <w:rPr>
          <w:rFonts w:ascii="方正小标宋简体" w:eastAsia="方正小标宋简体"/>
          <w:bCs/>
          <w:kern w:val="44"/>
          <w:szCs w:val="21"/>
        </w:rPr>
      </w:pPr>
      <w:r w:rsidRPr="00F1041A">
        <w:rPr>
          <w:rFonts w:ascii="仿宋_GB2312" w:eastAsia="仿宋_GB2312" w:hAnsi="仿宋" w:cs="宋体" w:hint="eastAsia"/>
          <w:spacing w:val="-8"/>
          <w:kern w:val="0"/>
          <w:sz w:val="32"/>
          <w:szCs w:val="32"/>
        </w:rPr>
        <w:t>附件</w:t>
      </w:r>
      <w:r w:rsidRPr="00F1041A">
        <w:rPr>
          <w:rFonts w:ascii="仿宋_GB2312" w:eastAsia="仿宋_GB2312" w:hAnsi="仿宋" w:cs="宋体"/>
          <w:spacing w:val="-8"/>
          <w:kern w:val="0"/>
          <w:sz w:val="32"/>
          <w:szCs w:val="32"/>
        </w:rPr>
        <w:t>2</w:t>
      </w:r>
    </w:p>
    <w:p w:rsidR="005E0A49" w:rsidRPr="00F1041A" w:rsidRDefault="005E0A49" w:rsidP="005E0A49">
      <w:pPr>
        <w:adjustRightInd w:val="0"/>
        <w:snapToGrid w:val="0"/>
        <w:spacing w:line="360" w:lineRule="auto"/>
        <w:jc w:val="center"/>
        <w:outlineLvl w:val="0"/>
        <w:rPr>
          <w:rFonts w:ascii="黑体" w:eastAsia="黑体" w:hAnsi="黑体"/>
          <w:sz w:val="28"/>
          <w:szCs w:val="28"/>
        </w:rPr>
      </w:pPr>
      <w:r>
        <w:rPr>
          <w:rFonts w:ascii="黑体" w:eastAsia="黑体" w:hAnsi="黑体" w:hint="eastAsia"/>
          <w:bCs/>
          <w:kern w:val="44"/>
          <w:sz w:val="28"/>
          <w:szCs w:val="28"/>
        </w:rPr>
        <w:t>各地</w:t>
      </w:r>
      <w:r w:rsidRPr="00F1041A">
        <w:rPr>
          <w:rFonts w:ascii="黑体" w:eastAsia="黑体" w:hAnsi="黑体" w:hint="eastAsia"/>
          <w:bCs/>
          <w:kern w:val="44"/>
          <w:sz w:val="28"/>
          <w:szCs w:val="28"/>
        </w:rPr>
        <w:t>承接任务（项目）</w:t>
      </w:r>
      <w:r>
        <w:rPr>
          <w:rFonts w:ascii="黑体" w:eastAsia="黑体" w:hAnsi="黑体" w:hint="eastAsia"/>
          <w:bCs/>
          <w:kern w:val="44"/>
          <w:sz w:val="28"/>
          <w:szCs w:val="28"/>
        </w:rPr>
        <w:t>执行</w:t>
      </w:r>
      <w:r w:rsidRPr="00F1041A">
        <w:rPr>
          <w:rFonts w:ascii="黑体" w:eastAsia="黑体" w:hAnsi="黑体" w:hint="eastAsia"/>
          <w:bCs/>
          <w:kern w:val="44"/>
          <w:sz w:val="28"/>
          <w:szCs w:val="28"/>
        </w:rPr>
        <w:t>情况</w:t>
      </w:r>
      <w:r w:rsidRPr="00DC3302">
        <w:rPr>
          <w:rFonts w:ascii="黑体" w:eastAsia="黑体" w:hAnsi="黑体" w:hint="eastAsia"/>
          <w:bCs/>
          <w:kern w:val="44"/>
          <w:sz w:val="28"/>
          <w:szCs w:val="28"/>
        </w:rPr>
        <w:t>一览表</w:t>
      </w:r>
    </w:p>
    <w:tbl>
      <w:tblPr>
        <w:tblW w:w="50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
        <w:gridCol w:w="5082"/>
        <w:gridCol w:w="994"/>
        <w:gridCol w:w="6004"/>
        <w:gridCol w:w="1329"/>
      </w:tblGrid>
      <w:tr w:rsidR="005E0A49" w:rsidRPr="00A43690" w:rsidTr="001D472A">
        <w:trPr>
          <w:trHeight w:val="454"/>
          <w:tblHeader/>
          <w:jc w:val="center"/>
        </w:trPr>
        <w:tc>
          <w:tcPr>
            <w:tcW w:w="317" w:type="pct"/>
            <w:vMerge w:val="restart"/>
            <w:shd w:val="clear" w:color="000000" w:fill="FFFFFF"/>
            <w:vAlign w:val="center"/>
            <w:hideMark/>
          </w:tcPr>
          <w:p w:rsidR="005E0A49" w:rsidRPr="00A43690" w:rsidRDefault="005E0A49" w:rsidP="001D472A">
            <w:pPr>
              <w:snapToGrid w:val="0"/>
              <w:jc w:val="center"/>
              <w:rPr>
                <w:rFonts w:eastAsia="黑体"/>
              </w:rPr>
            </w:pPr>
            <w:r w:rsidRPr="00A43690">
              <w:rPr>
                <w:rFonts w:eastAsia="黑体" w:hAnsi="黑体"/>
              </w:rPr>
              <w:t>序号</w:t>
            </w:r>
          </w:p>
        </w:tc>
        <w:tc>
          <w:tcPr>
            <w:tcW w:w="1775" w:type="pct"/>
            <w:vMerge w:val="restart"/>
            <w:shd w:val="clear" w:color="000000" w:fill="FFFFFF"/>
            <w:vAlign w:val="center"/>
            <w:hideMark/>
          </w:tcPr>
          <w:p w:rsidR="005E0A49" w:rsidRPr="00A43690" w:rsidRDefault="005E0A49" w:rsidP="001D472A">
            <w:pPr>
              <w:snapToGrid w:val="0"/>
              <w:jc w:val="center"/>
              <w:rPr>
                <w:rFonts w:eastAsia="黑体"/>
              </w:rPr>
            </w:pPr>
            <w:r w:rsidRPr="00A43690">
              <w:rPr>
                <w:rFonts w:eastAsia="黑体" w:hAnsi="黑体"/>
              </w:rPr>
              <w:t>工作任务</w:t>
            </w:r>
          </w:p>
        </w:tc>
        <w:tc>
          <w:tcPr>
            <w:tcW w:w="347" w:type="pct"/>
            <w:vMerge w:val="restart"/>
            <w:shd w:val="clear" w:color="000000" w:fill="FFFFFF"/>
            <w:vAlign w:val="center"/>
          </w:tcPr>
          <w:p w:rsidR="005E0A49" w:rsidRPr="00A43690" w:rsidRDefault="005E0A49" w:rsidP="001D472A">
            <w:pPr>
              <w:snapToGrid w:val="0"/>
              <w:spacing w:line="240" w:lineRule="exact"/>
              <w:jc w:val="center"/>
              <w:rPr>
                <w:rFonts w:eastAsia="黑体"/>
              </w:rPr>
            </w:pPr>
            <w:r w:rsidRPr="00A43690">
              <w:rPr>
                <w:rFonts w:eastAsia="黑体" w:hAnsi="黑体"/>
              </w:rPr>
              <w:t>启动省</w:t>
            </w:r>
            <w:r w:rsidRPr="00A43690">
              <w:rPr>
                <w:rFonts w:eastAsia="黑体" w:hAnsi="黑体" w:hint="eastAsia"/>
              </w:rPr>
              <w:t>份</w:t>
            </w:r>
            <w:r w:rsidRPr="00A43690">
              <w:rPr>
                <w:rFonts w:eastAsia="黑体" w:hAnsi="黑体"/>
              </w:rPr>
              <w:t>数</w:t>
            </w:r>
            <w:r w:rsidRPr="00A43690">
              <w:rPr>
                <w:rFonts w:eastAsia="黑体" w:hAnsi="黑体" w:hint="eastAsia"/>
              </w:rPr>
              <w:t>/</w:t>
            </w:r>
            <w:r w:rsidRPr="00A43690">
              <w:rPr>
                <w:rFonts w:eastAsia="黑体" w:hAnsi="黑体" w:hint="eastAsia"/>
              </w:rPr>
              <w:t>未启动省份数</w:t>
            </w:r>
          </w:p>
        </w:tc>
        <w:tc>
          <w:tcPr>
            <w:tcW w:w="2561" w:type="pct"/>
            <w:gridSpan w:val="2"/>
            <w:shd w:val="clear" w:color="000000" w:fill="FFFFFF"/>
            <w:vAlign w:val="center"/>
          </w:tcPr>
          <w:p w:rsidR="005E0A49" w:rsidRPr="00A43690" w:rsidRDefault="005E0A49" w:rsidP="001D472A">
            <w:pPr>
              <w:snapToGrid w:val="0"/>
              <w:jc w:val="center"/>
              <w:rPr>
                <w:rFonts w:eastAsia="黑体"/>
              </w:rPr>
            </w:pPr>
            <w:r w:rsidRPr="00A43690">
              <w:rPr>
                <w:rFonts w:eastAsia="黑体" w:hAnsi="黑体" w:hint="eastAsia"/>
              </w:rPr>
              <w:t>承接省份</w:t>
            </w:r>
          </w:p>
        </w:tc>
      </w:tr>
      <w:tr w:rsidR="005E0A49" w:rsidRPr="00A43690" w:rsidTr="001D472A">
        <w:trPr>
          <w:trHeight w:val="454"/>
          <w:tblHeader/>
          <w:jc w:val="center"/>
        </w:trPr>
        <w:tc>
          <w:tcPr>
            <w:tcW w:w="317" w:type="pct"/>
            <w:vMerge/>
            <w:shd w:val="clear" w:color="000000" w:fill="FFFFFF"/>
            <w:vAlign w:val="center"/>
            <w:hideMark/>
          </w:tcPr>
          <w:p w:rsidR="005E0A49" w:rsidRPr="00A43690" w:rsidRDefault="005E0A49" w:rsidP="001D472A">
            <w:pPr>
              <w:snapToGrid w:val="0"/>
              <w:jc w:val="center"/>
              <w:rPr>
                <w:rFonts w:eastAsia="黑体" w:hAnsi="黑体"/>
              </w:rPr>
            </w:pPr>
          </w:p>
        </w:tc>
        <w:tc>
          <w:tcPr>
            <w:tcW w:w="1775" w:type="pct"/>
            <w:vMerge/>
            <w:shd w:val="clear" w:color="000000" w:fill="FFFFFF"/>
            <w:vAlign w:val="center"/>
            <w:hideMark/>
          </w:tcPr>
          <w:p w:rsidR="005E0A49" w:rsidRPr="00A43690" w:rsidRDefault="005E0A49" w:rsidP="001D472A">
            <w:pPr>
              <w:snapToGrid w:val="0"/>
              <w:jc w:val="center"/>
              <w:rPr>
                <w:rFonts w:eastAsia="黑体" w:hAnsi="黑体"/>
              </w:rPr>
            </w:pPr>
          </w:p>
        </w:tc>
        <w:tc>
          <w:tcPr>
            <w:tcW w:w="347" w:type="pct"/>
            <w:vMerge/>
            <w:shd w:val="clear" w:color="000000" w:fill="FFFFFF"/>
            <w:vAlign w:val="center"/>
          </w:tcPr>
          <w:p w:rsidR="005E0A49" w:rsidRPr="00A43690" w:rsidRDefault="005E0A49" w:rsidP="001D472A">
            <w:pPr>
              <w:snapToGrid w:val="0"/>
              <w:jc w:val="center"/>
              <w:rPr>
                <w:rFonts w:eastAsia="黑体" w:hAnsi="黑体"/>
              </w:rPr>
            </w:pPr>
          </w:p>
        </w:tc>
        <w:tc>
          <w:tcPr>
            <w:tcW w:w="2097" w:type="pct"/>
            <w:shd w:val="clear" w:color="000000" w:fill="FFFFFF"/>
            <w:vAlign w:val="center"/>
          </w:tcPr>
          <w:p w:rsidR="005E0A49" w:rsidRPr="00A43690" w:rsidRDefault="005E0A49" w:rsidP="001D472A">
            <w:pPr>
              <w:snapToGrid w:val="0"/>
              <w:jc w:val="center"/>
              <w:rPr>
                <w:rFonts w:eastAsia="黑体" w:hAnsi="黑体"/>
              </w:rPr>
            </w:pPr>
            <w:r w:rsidRPr="00A43690">
              <w:rPr>
                <w:rFonts w:eastAsia="黑体" w:hAnsi="黑体" w:hint="eastAsia"/>
              </w:rPr>
              <w:t>已启动省份</w:t>
            </w:r>
          </w:p>
        </w:tc>
        <w:tc>
          <w:tcPr>
            <w:tcW w:w="464" w:type="pct"/>
            <w:shd w:val="clear" w:color="000000" w:fill="FFFFFF"/>
            <w:vAlign w:val="center"/>
          </w:tcPr>
          <w:p w:rsidR="005E0A49" w:rsidRPr="00A43690" w:rsidRDefault="005E0A49" w:rsidP="001D472A">
            <w:pPr>
              <w:snapToGrid w:val="0"/>
              <w:jc w:val="center"/>
              <w:rPr>
                <w:rFonts w:eastAsia="黑体"/>
              </w:rPr>
            </w:pPr>
            <w:r w:rsidRPr="00A43690">
              <w:rPr>
                <w:rFonts w:eastAsia="黑体"/>
              </w:rPr>
              <w:t>未启动省份</w:t>
            </w:r>
          </w:p>
        </w:tc>
      </w:tr>
      <w:tr w:rsidR="005E0A49" w:rsidRPr="00A43690" w:rsidTr="001D472A">
        <w:trPr>
          <w:trHeight w:val="454"/>
          <w:tblHeader/>
          <w:jc w:val="center"/>
        </w:trPr>
        <w:tc>
          <w:tcPr>
            <w:tcW w:w="5000" w:type="pct"/>
            <w:gridSpan w:val="5"/>
            <w:shd w:val="clear" w:color="000000" w:fill="FFFFFF"/>
            <w:vAlign w:val="center"/>
            <w:hideMark/>
          </w:tcPr>
          <w:p w:rsidR="005E0A49" w:rsidRPr="00A43690" w:rsidRDefault="005E0A49" w:rsidP="001D472A">
            <w:pPr>
              <w:snapToGrid w:val="0"/>
              <w:jc w:val="center"/>
              <w:rPr>
                <w:rFonts w:eastAsia="黑体"/>
              </w:rPr>
            </w:pPr>
            <w:r w:rsidRPr="00A43690">
              <w:rPr>
                <w:rFonts w:eastAsia="黑体"/>
                <w:bCs/>
                <w:kern w:val="44"/>
                <w:szCs w:val="44"/>
              </w:rPr>
              <w:t>省级教育行政部门</w:t>
            </w:r>
            <w:r w:rsidRPr="00A43690">
              <w:rPr>
                <w:rFonts w:eastAsia="黑体" w:hint="eastAsia"/>
                <w:bCs/>
                <w:kern w:val="44"/>
                <w:szCs w:val="44"/>
              </w:rPr>
              <w:t>承接任务</w:t>
            </w:r>
            <w:r w:rsidRPr="00A43690">
              <w:rPr>
                <w:rFonts w:eastAsia="黑体"/>
                <w:bCs/>
                <w:kern w:val="44"/>
                <w:szCs w:val="44"/>
              </w:rPr>
              <w:t>执行情况一览表</w:t>
            </w:r>
          </w:p>
        </w:tc>
      </w:tr>
      <w:tr w:rsidR="005E0A49" w:rsidRPr="00A43690" w:rsidTr="001D472A">
        <w:trPr>
          <w:trHeight w:val="454"/>
          <w:tblHeader/>
          <w:jc w:val="center"/>
        </w:trPr>
        <w:tc>
          <w:tcPr>
            <w:tcW w:w="317" w:type="pct"/>
            <w:shd w:val="clear" w:color="000000" w:fill="FFFFFF"/>
            <w:vAlign w:val="center"/>
            <w:hideMark/>
          </w:tcPr>
          <w:p w:rsidR="005E0A49" w:rsidRPr="00A43690" w:rsidRDefault="005E0A49" w:rsidP="001D472A">
            <w:pPr>
              <w:snapToGrid w:val="0"/>
              <w:jc w:val="center"/>
              <w:rPr>
                <w:rFonts w:ascii="Times New Roman" w:eastAsia="仿宋_GB2312" w:hAnsi="Times New Roman"/>
              </w:rPr>
            </w:pPr>
            <w:r w:rsidRPr="00A43690">
              <w:rPr>
                <w:rFonts w:ascii="Times New Roman" w:eastAsia="仿宋_GB2312" w:hAnsi="Times New Roman"/>
              </w:rPr>
              <w:t>RW-1</w:t>
            </w:r>
          </w:p>
        </w:tc>
        <w:tc>
          <w:tcPr>
            <w:tcW w:w="1775" w:type="pct"/>
            <w:shd w:val="clear" w:color="000000" w:fill="FFFFFF"/>
            <w:vAlign w:val="center"/>
            <w:hideMark/>
          </w:tcPr>
          <w:p w:rsidR="005E0A49" w:rsidRPr="00A43690" w:rsidRDefault="005E0A49" w:rsidP="001D472A">
            <w:pPr>
              <w:snapToGrid w:val="0"/>
              <w:rPr>
                <w:rFonts w:eastAsia="仿宋_GB2312"/>
              </w:rPr>
            </w:pPr>
            <w:r w:rsidRPr="00A43690">
              <w:rPr>
                <w:rFonts w:eastAsia="仿宋_GB2312"/>
              </w:rPr>
              <w:t>加强与信誉良好的国际组织、跨国企业以及职业教育发达国家开展交流与合作</w:t>
            </w:r>
          </w:p>
        </w:tc>
        <w:tc>
          <w:tcPr>
            <w:tcW w:w="347" w:type="pct"/>
            <w:shd w:val="clear" w:color="000000" w:fill="FFFFFF"/>
            <w:vAlign w:val="center"/>
          </w:tcPr>
          <w:p w:rsidR="005E0A49" w:rsidRPr="00A43690" w:rsidRDefault="005E0A49" w:rsidP="001D472A">
            <w:pPr>
              <w:snapToGrid w:val="0"/>
              <w:jc w:val="center"/>
              <w:rPr>
                <w:rFonts w:ascii="Times New Roman" w:eastAsia="仿宋_GB2312" w:hAnsi="Times New Roman"/>
              </w:rPr>
            </w:pPr>
            <w:r w:rsidRPr="00A43690">
              <w:rPr>
                <w:rFonts w:ascii="Times New Roman" w:eastAsia="仿宋_GB2312" w:hAnsi="Times New Roman"/>
              </w:rPr>
              <w:t>2</w:t>
            </w:r>
            <w:r w:rsidRPr="00A43690">
              <w:rPr>
                <w:rFonts w:ascii="Times New Roman" w:eastAsia="仿宋_GB2312" w:hAnsi="Times New Roman" w:hint="eastAsia"/>
              </w:rPr>
              <w:t>2</w:t>
            </w:r>
            <w:r w:rsidRPr="00A43690">
              <w:rPr>
                <w:rFonts w:ascii="Times New Roman" w:eastAsia="仿宋_GB2312" w:hAnsi="Times New Roman"/>
              </w:rPr>
              <w:t>/</w:t>
            </w:r>
            <w:r w:rsidRPr="00A43690">
              <w:rPr>
                <w:rFonts w:ascii="Times New Roman" w:eastAsia="仿宋_GB2312" w:hAnsi="Times New Roman" w:hint="eastAsia"/>
              </w:rPr>
              <w:t>0</w:t>
            </w:r>
          </w:p>
        </w:tc>
        <w:tc>
          <w:tcPr>
            <w:tcW w:w="2097" w:type="pct"/>
            <w:shd w:val="clear" w:color="000000" w:fill="FFFFFF"/>
            <w:vAlign w:val="center"/>
          </w:tcPr>
          <w:p w:rsidR="005E0A49" w:rsidRPr="00A43690" w:rsidRDefault="005E0A49" w:rsidP="001D472A">
            <w:pPr>
              <w:snapToGrid w:val="0"/>
              <w:jc w:val="left"/>
              <w:rPr>
                <w:rFonts w:eastAsia="仿宋_GB2312" w:hAnsi="Times New Roman"/>
              </w:rPr>
            </w:pPr>
            <w:r w:rsidRPr="00A43690">
              <w:rPr>
                <w:rFonts w:eastAsia="仿宋_GB2312"/>
              </w:rPr>
              <w:t>北京</w:t>
            </w:r>
            <w:r w:rsidRPr="00A43690">
              <w:rPr>
                <w:rFonts w:eastAsia="仿宋_GB2312" w:hint="eastAsia"/>
              </w:rPr>
              <w:t>、</w:t>
            </w:r>
            <w:r w:rsidRPr="00A43690">
              <w:rPr>
                <w:rFonts w:eastAsia="仿宋_GB2312"/>
              </w:rPr>
              <w:t>天津</w:t>
            </w:r>
            <w:r w:rsidRPr="00A43690">
              <w:rPr>
                <w:rFonts w:eastAsia="仿宋_GB2312" w:hint="eastAsia"/>
              </w:rPr>
              <w:t>、</w:t>
            </w:r>
            <w:r w:rsidRPr="00A43690">
              <w:rPr>
                <w:rFonts w:eastAsia="仿宋_GB2312"/>
              </w:rPr>
              <w:t>河北</w:t>
            </w:r>
            <w:r w:rsidRPr="00A43690">
              <w:rPr>
                <w:rFonts w:eastAsia="仿宋_GB2312" w:hint="eastAsia"/>
              </w:rPr>
              <w:t>、</w:t>
            </w:r>
            <w:r w:rsidRPr="00A43690">
              <w:rPr>
                <w:rFonts w:eastAsia="仿宋_GB2312"/>
              </w:rPr>
              <w:t>山西</w:t>
            </w:r>
            <w:r w:rsidRPr="00A43690">
              <w:rPr>
                <w:rFonts w:eastAsia="仿宋_GB2312" w:hint="eastAsia"/>
              </w:rPr>
              <w:t>、</w:t>
            </w:r>
            <w:r w:rsidRPr="00A43690">
              <w:rPr>
                <w:rFonts w:eastAsia="仿宋_GB2312"/>
              </w:rPr>
              <w:t>吉林</w:t>
            </w:r>
            <w:r w:rsidRPr="00A43690">
              <w:rPr>
                <w:rFonts w:eastAsia="仿宋_GB2312" w:hint="eastAsia"/>
              </w:rPr>
              <w:t>、</w:t>
            </w:r>
            <w:r w:rsidRPr="00A43690">
              <w:rPr>
                <w:rFonts w:eastAsia="仿宋_GB2312"/>
              </w:rPr>
              <w:t>黑龙江</w:t>
            </w:r>
            <w:r w:rsidRPr="00A43690">
              <w:rPr>
                <w:rFonts w:eastAsia="仿宋_GB2312" w:hint="eastAsia"/>
              </w:rPr>
              <w:t>、</w:t>
            </w:r>
            <w:r w:rsidRPr="00A43690">
              <w:rPr>
                <w:rFonts w:eastAsia="仿宋_GB2312"/>
              </w:rPr>
              <w:t>上海</w:t>
            </w:r>
            <w:r w:rsidRPr="00A43690">
              <w:rPr>
                <w:rFonts w:eastAsia="仿宋_GB2312" w:hint="eastAsia"/>
              </w:rPr>
              <w:t>、</w:t>
            </w:r>
            <w:r w:rsidRPr="00A43690">
              <w:rPr>
                <w:rFonts w:eastAsia="仿宋_GB2312"/>
              </w:rPr>
              <w:t>江苏</w:t>
            </w:r>
            <w:r w:rsidRPr="00A43690">
              <w:rPr>
                <w:rFonts w:eastAsia="仿宋_GB2312" w:hint="eastAsia"/>
              </w:rPr>
              <w:t>、</w:t>
            </w:r>
            <w:r w:rsidRPr="00A43690">
              <w:rPr>
                <w:rFonts w:eastAsia="仿宋_GB2312"/>
              </w:rPr>
              <w:t>浙江</w:t>
            </w:r>
            <w:r w:rsidRPr="00A43690">
              <w:rPr>
                <w:rFonts w:eastAsia="仿宋_GB2312" w:hint="eastAsia"/>
              </w:rPr>
              <w:t>、安徽、山东、河南、湖北、湖南、广东、广西、海南、重庆、贵州、陕西、甘肃</w:t>
            </w:r>
            <w:r w:rsidRPr="00A43690">
              <w:rPr>
                <w:rFonts w:eastAsia="仿宋_GB2312"/>
              </w:rPr>
              <w:t>、新疆</w:t>
            </w:r>
          </w:p>
        </w:tc>
        <w:tc>
          <w:tcPr>
            <w:tcW w:w="464" w:type="pct"/>
            <w:shd w:val="clear" w:color="000000" w:fill="FFFFFF"/>
            <w:vAlign w:val="center"/>
          </w:tcPr>
          <w:p w:rsidR="005E0A49" w:rsidRPr="00A43690" w:rsidRDefault="005E0A49" w:rsidP="001D472A">
            <w:pPr>
              <w:snapToGrid w:val="0"/>
              <w:jc w:val="left"/>
              <w:rPr>
                <w:rFonts w:eastAsia="仿宋_GB2312"/>
              </w:rPr>
            </w:pPr>
            <w:r w:rsidRPr="00A43690">
              <w:rPr>
                <w:rFonts w:ascii="Times New Roman" w:eastAsia="仿宋_GB2312" w:hAnsi="Times New Roman"/>
              </w:rPr>
              <w:t>——</w:t>
            </w:r>
          </w:p>
        </w:tc>
      </w:tr>
      <w:tr w:rsidR="005E0A49" w:rsidRPr="00A43690" w:rsidTr="001D472A">
        <w:trPr>
          <w:trHeight w:val="454"/>
          <w:tblHeader/>
          <w:jc w:val="center"/>
        </w:trPr>
        <w:tc>
          <w:tcPr>
            <w:tcW w:w="317" w:type="pct"/>
            <w:shd w:val="clear" w:color="000000" w:fill="FFFFFF"/>
            <w:vAlign w:val="center"/>
            <w:hideMark/>
          </w:tcPr>
          <w:p w:rsidR="005E0A49" w:rsidRPr="00A43690" w:rsidRDefault="005E0A49" w:rsidP="001D472A">
            <w:pPr>
              <w:snapToGrid w:val="0"/>
              <w:jc w:val="center"/>
              <w:rPr>
                <w:rFonts w:ascii="Times New Roman" w:eastAsia="仿宋_GB2312" w:hAnsi="Times New Roman"/>
              </w:rPr>
            </w:pPr>
            <w:r w:rsidRPr="00A43690">
              <w:rPr>
                <w:rFonts w:ascii="Times New Roman" w:eastAsia="仿宋_GB2312" w:hAnsi="Times New Roman"/>
              </w:rPr>
              <w:t>RW-2</w:t>
            </w:r>
          </w:p>
        </w:tc>
        <w:tc>
          <w:tcPr>
            <w:tcW w:w="1775" w:type="pct"/>
            <w:shd w:val="clear" w:color="000000" w:fill="FFFFFF"/>
            <w:vAlign w:val="center"/>
            <w:hideMark/>
          </w:tcPr>
          <w:p w:rsidR="005E0A49" w:rsidRPr="00A43690" w:rsidRDefault="005E0A49" w:rsidP="001D472A">
            <w:pPr>
              <w:snapToGrid w:val="0"/>
              <w:rPr>
                <w:rFonts w:eastAsia="仿宋_GB2312"/>
              </w:rPr>
            </w:pPr>
            <w:r w:rsidRPr="00A43690">
              <w:rPr>
                <w:rFonts w:eastAsia="仿宋_GB2312"/>
              </w:rPr>
              <w:t>学习和引进国际先进成熟适用的职业标准、专业课程、教材体系和数字化教育资源</w:t>
            </w:r>
          </w:p>
        </w:tc>
        <w:tc>
          <w:tcPr>
            <w:tcW w:w="347" w:type="pct"/>
            <w:shd w:val="clear" w:color="000000" w:fill="FFFFFF"/>
            <w:vAlign w:val="center"/>
          </w:tcPr>
          <w:p w:rsidR="005E0A49" w:rsidRPr="00A43690" w:rsidRDefault="005E0A49" w:rsidP="001D472A">
            <w:pPr>
              <w:jc w:val="center"/>
              <w:rPr>
                <w:rFonts w:ascii="Times New Roman" w:eastAsia="仿宋_GB2312" w:hAnsi="Times New Roman"/>
              </w:rPr>
            </w:pPr>
            <w:r w:rsidRPr="00A43690">
              <w:rPr>
                <w:rFonts w:ascii="Times New Roman" w:eastAsia="仿宋_GB2312" w:hAnsi="Times New Roman"/>
              </w:rPr>
              <w:t>2</w:t>
            </w:r>
            <w:r w:rsidRPr="00A43690">
              <w:rPr>
                <w:rFonts w:ascii="Times New Roman" w:eastAsia="仿宋_GB2312" w:hAnsi="Times New Roman" w:hint="eastAsia"/>
              </w:rPr>
              <w:t>6</w:t>
            </w:r>
            <w:r w:rsidRPr="00A43690">
              <w:rPr>
                <w:rFonts w:ascii="Times New Roman" w:eastAsia="仿宋_GB2312" w:hAnsi="Times New Roman"/>
              </w:rPr>
              <w:t>/</w:t>
            </w:r>
            <w:r w:rsidRPr="00A43690">
              <w:rPr>
                <w:rFonts w:ascii="Times New Roman" w:eastAsia="仿宋_GB2312" w:hAnsi="Times New Roman" w:hint="eastAsia"/>
              </w:rPr>
              <w:t>0</w:t>
            </w:r>
          </w:p>
        </w:tc>
        <w:tc>
          <w:tcPr>
            <w:tcW w:w="2097" w:type="pct"/>
            <w:shd w:val="clear" w:color="000000" w:fill="FFFFFF"/>
            <w:vAlign w:val="center"/>
          </w:tcPr>
          <w:p w:rsidR="005E0A49" w:rsidRPr="00A43690" w:rsidRDefault="005E0A49" w:rsidP="001D472A">
            <w:pPr>
              <w:rPr>
                <w:rFonts w:eastAsia="仿宋_GB2312"/>
              </w:rPr>
            </w:pPr>
            <w:r w:rsidRPr="00A43690">
              <w:rPr>
                <w:rFonts w:eastAsia="仿宋_GB2312"/>
              </w:rPr>
              <w:t>北京、天津、河北、山西、</w:t>
            </w:r>
            <w:r w:rsidRPr="00A43690">
              <w:rPr>
                <w:rFonts w:eastAsia="仿宋_GB2312" w:hint="eastAsia"/>
              </w:rPr>
              <w:t>内蒙古、</w:t>
            </w:r>
            <w:r w:rsidRPr="00A43690">
              <w:rPr>
                <w:rFonts w:eastAsia="仿宋_GB2312"/>
              </w:rPr>
              <w:t>吉林、黑龙江、上海、江苏、浙江、安徽、福建、江西、山东、河南、湖北、湖南、广东、广西、海南、重庆、贵州、云南、陕西、青海</w:t>
            </w:r>
            <w:r w:rsidRPr="00A43690">
              <w:rPr>
                <w:rFonts w:eastAsia="仿宋_GB2312" w:hint="eastAsia"/>
              </w:rPr>
              <w:t>、</w:t>
            </w:r>
            <w:r w:rsidRPr="00A43690">
              <w:rPr>
                <w:rFonts w:eastAsia="仿宋_GB2312"/>
              </w:rPr>
              <w:t>新疆</w:t>
            </w:r>
          </w:p>
        </w:tc>
        <w:tc>
          <w:tcPr>
            <w:tcW w:w="464" w:type="pct"/>
            <w:shd w:val="clear" w:color="000000" w:fill="FFFFFF"/>
            <w:vAlign w:val="center"/>
          </w:tcPr>
          <w:p w:rsidR="005E0A49" w:rsidRPr="00A43690" w:rsidRDefault="005E0A49" w:rsidP="001D472A">
            <w:pPr>
              <w:snapToGrid w:val="0"/>
              <w:jc w:val="left"/>
              <w:rPr>
                <w:rFonts w:eastAsia="仿宋_GB2312"/>
              </w:rPr>
            </w:pPr>
            <w:r w:rsidRPr="00A43690">
              <w:rPr>
                <w:rFonts w:ascii="Times New Roman" w:eastAsia="仿宋_GB2312" w:hAnsi="Times New Roman"/>
              </w:rPr>
              <w:t>——</w:t>
            </w:r>
          </w:p>
        </w:tc>
      </w:tr>
      <w:tr w:rsidR="005E0A49" w:rsidRPr="00A43690" w:rsidTr="001D472A">
        <w:trPr>
          <w:trHeight w:val="973"/>
          <w:tblHeader/>
          <w:jc w:val="center"/>
        </w:trPr>
        <w:tc>
          <w:tcPr>
            <w:tcW w:w="317" w:type="pct"/>
            <w:shd w:val="clear" w:color="000000" w:fill="FFFFFF"/>
            <w:vAlign w:val="center"/>
            <w:hideMark/>
          </w:tcPr>
          <w:p w:rsidR="005E0A49" w:rsidRPr="00A43690" w:rsidRDefault="005E0A49" w:rsidP="001D472A">
            <w:pPr>
              <w:snapToGrid w:val="0"/>
              <w:jc w:val="center"/>
              <w:rPr>
                <w:rFonts w:ascii="Times New Roman" w:eastAsia="仿宋_GB2312" w:hAnsi="Times New Roman"/>
              </w:rPr>
            </w:pPr>
            <w:r w:rsidRPr="00A43690">
              <w:rPr>
                <w:rFonts w:ascii="Times New Roman" w:eastAsia="仿宋_GB2312" w:hAnsi="Times New Roman"/>
              </w:rPr>
              <w:t>RW-3</w:t>
            </w:r>
          </w:p>
        </w:tc>
        <w:tc>
          <w:tcPr>
            <w:tcW w:w="1775" w:type="pct"/>
            <w:shd w:val="clear" w:color="000000" w:fill="FFFFFF"/>
            <w:vAlign w:val="center"/>
            <w:hideMark/>
          </w:tcPr>
          <w:p w:rsidR="005E0A49" w:rsidRPr="00A43690" w:rsidRDefault="005E0A49" w:rsidP="001D472A">
            <w:pPr>
              <w:snapToGrid w:val="0"/>
              <w:rPr>
                <w:rFonts w:eastAsia="仿宋_GB2312"/>
              </w:rPr>
            </w:pPr>
            <w:r w:rsidRPr="00A43690">
              <w:rPr>
                <w:rFonts w:eastAsia="仿宋_GB2312"/>
              </w:rPr>
              <w:t>选择类型相同、专业相近的国（境）外高水平院校联合开发课程，共建专业、实验室或实训基地，建立教师交流、学生交换、学分互认等合作关系</w:t>
            </w:r>
          </w:p>
        </w:tc>
        <w:tc>
          <w:tcPr>
            <w:tcW w:w="347" w:type="pct"/>
            <w:shd w:val="clear" w:color="000000" w:fill="FFFFFF"/>
            <w:vAlign w:val="center"/>
          </w:tcPr>
          <w:p w:rsidR="005E0A49" w:rsidRPr="00A43690" w:rsidRDefault="005E0A49" w:rsidP="001D472A">
            <w:pPr>
              <w:jc w:val="center"/>
              <w:rPr>
                <w:rFonts w:ascii="Times New Roman" w:eastAsia="仿宋_GB2312" w:hAnsi="Times New Roman"/>
              </w:rPr>
            </w:pPr>
            <w:r w:rsidRPr="00A43690">
              <w:rPr>
                <w:rFonts w:ascii="Times New Roman" w:eastAsia="仿宋_GB2312" w:hAnsi="Times New Roman"/>
              </w:rPr>
              <w:t>2</w:t>
            </w:r>
            <w:r w:rsidRPr="00A43690">
              <w:rPr>
                <w:rFonts w:ascii="Times New Roman" w:eastAsia="仿宋_GB2312" w:hAnsi="Times New Roman" w:hint="eastAsia"/>
              </w:rPr>
              <w:t>5</w:t>
            </w:r>
            <w:r w:rsidRPr="00A43690">
              <w:rPr>
                <w:rFonts w:ascii="Times New Roman" w:eastAsia="仿宋_GB2312" w:hAnsi="Times New Roman"/>
              </w:rPr>
              <w:t>/</w:t>
            </w:r>
            <w:r w:rsidRPr="00A43690">
              <w:rPr>
                <w:rFonts w:ascii="Times New Roman" w:eastAsia="仿宋_GB2312" w:hAnsi="Times New Roman" w:hint="eastAsia"/>
              </w:rPr>
              <w:t>0</w:t>
            </w:r>
          </w:p>
        </w:tc>
        <w:tc>
          <w:tcPr>
            <w:tcW w:w="2097" w:type="pct"/>
            <w:shd w:val="clear" w:color="000000" w:fill="FFFFFF"/>
            <w:vAlign w:val="center"/>
          </w:tcPr>
          <w:p w:rsidR="005E0A49" w:rsidRPr="00A43690" w:rsidRDefault="005E0A49" w:rsidP="001D472A">
            <w:pPr>
              <w:rPr>
                <w:rFonts w:eastAsia="仿宋_GB2312"/>
              </w:rPr>
            </w:pPr>
            <w:r w:rsidRPr="00A43690">
              <w:rPr>
                <w:rFonts w:eastAsia="仿宋_GB2312"/>
              </w:rPr>
              <w:t>北京</w:t>
            </w:r>
            <w:r w:rsidRPr="00A43690">
              <w:rPr>
                <w:rFonts w:eastAsia="仿宋_GB2312" w:hint="eastAsia"/>
              </w:rPr>
              <w:t>、</w:t>
            </w:r>
            <w:r w:rsidRPr="00A43690">
              <w:rPr>
                <w:rFonts w:eastAsia="仿宋_GB2312"/>
              </w:rPr>
              <w:t>天津</w:t>
            </w:r>
            <w:r w:rsidRPr="00A43690">
              <w:rPr>
                <w:rFonts w:eastAsia="仿宋_GB2312" w:hint="eastAsia"/>
              </w:rPr>
              <w:t>、</w:t>
            </w:r>
            <w:r w:rsidRPr="00A43690">
              <w:rPr>
                <w:rFonts w:eastAsia="仿宋_GB2312"/>
              </w:rPr>
              <w:t>河北</w:t>
            </w:r>
            <w:r w:rsidRPr="00A43690">
              <w:rPr>
                <w:rFonts w:eastAsia="仿宋_GB2312" w:hint="eastAsia"/>
              </w:rPr>
              <w:t>、</w:t>
            </w:r>
            <w:r w:rsidRPr="00A43690">
              <w:rPr>
                <w:rFonts w:eastAsia="仿宋_GB2312"/>
              </w:rPr>
              <w:t>山西</w:t>
            </w:r>
            <w:r w:rsidRPr="00A43690">
              <w:rPr>
                <w:rFonts w:eastAsia="仿宋_GB2312" w:hint="eastAsia"/>
              </w:rPr>
              <w:t>、内蒙古、</w:t>
            </w:r>
            <w:r w:rsidRPr="00A43690">
              <w:rPr>
                <w:rFonts w:eastAsia="仿宋_GB2312"/>
              </w:rPr>
              <w:t>吉林</w:t>
            </w:r>
            <w:r w:rsidRPr="00A43690">
              <w:rPr>
                <w:rFonts w:eastAsia="仿宋_GB2312" w:hint="eastAsia"/>
              </w:rPr>
              <w:t>、</w:t>
            </w:r>
            <w:r w:rsidRPr="00A43690">
              <w:rPr>
                <w:rFonts w:eastAsia="仿宋_GB2312"/>
              </w:rPr>
              <w:t>黑龙江</w:t>
            </w:r>
            <w:r w:rsidRPr="00A43690">
              <w:rPr>
                <w:rFonts w:eastAsia="仿宋_GB2312" w:hint="eastAsia"/>
              </w:rPr>
              <w:t>、</w:t>
            </w:r>
            <w:r w:rsidRPr="00A43690">
              <w:rPr>
                <w:rFonts w:eastAsia="仿宋_GB2312"/>
              </w:rPr>
              <w:t>上海</w:t>
            </w:r>
            <w:r w:rsidRPr="00A43690">
              <w:rPr>
                <w:rFonts w:eastAsia="仿宋_GB2312" w:hint="eastAsia"/>
              </w:rPr>
              <w:t>、</w:t>
            </w:r>
            <w:r w:rsidRPr="00A43690">
              <w:rPr>
                <w:rFonts w:eastAsia="仿宋_GB2312"/>
              </w:rPr>
              <w:t>江苏</w:t>
            </w:r>
            <w:r w:rsidRPr="00A43690">
              <w:rPr>
                <w:rFonts w:eastAsia="仿宋_GB2312" w:hint="eastAsia"/>
              </w:rPr>
              <w:t>、</w:t>
            </w:r>
            <w:r w:rsidRPr="00A43690">
              <w:rPr>
                <w:rFonts w:eastAsia="仿宋_GB2312"/>
              </w:rPr>
              <w:t>浙江</w:t>
            </w:r>
            <w:r w:rsidRPr="00A43690">
              <w:rPr>
                <w:rFonts w:eastAsia="仿宋_GB2312" w:hint="eastAsia"/>
              </w:rPr>
              <w:t>、安徽、江西、山东、湖北、湖南、广东、海南、重庆、贵州、云南、陕西、甘肃、青海、宁夏、</w:t>
            </w:r>
            <w:r w:rsidRPr="00A43690">
              <w:rPr>
                <w:rFonts w:eastAsia="仿宋_GB2312"/>
              </w:rPr>
              <w:t>新疆</w:t>
            </w:r>
          </w:p>
        </w:tc>
        <w:tc>
          <w:tcPr>
            <w:tcW w:w="464" w:type="pct"/>
            <w:shd w:val="clear" w:color="000000" w:fill="FFFFFF"/>
            <w:vAlign w:val="center"/>
          </w:tcPr>
          <w:p w:rsidR="005E0A49" w:rsidRPr="00A43690" w:rsidRDefault="005E0A49" w:rsidP="001D472A">
            <w:pPr>
              <w:snapToGrid w:val="0"/>
              <w:jc w:val="left"/>
              <w:rPr>
                <w:rFonts w:eastAsia="仿宋_GB2312"/>
              </w:rPr>
            </w:pPr>
            <w:r w:rsidRPr="00A43690">
              <w:rPr>
                <w:rFonts w:ascii="Times New Roman" w:eastAsia="仿宋_GB2312" w:hAnsi="Times New Roman"/>
              </w:rPr>
              <w:t>——</w:t>
            </w:r>
          </w:p>
        </w:tc>
      </w:tr>
      <w:tr w:rsidR="005E0A49" w:rsidRPr="00A43690" w:rsidTr="001D472A">
        <w:trPr>
          <w:trHeight w:val="839"/>
          <w:tblHeader/>
          <w:jc w:val="center"/>
        </w:trPr>
        <w:tc>
          <w:tcPr>
            <w:tcW w:w="317" w:type="pct"/>
            <w:shd w:val="clear" w:color="000000" w:fill="FFFFFF"/>
            <w:vAlign w:val="center"/>
            <w:hideMark/>
          </w:tcPr>
          <w:p w:rsidR="005E0A49" w:rsidRPr="00A43690" w:rsidRDefault="005E0A49" w:rsidP="001D472A">
            <w:pPr>
              <w:snapToGrid w:val="0"/>
              <w:jc w:val="center"/>
              <w:rPr>
                <w:rFonts w:ascii="Times New Roman" w:eastAsia="仿宋_GB2312" w:hAnsi="Times New Roman"/>
              </w:rPr>
            </w:pPr>
            <w:r w:rsidRPr="00A43690">
              <w:rPr>
                <w:rFonts w:ascii="Times New Roman" w:eastAsia="仿宋_GB2312" w:hAnsi="Times New Roman"/>
              </w:rPr>
              <w:t>RW-4</w:t>
            </w:r>
          </w:p>
        </w:tc>
        <w:tc>
          <w:tcPr>
            <w:tcW w:w="1775" w:type="pct"/>
            <w:shd w:val="clear" w:color="000000" w:fill="FFFFFF"/>
            <w:vAlign w:val="center"/>
            <w:hideMark/>
          </w:tcPr>
          <w:p w:rsidR="005E0A49" w:rsidRPr="00A43690" w:rsidRDefault="005E0A49" w:rsidP="001D472A">
            <w:pPr>
              <w:snapToGrid w:val="0"/>
              <w:rPr>
                <w:rFonts w:eastAsia="仿宋_GB2312"/>
              </w:rPr>
            </w:pPr>
            <w:r w:rsidRPr="00A43690">
              <w:rPr>
                <w:rFonts w:eastAsia="仿宋_GB2312"/>
              </w:rPr>
              <w:t>支持高等职业</w:t>
            </w:r>
            <w:proofErr w:type="gramStart"/>
            <w:r w:rsidRPr="00A43690">
              <w:rPr>
                <w:rFonts w:eastAsia="仿宋_GB2312"/>
              </w:rPr>
              <w:t>院校申办</w:t>
            </w:r>
            <w:proofErr w:type="gramEnd"/>
            <w:r w:rsidRPr="00A43690">
              <w:rPr>
                <w:rFonts w:eastAsia="仿宋_GB2312"/>
              </w:rPr>
              <w:t>聘请外国专家（文教类）许可</w:t>
            </w:r>
          </w:p>
        </w:tc>
        <w:tc>
          <w:tcPr>
            <w:tcW w:w="347" w:type="pct"/>
            <w:shd w:val="clear" w:color="000000" w:fill="FFFFFF"/>
            <w:vAlign w:val="center"/>
          </w:tcPr>
          <w:p w:rsidR="005E0A49" w:rsidRPr="00A43690" w:rsidRDefault="005E0A49" w:rsidP="001D472A">
            <w:pPr>
              <w:jc w:val="center"/>
              <w:rPr>
                <w:rFonts w:ascii="Times New Roman" w:eastAsia="仿宋_GB2312" w:hAnsi="Times New Roman"/>
              </w:rPr>
            </w:pPr>
            <w:r w:rsidRPr="00A43690">
              <w:rPr>
                <w:rFonts w:ascii="Times New Roman" w:eastAsia="仿宋_GB2312" w:hAnsi="Times New Roman"/>
              </w:rPr>
              <w:t>2</w:t>
            </w:r>
            <w:r w:rsidRPr="00A43690">
              <w:rPr>
                <w:rFonts w:ascii="Times New Roman" w:eastAsia="仿宋_GB2312" w:hAnsi="Times New Roman" w:hint="eastAsia"/>
              </w:rPr>
              <w:t>2</w:t>
            </w:r>
            <w:r w:rsidRPr="00A43690">
              <w:rPr>
                <w:rFonts w:ascii="Times New Roman" w:eastAsia="仿宋_GB2312" w:hAnsi="Times New Roman"/>
              </w:rPr>
              <w:t>/</w:t>
            </w:r>
            <w:r w:rsidRPr="00A43690">
              <w:rPr>
                <w:rFonts w:ascii="Times New Roman" w:eastAsia="仿宋_GB2312" w:hAnsi="Times New Roman" w:hint="eastAsia"/>
              </w:rPr>
              <w:t>0</w:t>
            </w:r>
          </w:p>
        </w:tc>
        <w:tc>
          <w:tcPr>
            <w:tcW w:w="2097" w:type="pct"/>
            <w:shd w:val="clear" w:color="000000" w:fill="FFFFFF"/>
            <w:vAlign w:val="center"/>
          </w:tcPr>
          <w:p w:rsidR="005E0A49" w:rsidRPr="00A43690" w:rsidRDefault="005E0A49" w:rsidP="001D472A">
            <w:pPr>
              <w:rPr>
                <w:rFonts w:eastAsia="仿宋_GB2312"/>
              </w:rPr>
            </w:pPr>
            <w:r w:rsidRPr="00A43690">
              <w:rPr>
                <w:rFonts w:eastAsia="仿宋_GB2312"/>
              </w:rPr>
              <w:t>北京</w:t>
            </w:r>
            <w:r w:rsidRPr="00A43690">
              <w:rPr>
                <w:rFonts w:eastAsia="仿宋_GB2312" w:hint="eastAsia"/>
              </w:rPr>
              <w:t>、</w:t>
            </w:r>
            <w:r w:rsidRPr="00A43690">
              <w:rPr>
                <w:rFonts w:eastAsia="仿宋_GB2312"/>
              </w:rPr>
              <w:t>天津</w:t>
            </w:r>
            <w:r w:rsidRPr="00A43690">
              <w:rPr>
                <w:rFonts w:eastAsia="仿宋_GB2312" w:hint="eastAsia"/>
              </w:rPr>
              <w:t>、</w:t>
            </w:r>
            <w:r w:rsidRPr="00A43690">
              <w:rPr>
                <w:rFonts w:eastAsia="仿宋_GB2312"/>
              </w:rPr>
              <w:t>河北</w:t>
            </w:r>
            <w:r w:rsidRPr="00A43690">
              <w:rPr>
                <w:rFonts w:eastAsia="仿宋_GB2312" w:hint="eastAsia"/>
              </w:rPr>
              <w:t>、</w:t>
            </w:r>
            <w:r w:rsidRPr="00A43690">
              <w:rPr>
                <w:rFonts w:eastAsia="仿宋_GB2312"/>
              </w:rPr>
              <w:t>山西、吉林</w:t>
            </w:r>
            <w:r w:rsidRPr="00A43690">
              <w:rPr>
                <w:rFonts w:eastAsia="仿宋_GB2312" w:hint="eastAsia"/>
              </w:rPr>
              <w:t>、</w:t>
            </w:r>
            <w:r w:rsidRPr="00A43690">
              <w:rPr>
                <w:rFonts w:eastAsia="仿宋_GB2312"/>
              </w:rPr>
              <w:t>黑龙江</w:t>
            </w:r>
            <w:r w:rsidRPr="00A43690">
              <w:rPr>
                <w:rFonts w:eastAsia="仿宋_GB2312" w:hint="eastAsia"/>
              </w:rPr>
              <w:t>、</w:t>
            </w:r>
            <w:r w:rsidRPr="00A43690">
              <w:rPr>
                <w:rFonts w:eastAsia="仿宋_GB2312"/>
              </w:rPr>
              <w:t>江苏</w:t>
            </w:r>
            <w:r w:rsidRPr="00A43690">
              <w:rPr>
                <w:rFonts w:eastAsia="仿宋_GB2312" w:hint="eastAsia"/>
              </w:rPr>
              <w:t>、</w:t>
            </w:r>
            <w:r w:rsidRPr="00A43690">
              <w:rPr>
                <w:rFonts w:eastAsia="仿宋_GB2312"/>
              </w:rPr>
              <w:t>浙江</w:t>
            </w:r>
            <w:r w:rsidRPr="00A43690">
              <w:rPr>
                <w:rFonts w:eastAsia="仿宋_GB2312" w:hint="eastAsia"/>
              </w:rPr>
              <w:t>、安徽、福建、江西、山东、湖北、湖南、广东、海南、重庆、贵州、陕西、甘肃、</w:t>
            </w:r>
            <w:r w:rsidRPr="00A43690">
              <w:rPr>
                <w:rFonts w:eastAsia="仿宋_GB2312"/>
              </w:rPr>
              <w:t>新疆</w:t>
            </w:r>
            <w:r w:rsidRPr="00A43690">
              <w:rPr>
                <w:rFonts w:eastAsia="仿宋_GB2312" w:hint="eastAsia"/>
              </w:rPr>
              <w:t>、</w:t>
            </w:r>
            <w:r w:rsidRPr="00A43690">
              <w:rPr>
                <w:rFonts w:eastAsia="仿宋_GB2312"/>
              </w:rPr>
              <w:t>兵团</w:t>
            </w:r>
          </w:p>
        </w:tc>
        <w:tc>
          <w:tcPr>
            <w:tcW w:w="464" w:type="pct"/>
            <w:shd w:val="clear" w:color="000000" w:fill="FFFFFF"/>
            <w:vAlign w:val="center"/>
          </w:tcPr>
          <w:p w:rsidR="005E0A49" w:rsidRPr="00A43690" w:rsidRDefault="005E0A49" w:rsidP="001D472A">
            <w:pPr>
              <w:snapToGrid w:val="0"/>
              <w:jc w:val="left"/>
              <w:rPr>
                <w:rFonts w:eastAsia="仿宋_GB2312"/>
              </w:rPr>
            </w:pPr>
            <w:r w:rsidRPr="00A43690">
              <w:rPr>
                <w:rFonts w:ascii="Times New Roman" w:eastAsia="仿宋_GB2312" w:hAnsi="Times New Roman"/>
              </w:rPr>
              <w:t>——</w:t>
            </w:r>
          </w:p>
        </w:tc>
      </w:tr>
      <w:tr w:rsidR="005E0A49" w:rsidRPr="00A43690" w:rsidTr="001D472A">
        <w:trPr>
          <w:trHeight w:val="454"/>
          <w:tblHeader/>
          <w:jc w:val="center"/>
        </w:trPr>
        <w:tc>
          <w:tcPr>
            <w:tcW w:w="317" w:type="pct"/>
            <w:shd w:val="clear" w:color="000000" w:fill="FFFFFF"/>
            <w:vAlign w:val="center"/>
            <w:hideMark/>
          </w:tcPr>
          <w:p w:rsidR="005E0A49" w:rsidRPr="00A43690" w:rsidRDefault="005E0A49" w:rsidP="001D472A">
            <w:pPr>
              <w:snapToGrid w:val="0"/>
              <w:jc w:val="center"/>
              <w:rPr>
                <w:rFonts w:ascii="Times New Roman" w:eastAsia="仿宋_GB2312" w:hAnsi="Times New Roman"/>
              </w:rPr>
            </w:pPr>
            <w:r w:rsidRPr="00A43690">
              <w:rPr>
                <w:rFonts w:ascii="Times New Roman" w:eastAsia="仿宋_GB2312" w:hAnsi="Times New Roman"/>
              </w:rPr>
              <w:t>RW-5</w:t>
            </w:r>
          </w:p>
        </w:tc>
        <w:tc>
          <w:tcPr>
            <w:tcW w:w="1775" w:type="pct"/>
            <w:shd w:val="clear" w:color="000000" w:fill="FFFFFF"/>
            <w:vAlign w:val="center"/>
            <w:hideMark/>
          </w:tcPr>
          <w:p w:rsidR="005E0A49" w:rsidRPr="00A43690" w:rsidRDefault="005E0A49" w:rsidP="001D472A">
            <w:pPr>
              <w:snapToGrid w:val="0"/>
              <w:rPr>
                <w:rFonts w:eastAsia="仿宋_GB2312"/>
              </w:rPr>
            </w:pPr>
            <w:r w:rsidRPr="00A43690">
              <w:rPr>
                <w:rFonts w:eastAsia="仿宋_GB2312"/>
              </w:rPr>
              <w:t>举办高水平中外合作办学项目和机构</w:t>
            </w:r>
          </w:p>
        </w:tc>
        <w:tc>
          <w:tcPr>
            <w:tcW w:w="347" w:type="pct"/>
            <w:shd w:val="clear" w:color="000000" w:fill="FFFFFF"/>
            <w:vAlign w:val="center"/>
          </w:tcPr>
          <w:p w:rsidR="005E0A49" w:rsidRPr="00A43690" w:rsidRDefault="005E0A49" w:rsidP="001D472A">
            <w:pPr>
              <w:jc w:val="center"/>
              <w:rPr>
                <w:rFonts w:ascii="Times New Roman" w:eastAsia="仿宋_GB2312" w:hAnsi="Times New Roman"/>
              </w:rPr>
            </w:pPr>
            <w:r w:rsidRPr="00A43690">
              <w:rPr>
                <w:rFonts w:ascii="Times New Roman" w:eastAsia="仿宋_GB2312" w:hAnsi="Times New Roman"/>
              </w:rPr>
              <w:t>2</w:t>
            </w:r>
            <w:r w:rsidRPr="00A43690">
              <w:rPr>
                <w:rFonts w:ascii="Times New Roman" w:eastAsia="仿宋_GB2312" w:hAnsi="Times New Roman" w:hint="eastAsia"/>
              </w:rPr>
              <w:t>4</w:t>
            </w:r>
            <w:r w:rsidRPr="00A43690">
              <w:rPr>
                <w:rFonts w:ascii="Times New Roman" w:eastAsia="仿宋_GB2312" w:hAnsi="Times New Roman"/>
              </w:rPr>
              <w:t>/</w:t>
            </w:r>
            <w:r w:rsidRPr="00A43690">
              <w:rPr>
                <w:rFonts w:ascii="Times New Roman" w:eastAsia="仿宋_GB2312" w:hAnsi="Times New Roman" w:hint="eastAsia"/>
              </w:rPr>
              <w:t>0</w:t>
            </w:r>
          </w:p>
        </w:tc>
        <w:tc>
          <w:tcPr>
            <w:tcW w:w="2097" w:type="pct"/>
            <w:shd w:val="clear" w:color="000000" w:fill="FFFFFF"/>
            <w:vAlign w:val="center"/>
          </w:tcPr>
          <w:p w:rsidR="005E0A49" w:rsidRPr="00A43690" w:rsidRDefault="005E0A49" w:rsidP="001D472A">
            <w:pPr>
              <w:rPr>
                <w:rFonts w:eastAsia="仿宋_GB2312"/>
              </w:rPr>
            </w:pPr>
            <w:r w:rsidRPr="00A43690">
              <w:rPr>
                <w:rFonts w:eastAsia="仿宋_GB2312"/>
              </w:rPr>
              <w:t>北京、天津、河北、山西、辽宁、吉林、黑龙江、上海、江苏、浙江、安徽、福建、山东、河南、湖北、湖南、广东、海南、重庆、四川、贵州、陕西</w:t>
            </w:r>
            <w:r w:rsidRPr="00A43690">
              <w:rPr>
                <w:rFonts w:eastAsia="仿宋_GB2312" w:hint="eastAsia"/>
              </w:rPr>
              <w:t>、甘肃、</w:t>
            </w:r>
            <w:r w:rsidRPr="00A43690">
              <w:rPr>
                <w:rFonts w:eastAsia="仿宋_GB2312"/>
              </w:rPr>
              <w:t>新疆</w:t>
            </w:r>
          </w:p>
        </w:tc>
        <w:tc>
          <w:tcPr>
            <w:tcW w:w="464" w:type="pct"/>
            <w:shd w:val="clear" w:color="000000" w:fill="FFFFFF"/>
            <w:vAlign w:val="center"/>
          </w:tcPr>
          <w:p w:rsidR="005E0A49" w:rsidRPr="00A43690" w:rsidRDefault="005E0A49" w:rsidP="001D472A">
            <w:pPr>
              <w:snapToGrid w:val="0"/>
              <w:jc w:val="left"/>
              <w:rPr>
                <w:rFonts w:eastAsia="仿宋_GB2312"/>
              </w:rPr>
            </w:pPr>
            <w:r w:rsidRPr="00A43690">
              <w:rPr>
                <w:rFonts w:ascii="Times New Roman" w:eastAsia="仿宋_GB2312" w:hAnsi="Times New Roman"/>
              </w:rPr>
              <w:t>——</w:t>
            </w:r>
          </w:p>
        </w:tc>
      </w:tr>
      <w:tr w:rsidR="005E0A49" w:rsidRPr="00A43690" w:rsidTr="001D472A">
        <w:trPr>
          <w:trHeight w:val="1031"/>
          <w:tblHeader/>
          <w:jc w:val="center"/>
        </w:trPr>
        <w:tc>
          <w:tcPr>
            <w:tcW w:w="317" w:type="pct"/>
            <w:shd w:val="clear" w:color="000000" w:fill="FFFFFF"/>
            <w:vAlign w:val="center"/>
            <w:hideMark/>
          </w:tcPr>
          <w:p w:rsidR="005E0A49" w:rsidRPr="00A43690" w:rsidRDefault="005E0A49" w:rsidP="001D472A">
            <w:pPr>
              <w:snapToGrid w:val="0"/>
              <w:jc w:val="center"/>
              <w:rPr>
                <w:rFonts w:ascii="Times New Roman" w:eastAsia="仿宋_GB2312" w:hAnsi="Times New Roman"/>
              </w:rPr>
            </w:pPr>
            <w:r w:rsidRPr="00A43690">
              <w:rPr>
                <w:rFonts w:ascii="Times New Roman" w:eastAsia="仿宋_GB2312" w:hAnsi="Times New Roman"/>
              </w:rPr>
              <w:t>RW-6</w:t>
            </w:r>
          </w:p>
        </w:tc>
        <w:tc>
          <w:tcPr>
            <w:tcW w:w="1775" w:type="pct"/>
            <w:shd w:val="clear" w:color="000000" w:fill="FFFFFF"/>
            <w:vAlign w:val="center"/>
            <w:hideMark/>
          </w:tcPr>
          <w:p w:rsidR="005E0A49" w:rsidRPr="00A43690" w:rsidRDefault="005E0A49" w:rsidP="001D472A">
            <w:pPr>
              <w:snapToGrid w:val="0"/>
              <w:rPr>
                <w:rFonts w:eastAsia="仿宋_GB2312"/>
              </w:rPr>
            </w:pPr>
            <w:r w:rsidRPr="00A43690">
              <w:rPr>
                <w:rFonts w:eastAsia="仿宋_GB2312"/>
              </w:rPr>
              <w:t>完善以老带新的青年教师培养机制；建立教师轮训制度；专业教师每五年企业实践时间累计不少于</w:t>
            </w:r>
            <w:r w:rsidRPr="00646003">
              <w:rPr>
                <w:rFonts w:ascii="Times New Roman" w:eastAsia="仿宋_GB2312" w:hAnsi="Times New Roman"/>
              </w:rPr>
              <w:t>6</w:t>
            </w:r>
            <w:r w:rsidRPr="00A43690">
              <w:rPr>
                <w:rFonts w:eastAsia="仿宋_GB2312"/>
              </w:rPr>
              <w:t>个月</w:t>
            </w:r>
          </w:p>
        </w:tc>
        <w:tc>
          <w:tcPr>
            <w:tcW w:w="347" w:type="pct"/>
            <w:shd w:val="clear" w:color="000000" w:fill="FFFFFF"/>
            <w:vAlign w:val="center"/>
          </w:tcPr>
          <w:p w:rsidR="005E0A49" w:rsidRPr="00A43690" w:rsidRDefault="005E0A49" w:rsidP="001D472A">
            <w:pPr>
              <w:jc w:val="center"/>
              <w:rPr>
                <w:rFonts w:ascii="Times New Roman" w:eastAsia="仿宋_GB2312" w:hAnsi="Times New Roman"/>
              </w:rPr>
            </w:pPr>
            <w:r w:rsidRPr="00A43690">
              <w:rPr>
                <w:rFonts w:ascii="Times New Roman" w:eastAsia="仿宋_GB2312" w:hAnsi="Times New Roman"/>
              </w:rPr>
              <w:t>27/0</w:t>
            </w:r>
          </w:p>
        </w:tc>
        <w:tc>
          <w:tcPr>
            <w:tcW w:w="2097" w:type="pct"/>
            <w:shd w:val="clear" w:color="000000" w:fill="FFFFFF"/>
            <w:tcMar>
              <w:left w:w="57" w:type="dxa"/>
              <w:right w:w="57" w:type="dxa"/>
            </w:tcMar>
            <w:vAlign w:val="center"/>
          </w:tcPr>
          <w:p w:rsidR="005E0A49" w:rsidRPr="00A43690" w:rsidRDefault="005E0A49" w:rsidP="001D472A">
            <w:pPr>
              <w:rPr>
                <w:rFonts w:eastAsia="仿宋_GB2312"/>
              </w:rPr>
            </w:pPr>
            <w:r w:rsidRPr="00A43690">
              <w:rPr>
                <w:rFonts w:eastAsia="仿宋_GB2312"/>
              </w:rPr>
              <w:t>北京、天津、河北、山西、</w:t>
            </w:r>
            <w:r w:rsidRPr="00A43690">
              <w:rPr>
                <w:rFonts w:eastAsia="仿宋_GB2312" w:hint="eastAsia"/>
              </w:rPr>
              <w:t>内蒙古、</w:t>
            </w:r>
            <w:r w:rsidRPr="00A43690">
              <w:rPr>
                <w:rFonts w:eastAsia="仿宋_GB2312"/>
              </w:rPr>
              <w:t>辽宁、吉林、黑龙江、上海、江苏、浙江、安徽、江西、山东、河南、湖北、湖南、广东、海南、重庆、贵州、云南、西藏、陕西、青海、新疆、兵团</w:t>
            </w:r>
          </w:p>
        </w:tc>
        <w:tc>
          <w:tcPr>
            <w:tcW w:w="464" w:type="pct"/>
            <w:shd w:val="clear" w:color="000000" w:fill="FFFFFF"/>
            <w:vAlign w:val="center"/>
          </w:tcPr>
          <w:p w:rsidR="005E0A49" w:rsidRPr="00A43690" w:rsidRDefault="005E0A49" w:rsidP="001D472A">
            <w:pPr>
              <w:snapToGrid w:val="0"/>
              <w:jc w:val="left"/>
              <w:rPr>
                <w:rFonts w:eastAsia="仿宋_GB2312"/>
              </w:rPr>
            </w:pPr>
            <w:r w:rsidRPr="00A43690">
              <w:rPr>
                <w:rFonts w:ascii="Times New Roman" w:eastAsia="仿宋_GB2312" w:hAnsi="Times New Roman"/>
              </w:rPr>
              <w:t>——</w:t>
            </w:r>
          </w:p>
        </w:tc>
      </w:tr>
      <w:tr w:rsidR="005E0A49" w:rsidRPr="00A43690" w:rsidTr="001D472A">
        <w:trPr>
          <w:trHeight w:val="454"/>
          <w:tblHeader/>
          <w:jc w:val="center"/>
        </w:trPr>
        <w:tc>
          <w:tcPr>
            <w:tcW w:w="317" w:type="pct"/>
            <w:shd w:val="clear" w:color="000000" w:fill="FFFFFF"/>
            <w:vAlign w:val="center"/>
          </w:tcPr>
          <w:p w:rsidR="005E0A49" w:rsidRPr="00A43690" w:rsidRDefault="005E0A49" w:rsidP="001D472A">
            <w:pPr>
              <w:snapToGrid w:val="0"/>
              <w:jc w:val="center"/>
              <w:rPr>
                <w:rFonts w:ascii="Times New Roman" w:eastAsia="仿宋_GB2312" w:hAnsi="Times New Roman"/>
              </w:rPr>
            </w:pPr>
            <w:r w:rsidRPr="00A43690">
              <w:rPr>
                <w:rFonts w:ascii="Times New Roman" w:eastAsia="仿宋_GB2312" w:hAnsi="Times New Roman"/>
              </w:rPr>
              <w:lastRenderedPageBreak/>
              <w:t>RW-7</w:t>
            </w:r>
          </w:p>
        </w:tc>
        <w:tc>
          <w:tcPr>
            <w:tcW w:w="1775" w:type="pct"/>
            <w:shd w:val="clear" w:color="000000" w:fill="FFFFFF"/>
            <w:vAlign w:val="center"/>
          </w:tcPr>
          <w:p w:rsidR="005E0A49" w:rsidRPr="00A43690" w:rsidRDefault="005E0A49" w:rsidP="001D472A">
            <w:pPr>
              <w:snapToGrid w:val="0"/>
              <w:rPr>
                <w:rFonts w:eastAsia="仿宋_GB2312"/>
              </w:rPr>
            </w:pPr>
            <w:r w:rsidRPr="00A43690">
              <w:rPr>
                <w:rFonts w:eastAsia="仿宋_GB2312"/>
              </w:rPr>
              <w:t>高等职业院校专业骨干教师国家级、省级培训计划</w:t>
            </w:r>
          </w:p>
        </w:tc>
        <w:tc>
          <w:tcPr>
            <w:tcW w:w="347" w:type="pct"/>
            <w:shd w:val="clear" w:color="000000" w:fill="FFFFFF"/>
            <w:vAlign w:val="center"/>
          </w:tcPr>
          <w:p w:rsidR="005E0A49" w:rsidRPr="00A43690" w:rsidRDefault="005E0A49" w:rsidP="001D472A">
            <w:pPr>
              <w:jc w:val="center"/>
              <w:rPr>
                <w:rFonts w:ascii="Times New Roman" w:eastAsia="仿宋_GB2312" w:hAnsi="Times New Roman"/>
              </w:rPr>
            </w:pPr>
            <w:r w:rsidRPr="00A43690">
              <w:rPr>
                <w:rFonts w:ascii="Times New Roman" w:eastAsia="仿宋_GB2312" w:hAnsi="Times New Roman"/>
              </w:rPr>
              <w:t>2</w:t>
            </w:r>
            <w:r w:rsidRPr="00A43690">
              <w:rPr>
                <w:rFonts w:ascii="Times New Roman" w:eastAsia="仿宋_GB2312" w:hAnsi="Times New Roman" w:hint="eastAsia"/>
              </w:rPr>
              <w:t>8</w:t>
            </w:r>
            <w:r w:rsidRPr="00A43690">
              <w:rPr>
                <w:rFonts w:ascii="Times New Roman" w:eastAsia="仿宋_GB2312" w:hAnsi="Times New Roman"/>
              </w:rPr>
              <w:t>/</w:t>
            </w:r>
            <w:r w:rsidRPr="00A43690">
              <w:rPr>
                <w:rFonts w:ascii="Times New Roman" w:eastAsia="仿宋_GB2312" w:hAnsi="Times New Roman" w:hint="eastAsia"/>
              </w:rPr>
              <w:t>0</w:t>
            </w:r>
          </w:p>
        </w:tc>
        <w:tc>
          <w:tcPr>
            <w:tcW w:w="2097" w:type="pct"/>
            <w:shd w:val="clear" w:color="000000" w:fill="FFFFFF"/>
            <w:vAlign w:val="center"/>
          </w:tcPr>
          <w:p w:rsidR="005E0A49" w:rsidRPr="00A43690" w:rsidRDefault="005E0A49" w:rsidP="001D472A">
            <w:pPr>
              <w:rPr>
                <w:rFonts w:eastAsia="仿宋_GB2312"/>
              </w:rPr>
            </w:pPr>
            <w:r w:rsidRPr="00A43690">
              <w:rPr>
                <w:rFonts w:eastAsia="仿宋_GB2312"/>
              </w:rPr>
              <w:t>北京、天津、河北、山西、</w:t>
            </w:r>
            <w:r w:rsidRPr="00A43690">
              <w:rPr>
                <w:rFonts w:eastAsia="仿宋_GB2312" w:hint="eastAsia"/>
              </w:rPr>
              <w:t>内蒙古、</w:t>
            </w:r>
            <w:r w:rsidRPr="00A43690">
              <w:rPr>
                <w:rFonts w:eastAsia="仿宋_GB2312"/>
              </w:rPr>
              <w:t>辽宁、吉林、黑龙江、上海、江苏、浙江、安徽、福建、江西、山东、河南、湖北、湖南、广东、海南、重庆、贵州、云南、西藏、陕西、宁夏、新疆、兵团</w:t>
            </w:r>
          </w:p>
        </w:tc>
        <w:tc>
          <w:tcPr>
            <w:tcW w:w="464" w:type="pct"/>
            <w:shd w:val="clear" w:color="000000" w:fill="FFFFFF"/>
            <w:vAlign w:val="center"/>
          </w:tcPr>
          <w:p w:rsidR="005E0A49" w:rsidRPr="00A43690" w:rsidRDefault="005E0A49" w:rsidP="001D472A">
            <w:pPr>
              <w:snapToGrid w:val="0"/>
              <w:jc w:val="left"/>
              <w:rPr>
                <w:rFonts w:eastAsia="仿宋_GB2312"/>
              </w:rPr>
            </w:pPr>
            <w:r w:rsidRPr="00A43690">
              <w:rPr>
                <w:rFonts w:ascii="Times New Roman" w:eastAsia="仿宋_GB2312" w:hAnsi="Times New Roman"/>
              </w:rPr>
              <w:t>——</w:t>
            </w:r>
          </w:p>
        </w:tc>
      </w:tr>
      <w:tr w:rsidR="005E0A49" w:rsidRPr="00A43690" w:rsidTr="001D472A">
        <w:trPr>
          <w:trHeight w:val="567"/>
          <w:tblHeader/>
          <w:jc w:val="center"/>
        </w:trPr>
        <w:tc>
          <w:tcPr>
            <w:tcW w:w="317" w:type="pct"/>
            <w:shd w:val="clear" w:color="000000" w:fill="FFFFFF"/>
            <w:vAlign w:val="center"/>
          </w:tcPr>
          <w:p w:rsidR="005E0A49" w:rsidRPr="00A43690" w:rsidRDefault="005E0A49" w:rsidP="001D472A">
            <w:pPr>
              <w:snapToGrid w:val="0"/>
              <w:jc w:val="center"/>
              <w:rPr>
                <w:rFonts w:ascii="Times New Roman" w:eastAsia="仿宋_GB2312" w:hAnsi="Times New Roman"/>
              </w:rPr>
            </w:pPr>
            <w:r w:rsidRPr="00A43690">
              <w:rPr>
                <w:rFonts w:ascii="Times New Roman" w:eastAsia="仿宋_GB2312" w:hAnsi="Times New Roman"/>
              </w:rPr>
              <w:t>RW-8</w:t>
            </w:r>
          </w:p>
        </w:tc>
        <w:tc>
          <w:tcPr>
            <w:tcW w:w="1775" w:type="pct"/>
            <w:shd w:val="clear" w:color="000000" w:fill="FFFFFF"/>
            <w:vAlign w:val="center"/>
          </w:tcPr>
          <w:p w:rsidR="005E0A49" w:rsidRPr="00A43690" w:rsidRDefault="005E0A49" w:rsidP="001D472A">
            <w:pPr>
              <w:snapToGrid w:val="0"/>
              <w:rPr>
                <w:rFonts w:eastAsia="仿宋_GB2312"/>
              </w:rPr>
            </w:pPr>
            <w:r w:rsidRPr="00A43690">
              <w:rPr>
                <w:rFonts w:eastAsia="仿宋_GB2312"/>
              </w:rPr>
              <w:t>加强职业技术师范院校建设</w:t>
            </w:r>
          </w:p>
        </w:tc>
        <w:tc>
          <w:tcPr>
            <w:tcW w:w="347" w:type="pct"/>
            <w:shd w:val="clear" w:color="000000" w:fill="FFFFFF"/>
            <w:vAlign w:val="center"/>
          </w:tcPr>
          <w:p w:rsidR="005E0A49" w:rsidRPr="00A43690" w:rsidRDefault="005E0A49" w:rsidP="001D472A">
            <w:pPr>
              <w:jc w:val="center"/>
              <w:rPr>
                <w:rFonts w:ascii="Times New Roman" w:eastAsia="仿宋_GB2312" w:hAnsi="Times New Roman"/>
              </w:rPr>
            </w:pPr>
            <w:r w:rsidRPr="00A43690">
              <w:rPr>
                <w:rFonts w:ascii="Times New Roman" w:eastAsia="仿宋_GB2312" w:hAnsi="Times New Roman"/>
              </w:rPr>
              <w:t>6/2</w:t>
            </w:r>
          </w:p>
        </w:tc>
        <w:tc>
          <w:tcPr>
            <w:tcW w:w="2097" w:type="pct"/>
            <w:shd w:val="clear" w:color="000000" w:fill="FFFFFF"/>
            <w:vAlign w:val="center"/>
          </w:tcPr>
          <w:p w:rsidR="005E0A49" w:rsidRPr="00A43690" w:rsidRDefault="005E0A49" w:rsidP="001D472A">
            <w:pPr>
              <w:rPr>
                <w:rFonts w:eastAsia="仿宋_GB2312"/>
              </w:rPr>
            </w:pPr>
            <w:r w:rsidRPr="00A43690">
              <w:rPr>
                <w:rFonts w:eastAsia="仿宋_GB2312"/>
              </w:rPr>
              <w:t>天津、吉林、浙江、广东、云南、陕西</w:t>
            </w:r>
          </w:p>
        </w:tc>
        <w:tc>
          <w:tcPr>
            <w:tcW w:w="464" w:type="pct"/>
            <w:shd w:val="clear" w:color="000000" w:fill="FFFFFF"/>
            <w:vAlign w:val="center"/>
          </w:tcPr>
          <w:p w:rsidR="005E0A49" w:rsidRPr="00A43690" w:rsidRDefault="005E0A49" w:rsidP="001D472A">
            <w:pPr>
              <w:snapToGrid w:val="0"/>
              <w:jc w:val="left"/>
              <w:rPr>
                <w:rFonts w:eastAsia="仿宋_GB2312"/>
              </w:rPr>
            </w:pPr>
            <w:r w:rsidRPr="00A43690">
              <w:rPr>
                <w:rFonts w:eastAsia="仿宋_GB2312"/>
              </w:rPr>
              <w:t>北京、海南</w:t>
            </w:r>
          </w:p>
        </w:tc>
      </w:tr>
      <w:tr w:rsidR="005E0A49" w:rsidRPr="00A43690" w:rsidTr="001D472A">
        <w:trPr>
          <w:trHeight w:val="454"/>
          <w:tblHeader/>
          <w:jc w:val="center"/>
        </w:trPr>
        <w:tc>
          <w:tcPr>
            <w:tcW w:w="317" w:type="pct"/>
            <w:shd w:val="clear" w:color="000000" w:fill="FFFFFF"/>
            <w:vAlign w:val="center"/>
          </w:tcPr>
          <w:p w:rsidR="005E0A49" w:rsidRPr="00A43690" w:rsidRDefault="005E0A49" w:rsidP="001D472A">
            <w:pPr>
              <w:snapToGrid w:val="0"/>
              <w:jc w:val="center"/>
              <w:rPr>
                <w:rFonts w:ascii="Times New Roman" w:eastAsia="仿宋_GB2312" w:hAnsi="Times New Roman"/>
              </w:rPr>
            </w:pPr>
            <w:r w:rsidRPr="00A43690">
              <w:rPr>
                <w:rFonts w:ascii="Times New Roman" w:eastAsia="仿宋_GB2312" w:hAnsi="Times New Roman"/>
              </w:rPr>
              <w:t>RW-9</w:t>
            </w:r>
          </w:p>
        </w:tc>
        <w:tc>
          <w:tcPr>
            <w:tcW w:w="1775" w:type="pct"/>
            <w:shd w:val="clear" w:color="000000" w:fill="FFFFFF"/>
            <w:vAlign w:val="center"/>
          </w:tcPr>
          <w:p w:rsidR="005E0A49" w:rsidRPr="00A43690" w:rsidRDefault="005E0A49" w:rsidP="001D472A">
            <w:pPr>
              <w:snapToGrid w:val="0"/>
              <w:rPr>
                <w:rFonts w:eastAsia="仿宋_GB2312"/>
              </w:rPr>
            </w:pPr>
            <w:r w:rsidRPr="00A43690">
              <w:rPr>
                <w:rFonts w:eastAsia="仿宋_GB2312"/>
              </w:rPr>
              <w:t>支持专科高等职业院校按照有关规定自主聘请兼职教师；加强兼职教师的职业教育教学规律与教学方法培训；支持兼职教师或合作企业牵头申报教学研究项目、组织实施教学改革；把指导学生顶岗实习的企业技术人员纳入兼职教师管理范围。核算教师总数时，兼职教师数按每学年授课</w:t>
            </w:r>
            <w:r w:rsidRPr="00646003">
              <w:rPr>
                <w:rFonts w:ascii="Times New Roman" w:eastAsia="仿宋_GB2312" w:hAnsi="Times New Roman"/>
              </w:rPr>
              <w:t>160</w:t>
            </w:r>
            <w:r w:rsidRPr="00646003">
              <w:rPr>
                <w:rFonts w:ascii="Times New Roman" w:eastAsia="仿宋_GB2312" w:hAnsi="Times New Roman"/>
              </w:rPr>
              <w:t>学时为</w:t>
            </w:r>
            <w:r w:rsidRPr="00646003">
              <w:rPr>
                <w:rFonts w:ascii="Times New Roman" w:eastAsia="仿宋_GB2312" w:hAnsi="Times New Roman"/>
              </w:rPr>
              <w:t>1</w:t>
            </w:r>
            <w:r w:rsidRPr="00646003">
              <w:rPr>
                <w:rFonts w:ascii="Times New Roman" w:eastAsia="仿宋_GB2312" w:hAnsi="Times New Roman"/>
              </w:rPr>
              <w:t>名</w:t>
            </w:r>
            <w:r w:rsidRPr="00A43690">
              <w:rPr>
                <w:rFonts w:eastAsia="仿宋_GB2312"/>
              </w:rPr>
              <w:t>教师计算</w:t>
            </w:r>
          </w:p>
        </w:tc>
        <w:tc>
          <w:tcPr>
            <w:tcW w:w="347" w:type="pct"/>
            <w:shd w:val="clear" w:color="000000" w:fill="FFFFFF"/>
            <w:vAlign w:val="center"/>
          </w:tcPr>
          <w:p w:rsidR="005E0A49" w:rsidRPr="00A43690" w:rsidRDefault="005E0A49" w:rsidP="001D472A">
            <w:pPr>
              <w:jc w:val="center"/>
              <w:rPr>
                <w:rFonts w:ascii="Times New Roman" w:eastAsia="仿宋_GB2312" w:hAnsi="Times New Roman"/>
              </w:rPr>
            </w:pPr>
            <w:r w:rsidRPr="00A43690">
              <w:rPr>
                <w:rFonts w:ascii="Times New Roman" w:eastAsia="仿宋_GB2312" w:hAnsi="Times New Roman"/>
              </w:rPr>
              <w:t>25/0</w:t>
            </w:r>
          </w:p>
        </w:tc>
        <w:tc>
          <w:tcPr>
            <w:tcW w:w="2097" w:type="pct"/>
            <w:shd w:val="clear" w:color="000000" w:fill="FFFFFF"/>
            <w:vAlign w:val="center"/>
          </w:tcPr>
          <w:p w:rsidR="005E0A49" w:rsidRPr="00A43690" w:rsidRDefault="005E0A49" w:rsidP="001D472A">
            <w:pPr>
              <w:rPr>
                <w:rFonts w:eastAsia="仿宋_GB2312"/>
              </w:rPr>
            </w:pPr>
            <w:r w:rsidRPr="00A43690">
              <w:rPr>
                <w:rFonts w:eastAsia="仿宋_GB2312"/>
              </w:rPr>
              <w:t>天津、河北、山西、内蒙古、吉林、黑龙江、上海、江苏、浙江、安徽、福建、江西、山东、河南、湖北、湖南、广东、海南、重庆、贵州、云南、陕西、青海、新疆、兵团</w:t>
            </w:r>
          </w:p>
        </w:tc>
        <w:tc>
          <w:tcPr>
            <w:tcW w:w="464" w:type="pct"/>
            <w:shd w:val="clear" w:color="000000" w:fill="FFFFFF"/>
            <w:vAlign w:val="center"/>
          </w:tcPr>
          <w:p w:rsidR="005E0A49" w:rsidRPr="00A43690" w:rsidRDefault="005E0A49" w:rsidP="001D472A">
            <w:pPr>
              <w:snapToGrid w:val="0"/>
              <w:jc w:val="left"/>
              <w:rPr>
                <w:rFonts w:eastAsia="仿宋_GB2312"/>
              </w:rPr>
            </w:pPr>
            <w:r w:rsidRPr="00A43690">
              <w:rPr>
                <w:rFonts w:ascii="Times New Roman" w:eastAsia="仿宋_GB2312" w:hAnsi="Times New Roman"/>
              </w:rPr>
              <w:t>——</w:t>
            </w:r>
          </w:p>
        </w:tc>
      </w:tr>
      <w:tr w:rsidR="005E0A49" w:rsidRPr="00A43690" w:rsidTr="001D472A">
        <w:trPr>
          <w:trHeight w:val="567"/>
          <w:tblHeader/>
          <w:jc w:val="center"/>
        </w:trPr>
        <w:tc>
          <w:tcPr>
            <w:tcW w:w="317" w:type="pct"/>
            <w:shd w:val="clear" w:color="000000" w:fill="FFFFFF"/>
            <w:vAlign w:val="center"/>
          </w:tcPr>
          <w:p w:rsidR="005E0A49" w:rsidRPr="00A43690" w:rsidRDefault="005E0A49" w:rsidP="001D472A">
            <w:pPr>
              <w:snapToGrid w:val="0"/>
              <w:jc w:val="center"/>
              <w:rPr>
                <w:rFonts w:ascii="Times New Roman" w:eastAsia="仿宋_GB2312" w:hAnsi="Times New Roman"/>
              </w:rPr>
            </w:pPr>
            <w:r w:rsidRPr="00A43690">
              <w:rPr>
                <w:rFonts w:ascii="Times New Roman" w:eastAsia="仿宋_GB2312" w:hAnsi="Times New Roman"/>
              </w:rPr>
              <w:t>RW-10</w:t>
            </w:r>
          </w:p>
        </w:tc>
        <w:tc>
          <w:tcPr>
            <w:tcW w:w="1775" w:type="pct"/>
            <w:shd w:val="clear" w:color="000000" w:fill="FFFFFF"/>
            <w:vAlign w:val="center"/>
          </w:tcPr>
          <w:p w:rsidR="005E0A49" w:rsidRPr="00A43690" w:rsidRDefault="005E0A49" w:rsidP="001D472A">
            <w:pPr>
              <w:snapToGrid w:val="0"/>
              <w:rPr>
                <w:rFonts w:eastAsia="仿宋_GB2312"/>
              </w:rPr>
            </w:pPr>
            <w:r w:rsidRPr="00A43690">
              <w:rPr>
                <w:rFonts w:eastAsia="仿宋_GB2312"/>
              </w:rPr>
              <w:t>在有关民族地区加强</w:t>
            </w:r>
            <w:proofErr w:type="gramStart"/>
            <w:r w:rsidRPr="00A43690">
              <w:rPr>
                <w:rFonts w:eastAsia="仿宋_GB2312"/>
              </w:rPr>
              <w:t>双语双师型教师</w:t>
            </w:r>
            <w:proofErr w:type="gramEnd"/>
            <w:r w:rsidRPr="00A43690">
              <w:rPr>
                <w:rFonts w:eastAsia="仿宋_GB2312"/>
              </w:rPr>
              <w:t>队伍建设</w:t>
            </w:r>
          </w:p>
        </w:tc>
        <w:tc>
          <w:tcPr>
            <w:tcW w:w="347" w:type="pct"/>
            <w:shd w:val="clear" w:color="000000" w:fill="FFFFFF"/>
            <w:vAlign w:val="center"/>
          </w:tcPr>
          <w:p w:rsidR="005E0A49" w:rsidRPr="00A43690" w:rsidRDefault="005E0A49" w:rsidP="001D472A">
            <w:pPr>
              <w:jc w:val="center"/>
              <w:rPr>
                <w:rFonts w:ascii="Times New Roman" w:eastAsia="仿宋_GB2312" w:hAnsi="Times New Roman"/>
              </w:rPr>
            </w:pPr>
            <w:r w:rsidRPr="00A43690">
              <w:rPr>
                <w:rFonts w:ascii="Times New Roman" w:eastAsia="仿宋_GB2312" w:hAnsi="Times New Roman"/>
              </w:rPr>
              <w:t>7/0</w:t>
            </w:r>
          </w:p>
        </w:tc>
        <w:tc>
          <w:tcPr>
            <w:tcW w:w="2097" w:type="pct"/>
            <w:shd w:val="clear" w:color="000000" w:fill="FFFFFF"/>
            <w:vAlign w:val="center"/>
          </w:tcPr>
          <w:p w:rsidR="005E0A49" w:rsidRPr="00A43690" w:rsidRDefault="005E0A49" w:rsidP="001D472A">
            <w:pPr>
              <w:rPr>
                <w:rFonts w:eastAsia="仿宋_GB2312"/>
              </w:rPr>
            </w:pPr>
            <w:r w:rsidRPr="00A43690">
              <w:rPr>
                <w:rFonts w:eastAsia="仿宋_GB2312"/>
              </w:rPr>
              <w:t>内蒙古、吉林、陕西、贵州、西藏、青海、新疆</w:t>
            </w:r>
          </w:p>
        </w:tc>
        <w:tc>
          <w:tcPr>
            <w:tcW w:w="464" w:type="pct"/>
            <w:shd w:val="clear" w:color="000000" w:fill="FFFFFF"/>
            <w:vAlign w:val="center"/>
          </w:tcPr>
          <w:p w:rsidR="005E0A49" w:rsidRPr="00A43690" w:rsidRDefault="005E0A49" w:rsidP="001D472A">
            <w:pPr>
              <w:snapToGrid w:val="0"/>
              <w:jc w:val="left"/>
              <w:rPr>
                <w:rFonts w:eastAsia="仿宋_GB2312"/>
              </w:rPr>
            </w:pPr>
            <w:r w:rsidRPr="00A43690">
              <w:rPr>
                <w:rFonts w:ascii="Times New Roman" w:eastAsia="仿宋_GB2312" w:hAnsi="Times New Roman"/>
              </w:rPr>
              <w:t>——</w:t>
            </w:r>
          </w:p>
        </w:tc>
      </w:tr>
      <w:tr w:rsidR="005E0A49" w:rsidRPr="00A43690" w:rsidTr="001D472A">
        <w:trPr>
          <w:trHeight w:val="454"/>
          <w:tblHeader/>
          <w:jc w:val="center"/>
        </w:trPr>
        <w:tc>
          <w:tcPr>
            <w:tcW w:w="317" w:type="pct"/>
            <w:shd w:val="clear" w:color="000000" w:fill="FFFFFF"/>
            <w:vAlign w:val="center"/>
          </w:tcPr>
          <w:p w:rsidR="005E0A49" w:rsidRPr="00A43690" w:rsidRDefault="005E0A49" w:rsidP="001D472A">
            <w:pPr>
              <w:snapToGrid w:val="0"/>
              <w:jc w:val="center"/>
              <w:rPr>
                <w:rFonts w:ascii="Times New Roman" w:eastAsia="仿宋_GB2312" w:hAnsi="Times New Roman"/>
              </w:rPr>
            </w:pPr>
            <w:r w:rsidRPr="00A43690">
              <w:rPr>
                <w:rFonts w:ascii="Times New Roman" w:eastAsia="仿宋_GB2312" w:hAnsi="Times New Roman"/>
              </w:rPr>
              <w:t>RW-11</w:t>
            </w:r>
          </w:p>
        </w:tc>
        <w:tc>
          <w:tcPr>
            <w:tcW w:w="1775" w:type="pct"/>
            <w:shd w:val="clear" w:color="000000" w:fill="FFFFFF"/>
            <w:vAlign w:val="center"/>
          </w:tcPr>
          <w:p w:rsidR="005E0A49" w:rsidRPr="00A43690" w:rsidRDefault="005E0A49" w:rsidP="001D472A">
            <w:pPr>
              <w:snapToGrid w:val="0"/>
              <w:rPr>
                <w:rFonts w:eastAsia="仿宋_GB2312"/>
              </w:rPr>
            </w:pPr>
            <w:r w:rsidRPr="00A43690">
              <w:rPr>
                <w:rFonts w:eastAsia="仿宋_GB2312"/>
              </w:rPr>
              <w:t>推动落实《职业院校数字校园建设规范》，建设高等职业教育人才培养工作状态数据管理系统</w:t>
            </w:r>
          </w:p>
        </w:tc>
        <w:tc>
          <w:tcPr>
            <w:tcW w:w="347" w:type="pct"/>
            <w:shd w:val="clear" w:color="000000" w:fill="FFFFFF"/>
            <w:vAlign w:val="center"/>
          </w:tcPr>
          <w:p w:rsidR="005E0A49" w:rsidRPr="00A43690" w:rsidRDefault="005E0A49" w:rsidP="001D472A">
            <w:pPr>
              <w:jc w:val="center"/>
              <w:rPr>
                <w:rFonts w:ascii="Times New Roman" w:eastAsia="仿宋_GB2312" w:hAnsi="Times New Roman"/>
              </w:rPr>
            </w:pPr>
            <w:r w:rsidRPr="00A43690">
              <w:rPr>
                <w:rFonts w:ascii="Times New Roman" w:eastAsia="仿宋_GB2312" w:hAnsi="Times New Roman"/>
              </w:rPr>
              <w:t>2</w:t>
            </w:r>
            <w:r w:rsidRPr="00A43690">
              <w:rPr>
                <w:rFonts w:ascii="Times New Roman" w:eastAsia="仿宋_GB2312" w:hAnsi="Times New Roman" w:hint="eastAsia"/>
              </w:rPr>
              <w:t>9</w:t>
            </w:r>
            <w:r w:rsidRPr="00A43690">
              <w:rPr>
                <w:rFonts w:ascii="Times New Roman" w:eastAsia="仿宋_GB2312" w:hAnsi="Times New Roman"/>
              </w:rPr>
              <w:t>/</w:t>
            </w:r>
            <w:r w:rsidRPr="00A43690">
              <w:rPr>
                <w:rFonts w:ascii="Times New Roman" w:eastAsia="仿宋_GB2312" w:hAnsi="Times New Roman" w:hint="eastAsia"/>
              </w:rPr>
              <w:t>0</w:t>
            </w:r>
          </w:p>
        </w:tc>
        <w:tc>
          <w:tcPr>
            <w:tcW w:w="2097" w:type="pct"/>
            <w:shd w:val="clear" w:color="000000" w:fill="FFFFFF"/>
            <w:vAlign w:val="center"/>
          </w:tcPr>
          <w:p w:rsidR="005E0A49" w:rsidRPr="00A43690" w:rsidRDefault="005E0A49" w:rsidP="001D472A">
            <w:pPr>
              <w:rPr>
                <w:rFonts w:eastAsia="仿宋_GB2312"/>
              </w:rPr>
            </w:pPr>
            <w:r w:rsidRPr="00A43690">
              <w:rPr>
                <w:rFonts w:eastAsia="仿宋_GB2312"/>
              </w:rPr>
              <w:t>北京</w:t>
            </w:r>
            <w:r w:rsidRPr="00A43690">
              <w:rPr>
                <w:rFonts w:eastAsia="仿宋_GB2312" w:hint="eastAsia"/>
              </w:rPr>
              <w:t>、</w:t>
            </w:r>
            <w:r w:rsidRPr="00A43690">
              <w:rPr>
                <w:rFonts w:eastAsia="仿宋_GB2312"/>
              </w:rPr>
              <w:t>天津</w:t>
            </w:r>
            <w:r w:rsidRPr="00A43690">
              <w:rPr>
                <w:rFonts w:eastAsia="仿宋_GB2312" w:hint="eastAsia"/>
              </w:rPr>
              <w:t>、</w:t>
            </w:r>
            <w:r w:rsidRPr="00A43690">
              <w:rPr>
                <w:rFonts w:eastAsia="仿宋_GB2312"/>
              </w:rPr>
              <w:t>河北</w:t>
            </w:r>
            <w:r w:rsidRPr="00A43690">
              <w:rPr>
                <w:rFonts w:eastAsia="仿宋_GB2312" w:hint="eastAsia"/>
              </w:rPr>
              <w:t>、</w:t>
            </w:r>
            <w:r w:rsidRPr="00A43690">
              <w:rPr>
                <w:rFonts w:eastAsia="仿宋_GB2312"/>
              </w:rPr>
              <w:t>山西</w:t>
            </w:r>
            <w:r w:rsidRPr="00A43690">
              <w:rPr>
                <w:rFonts w:eastAsia="仿宋_GB2312" w:hint="eastAsia"/>
              </w:rPr>
              <w:t>、辽宁、</w:t>
            </w:r>
            <w:r w:rsidRPr="00A43690">
              <w:rPr>
                <w:rFonts w:eastAsia="仿宋_GB2312"/>
              </w:rPr>
              <w:t>吉林</w:t>
            </w:r>
            <w:r w:rsidRPr="00A43690">
              <w:rPr>
                <w:rFonts w:eastAsia="仿宋_GB2312" w:hint="eastAsia"/>
              </w:rPr>
              <w:t>、</w:t>
            </w:r>
            <w:r w:rsidRPr="00A43690">
              <w:rPr>
                <w:rFonts w:eastAsia="仿宋_GB2312"/>
              </w:rPr>
              <w:t>黑龙江</w:t>
            </w:r>
            <w:r w:rsidRPr="00A43690">
              <w:rPr>
                <w:rFonts w:eastAsia="仿宋_GB2312" w:hint="eastAsia"/>
              </w:rPr>
              <w:t>、</w:t>
            </w:r>
            <w:r w:rsidRPr="00A43690">
              <w:rPr>
                <w:rFonts w:eastAsia="仿宋_GB2312"/>
              </w:rPr>
              <w:t>上海</w:t>
            </w:r>
            <w:r w:rsidRPr="00A43690">
              <w:rPr>
                <w:rFonts w:eastAsia="仿宋_GB2312" w:hint="eastAsia"/>
              </w:rPr>
              <w:t>、</w:t>
            </w:r>
            <w:r w:rsidRPr="00A43690">
              <w:rPr>
                <w:rFonts w:eastAsia="仿宋_GB2312"/>
              </w:rPr>
              <w:t>江苏</w:t>
            </w:r>
            <w:r w:rsidRPr="00A43690">
              <w:rPr>
                <w:rFonts w:eastAsia="仿宋_GB2312" w:hint="eastAsia"/>
              </w:rPr>
              <w:t>、</w:t>
            </w:r>
            <w:r w:rsidRPr="00A43690">
              <w:rPr>
                <w:rFonts w:eastAsia="仿宋_GB2312"/>
              </w:rPr>
              <w:t>浙江</w:t>
            </w:r>
            <w:r w:rsidRPr="00A43690">
              <w:rPr>
                <w:rFonts w:eastAsia="仿宋_GB2312" w:hint="eastAsia"/>
              </w:rPr>
              <w:t>、安徽、江西、山东、河南、湖北、湖南、广东、广西、海南、重庆、贵州、云南、西藏、陕西、甘肃、青海、宁夏、新疆、</w:t>
            </w:r>
            <w:r w:rsidRPr="00A43690">
              <w:rPr>
                <w:rFonts w:eastAsia="仿宋_GB2312"/>
              </w:rPr>
              <w:t>兵团</w:t>
            </w:r>
          </w:p>
        </w:tc>
        <w:tc>
          <w:tcPr>
            <w:tcW w:w="464" w:type="pct"/>
            <w:shd w:val="clear" w:color="000000" w:fill="FFFFFF"/>
            <w:vAlign w:val="center"/>
          </w:tcPr>
          <w:p w:rsidR="005E0A49" w:rsidRPr="00A43690" w:rsidRDefault="005E0A49" w:rsidP="001D472A">
            <w:pPr>
              <w:snapToGrid w:val="0"/>
              <w:jc w:val="left"/>
              <w:rPr>
                <w:rFonts w:eastAsia="仿宋_GB2312"/>
              </w:rPr>
            </w:pPr>
            <w:r w:rsidRPr="00A43690">
              <w:rPr>
                <w:rFonts w:ascii="Times New Roman" w:eastAsia="仿宋_GB2312" w:hAnsi="Times New Roman"/>
              </w:rPr>
              <w:t>——</w:t>
            </w:r>
          </w:p>
        </w:tc>
      </w:tr>
      <w:tr w:rsidR="005E0A49" w:rsidRPr="00A43690" w:rsidTr="001D472A">
        <w:trPr>
          <w:trHeight w:val="454"/>
          <w:tblHeader/>
          <w:jc w:val="center"/>
        </w:trPr>
        <w:tc>
          <w:tcPr>
            <w:tcW w:w="317" w:type="pct"/>
            <w:shd w:val="clear" w:color="000000" w:fill="FFFFFF"/>
            <w:vAlign w:val="center"/>
          </w:tcPr>
          <w:p w:rsidR="005E0A49" w:rsidRPr="00A43690" w:rsidRDefault="005E0A49" w:rsidP="001D472A">
            <w:pPr>
              <w:snapToGrid w:val="0"/>
              <w:jc w:val="center"/>
              <w:rPr>
                <w:rFonts w:ascii="Times New Roman" w:eastAsia="仿宋_GB2312" w:hAnsi="Times New Roman"/>
              </w:rPr>
            </w:pPr>
            <w:r w:rsidRPr="00A43690">
              <w:rPr>
                <w:rFonts w:ascii="Times New Roman" w:eastAsia="仿宋_GB2312" w:hAnsi="Times New Roman"/>
              </w:rPr>
              <w:t>RW-12</w:t>
            </w:r>
          </w:p>
        </w:tc>
        <w:tc>
          <w:tcPr>
            <w:tcW w:w="1775" w:type="pct"/>
            <w:shd w:val="clear" w:color="000000" w:fill="FFFFFF"/>
            <w:vAlign w:val="center"/>
          </w:tcPr>
          <w:p w:rsidR="005E0A49" w:rsidRPr="00A43690" w:rsidRDefault="005E0A49" w:rsidP="001D472A">
            <w:pPr>
              <w:snapToGrid w:val="0"/>
              <w:rPr>
                <w:rFonts w:eastAsia="仿宋_GB2312"/>
              </w:rPr>
            </w:pPr>
            <w:r w:rsidRPr="00A43690">
              <w:rPr>
                <w:rFonts w:eastAsia="仿宋_GB2312"/>
              </w:rPr>
              <w:t>将信息技术应用能力作为教师评聘考核的重要依据</w:t>
            </w:r>
          </w:p>
        </w:tc>
        <w:tc>
          <w:tcPr>
            <w:tcW w:w="347" w:type="pct"/>
            <w:shd w:val="clear" w:color="000000" w:fill="FFFFFF"/>
            <w:vAlign w:val="center"/>
          </w:tcPr>
          <w:p w:rsidR="005E0A49" w:rsidRPr="00A43690" w:rsidRDefault="005E0A49" w:rsidP="001D472A">
            <w:pPr>
              <w:jc w:val="center"/>
              <w:rPr>
                <w:rFonts w:ascii="Times New Roman" w:eastAsia="仿宋_GB2312" w:hAnsi="Times New Roman"/>
              </w:rPr>
            </w:pPr>
            <w:r w:rsidRPr="00A43690">
              <w:rPr>
                <w:rFonts w:ascii="Times New Roman" w:eastAsia="仿宋_GB2312" w:hAnsi="Times New Roman"/>
              </w:rPr>
              <w:t>2</w:t>
            </w:r>
            <w:r w:rsidRPr="00A43690">
              <w:rPr>
                <w:rFonts w:ascii="Times New Roman" w:eastAsia="仿宋_GB2312" w:hAnsi="Times New Roman" w:hint="eastAsia"/>
              </w:rPr>
              <w:t>5</w:t>
            </w:r>
            <w:r w:rsidRPr="00A43690">
              <w:rPr>
                <w:rFonts w:ascii="Times New Roman" w:eastAsia="仿宋_GB2312" w:hAnsi="Times New Roman"/>
              </w:rPr>
              <w:t>/</w:t>
            </w:r>
            <w:r w:rsidRPr="00A43690">
              <w:rPr>
                <w:rFonts w:ascii="Times New Roman" w:eastAsia="仿宋_GB2312" w:hAnsi="Times New Roman" w:hint="eastAsia"/>
              </w:rPr>
              <w:t>0</w:t>
            </w:r>
          </w:p>
        </w:tc>
        <w:tc>
          <w:tcPr>
            <w:tcW w:w="2097" w:type="pct"/>
            <w:shd w:val="clear" w:color="000000" w:fill="FFFFFF"/>
            <w:vAlign w:val="center"/>
          </w:tcPr>
          <w:p w:rsidR="005E0A49" w:rsidRPr="00A43690" w:rsidRDefault="005E0A49" w:rsidP="001D472A">
            <w:pPr>
              <w:rPr>
                <w:rFonts w:eastAsia="仿宋_GB2312"/>
              </w:rPr>
            </w:pPr>
            <w:r w:rsidRPr="00A43690">
              <w:rPr>
                <w:rFonts w:eastAsia="仿宋_GB2312"/>
              </w:rPr>
              <w:t>北京、天津、山西、吉林、</w:t>
            </w:r>
            <w:r w:rsidRPr="00A43690">
              <w:rPr>
                <w:rFonts w:eastAsia="仿宋_GB2312" w:hint="eastAsia"/>
              </w:rPr>
              <w:t>黑龙江</w:t>
            </w:r>
            <w:r w:rsidRPr="00A43690">
              <w:rPr>
                <w:rFonts w:eastAsia="仿宋_GB2312"/>
              </w:rPr>
              <w:t>、上海、江苏、浙江、安徽、江西、山东、河南、湖北、湖南、广东、海南、重庆、贵州、云南、西藏、陕西、青海、宁夏、</w:t>
            </w:r>
            <w:r w:rsidRPr="00A43690">
              <w:rPr>
                <w:rFonts w:eastAsia="仿宋_GB2312" w:hint="eastAsia"/>
              </w:rPr>
              <w:t>新疆、</w:t>
            </w:r>
            <w:r w:rsidRPr="00A43690">
              <w:rPr>
                <w:rFonts w:eastAsia="仿宋_GB2312"/>
              </w:rPr>
              <w:t>兵团</w:t>
            </w:r>
          </w:p>
        </w:tc>
        <w:tc>
          <w:tcPr>
            <w:tcW w:w="464" w:type="pct"/>
            <w:shd w:val="clear" w:color="000000" w:fill="FFFFFF"/>
            <w:vAlign w:val="center"/>
          </w:tcPr>
          <w:p w:rsidR="005E0A49" w:rsidRPr="00A43690" w:rsidRDefault="005E0A49" w:rsidP="001D472A">
            <w:pPr>
              <w:snapToGrid w:val="0"/>
              <w:jc w:val="left"/>
              <w:rPr>
                <w:rFonts w:eastAsia="仿宋_GB2312"/>
              </w:rPr>
            </w:pPr>
            <w:r w:rsidRPr="00A43690">
              <w:rPr>
                <w:rFonts w:ascii="Times New Roman" w:eastAsia="仿宋_GB2312" w:hAnsi="Times New Roman"/>
              </w:rPr>
              <w:t>——</w:t>
            </w:r>
          </w:p>
        </w:tc>
      </w:tr>
      <w:tr w:rsidR="005E0A49" w:rsidRPr="00A43690" w:rsidTr="001D472A">
        <w:trPr>
          <w:trHeight w:val="510"/>
          <w:tblHeader/>
          <w:jc w:val="center"/>
        </w:trPr>
        <w:tc>
          <w:tcPr>
            <w:tcW w:w="317" w:type="pct"/>
            <w:shd w:val="clear" w:color="000000" w:fill="FFFFFF"/>
            <w:vAlign w:val="center"/>
          </w:tcPr>
          <w:p w:rsidR="005E0A49" w:rsidRPr="00A43690" w:rsidRDefault="005E0A49" w:rsidP="001D472A">
            <w:pPr>
              <w:snapToGrid w:val="0"/>
              <w:jc w:val="center"/>
              <w:rPr>
                <w:rFonts w:ascii="Times New Roman" w:eastAsia="仿宋_GB2312" w:hAnsi="Times New Roman"/>
              </w:rPr>
            </w:pPr>
            <w:r w:rsidRPr="00A43690">
              <w:rPr>
                <w:rFonts w:ascii="Times New Roman" w:eastAsia="仿宋_GB2312" w:hAnsi="Times New Roman"/>
              </w:rPr>
              <w:t>RW-13</w:t>
            </w:r>
          </w:p>
        </w:tc>
        <w:tc>
          <w:tcPr>
            <w:tcW w:w="1775" w:type="pct"/>
            <w:shd w:val="clear" w:color="000000" w:fill="FFFFFF"/>
            <w:vAlign w:val="center"/>
          </w:tcPr>
          <w:p w:rsidR="005E0A49" w:rsidRPr="00A43690" w:rsidRDefault="005E0A49" w:rsidP="001D472A">
            <w:pPr>
              <w:snapToGrid w:val="0"/>
              <w:rPr>
                <w:rFonts w:eastAsia="仿宋_GB2312"/>
              </w:rPr>
            </w:pPr>
            <w:r w:rsidRPr="00A43690">
              <w:rPr>
                <w:rFonts w:eastAsia="仿宋_GB2312"/>
              </w:rPr>
              <w:t>办好全国职业院校信息化教学大赛</w:t>
            </w:r>
          </w:p>
        </w:tc>
        <w:tc>
          <w:tcPr>
            <w:tcW w:w="347" w:type="pct"/>
            <w:shd w:val="clear" w:color="000000" w:fill="FFFFFF"/>
            <w:vAlign w:val="center"/>
          </w:tcPr>
          <w:p w:rsidR="005E0A49" w:rsidRPr="00A43690" w:rsidRDefault="005E0A49" w:rsidP="001D472A">
            <w:pPr>
              <w:snapToGrid w:val="0"/>
              <w:jc w:val="center"/>
              <w:rPr>
                <w:rFonts w:ascii="Times New Roman" w:eastAsia="仿宋_GB2312" w:hAnsi="Times New Roman"/>
              </w:rPr>
            </w:pPr>
            <w:r w:rsidRPr="00A43690">
              <w:rPr>
                <w:rFonts w:ascii="Times New Roman" w:eastAsia="仿宋_GB2312" w:hAnsi="Times New Roman"/>
              </w:rPr>
              <w:t>——</w:t>
            </w:r>
          </w:p>
        </w:tc>
        <w:tc>
          <w:tcPr>
            <w:tcW w:w="2097" w:type="pct"/>
            <w:shd w:val="clear" w:color="000000" w:fill="FFFFFF"/>
            <w:vAlign w:val="center"/>
          </w:tcPr>
          <w:p w:rsidR="005E0A49" w:rsidRPr="00A43690" w:rsidRDefault="005E0A49" w:rsidP="001D472A">
            <w:pPr>
              <w:snapToGrid w:val="0"/>
              <w:rPr>
                <w:rFonts w:eastAsia="仿宋_GB2312"/>
              </w:rPr>
            </w:pPr>
            <w:r w:rsidRPr="00A43690">
              <w:rPr>
                <w:rFonts w:eastAsia="仿宋_GB2312"/>
              </w:rPr>
              <w:t>国家有关部门统一组织实施</w:t>
            </w:r>
          </w:p>
        </w:tc>
        <w:tc>
          <w:tcPr>
            <w:tcW w:w="464" w:type="pct"/>
            <w:shd w:val="clear" w:color="000000" w:fill="FFFFFF"/>
            <w:vAlign w:val="center"/>
          </w:tcPr>
          <w:p w:rsidR="005E0A49" w:rsidRPr="00A43690" w:rsidRDefault="005E0A49" w:rsidP="001D472A">
            <w:pPr>
              <w:snapToGrid w:val="0"/>
              <w:jc w:val="left"/>
              <w:rPr>
                <w:rFonts w:eastAsia="仿宋_GB2312"/>
              </w:rPr>
            </w:pPr>
            <w:r w:rsidRPr="00A43690">
              <w:rPr>
                <w:rFonts w:ascii="Times New Roman" w:eastAsia="仿宋_GB2312" w:hAnsi="Times New Roman"/>
              </w:rPr>
              <w:t>——</w:t>
            </w:r>
          </w:p>
        </w:tc>
      </w:tr>
      <w:tr w:rsidR="005E0A49" w:rsidRPr="00A43690" w:rsidTr="001D472A">
        <w:trPr>
          <w:trHeight w:val="915"/>
          <w:tblHeader/>
          <w:jc w:val="center"/>
        </w:trPr>
        <w:tc>
          <w:tcPr>
            <w:tcW w:w="317" w:type="pct"/>
            <w:shd w:val="clear" w:color="000000" w:fill="FFFFFF"/>
            <w:vAlign w:val="center"/>
          </w:tcPr>
          <w:p w:rsidR="005E0A49" w:rsidRPr="00A43690" w:rsidRDefault="005E0A49" w:rsidP="001D472A">
            <w:pPr>
              <w:snapToGrid w:val="0"/>
              <w:jc w:val="center"/>
              <w:rPr>
                <w:rFonts w:ascii="Times New Roman" w:eastAsia="仿宋_GB2312" w:hAnsi="Times New Roman"/>
              </w:rPr>
            </w:pPr>
            <w:r w:rsidRPr="00A43690">
              <w:rPr>
                <w:rFonts w:ascii="Times New Roman" w:eastAsia="仿宋_GB2312" w:hAnsi="Times New Roman"/>
              </w:rPr>
              <w:t>RW-14</w:t>
            </w:r>
          </w:p>
        </w:tc>
        <w:tc>
          <w:tcPr>
            <w:tcW w:w="1775" w:type="pct"/>
            <w:shd w:val="clear" w:color="000000" w:fill="FFFFFF"/>
            <w:vAlign w:val="center"/>
          </w:tcPr>
          <w:p w:rsidR="005E0A49" w:rsidRPr="00A43690" w:rsidRDefault="005E0A49" w:rsidP="001D472A">
            <w:pPr>
              <w:snapToGrid w:val="0"/>
              <w:rPr>
                <w:rFonts w:eastAsia="仿宋_GB2312"/>
              </w:rPr>
            </w:pPr>
            <w:r w:rsidRPr="00A43690">
              <w:rPr>
                <w:rFonts w:eastAsia="仿宋_GB2312"/>
              </w:rPr>
              <w:t>发布实施</w:t>
            </w:r>
            <w:r w:rsidRPr="00A43690">
              <w:rPr>
                <w:rFonts w:eastAsia="仿宋_GB2312"/>
              </w:rPr>
              <w:t>“</w:t>
            </w:r>
            <w:r w:rsidRPr="00A43690">
              <w:rPr>
                <w:rFonts w:eastAsia="仿宋_GB2312"/>
              </w:rPr>
              <w:t>关于引导部分地方普通本科高校向应用型转变的指导意见</w:t>
            </w:r>
            <w:r w:rsidRPr="00A43690">
              <w:rPr>
                <w:rFonts w:eastAsia="仿宋_GB2312"/>
              </w:rPr>
              <w:t>”</w:t>
            </w:r>
            <w:r w:rsidRPr="00A43690">
              <w:rPr>
                <w:rFonts w:eastAsia="仿宋_GB2312"/>
              </w:rPr>
              <w:t>；探索本科层次职业教育实现形式和培养模式</w:t>
            </w:r>
          </w:p>
        </w:tc>
        <w:tc>
          <w:tcPr>
            <w:tcW w:w="347" w:type="pct"/>
            <w:shd w:val="clear" w:color="000000" w:fill="FFFFFF"/>
            <w:vAlign w:val="center"/>
          </w:tcPr>
          <w:p w:rsidR="005E0A49" w:rsidRPr="00A43690" w:rsidRDefault="005E0A49" w:rsidP="001D472A">
            <w:pPr>
              <w:jc w:val="center"/>
              <w:rPr>
                <w:rFonts w:ascii="Times New Roman" w:eastAsia="仿宋_GB2312" w:hAnsi="Times New Roman"/>
              </w:rPr>
            </w:pPr>
            <w:r w:rsidRPr="00A43690">
              <w:rPr>
                <w:rFonts w:ascii="Times New Roman" w:eastAsia="仿宋_GB2312" w:hAnsi="Times New Roman" w:hint="eastAsia"/>
              </w:rPr>
              <w:t>22</w:t>
            </w:r>
            <w:r w:rsidRPr="00A43690">
              <w:rPr>
                <w:rFonts w:ascii="Times New Roman" w:eastAsia="仿宋_GB2312" w:hAnsi="Times New Roman"/>
              </w:rPr>
              <w:t>/</w:t>
            </w:r>
            <w:r w:rsidRPr="00A43690">
              <w:rPr>
                <w:rFonts w:ascii="Times New Roman" w:eastAsia="仿宋_GB2312" w:hAnsi="Times New Roman" w:hint="eastAsia"/>
              </w:rPr>
              <w:t>0</w:t>
            </w:r>
          </w:p>
        </w:tc>
        <w:tc>
          <w:tcPr>
            <w:tcW w:w="2097" w:type="pct"/>
            <w:shd w:val="clear" w:color="000000" w:fill="FFFFFF"/>
            <w:vAlign w:val="center"/>
          </w:tcPr>
          <w:p w:rsidR="005E0A49" w:rsidRPr="00A43690" w:rsidRDefault="005E0A49" w:rsidP="001D472A">
            <w:pPr>
              <w:rPr>
                <w:rFonts w:eastAsia="仿宋_GB2312"/>
              </w:rPr>
            </w:pPr>
            <w:r w:rsidRPr="00A43690">
              <w:rPr>
                <w:rFonts w:eastAsia="仿宋_GB2312"/>
              </w:rPr>
              <w:t>北京、天津、河北、</w:t>
            </w:r>
            <w:r w:rsidRPr="00A43690">
              <w:rPr>
                <w:rFonts w:eastAsia="仿宋_GB2312" w:hint="eastAsia"/>
              </w:rPr>
              <w:t>山西</w:t>
            </w:r>
            <w:r w:rsidRPr="00A43690">
              <w:rPr>
                <w:rFonts w:eastAsia="仿宋_GB2312"/>
              </w:rPr>
              <w:t>、吉林、</w:t>
            </w:r>
            <w:r w:rsidRPr="00A43690">
              <w:rPr>
                <w:rFonts w:eastAsia="仿宋_GB2312" w:hint="eastAsia"/>
              </w:rPr>
              <w:t>黑龙江</w:t>
            </w:r>
            <w:r w:rsidRPr="00A43690">
              <w:rPr>
                <w:rFonts w:eastAsia="仿宋_GB2312"/>
              </w:rPr>
              <w:t>、上海、江苏、浙江、安徽、福建、江西、</w:t>
            </w:r>
            <w:r w:rsidRPr="00A43690">
              <w:rPr>
                <w:rFonts w:eastAsia="仿宋_GB2312" w:hint="eastAsia"/>
              </w:rPr>
              <w:t>河南、湖北</w:t>
            </w:r>
            <w:r w:rsidRPr="00A43690">
              <w:rPr>
                <w:rFonts w:eastAsia="仿宋_GB2312"/>
              </w:rPr>
              <w:t>、湖南、广东、海南、四川、云南、陕西、甘肃、新疆</w:t>
            </w:r>
          </w:p>
        </w:tc>
        <w:tc>
          <w:tcPr>
            <w:tcW w:w="464" w:type="pct"/>
            <w:shd w:val="clear" w:color="000000" w:fill="FFFFFF"/>
            <w:vAlign w:val="center"/>
          </w:tcPr>
          <w:p w:rsidR="005E0A49" w:rsidRPr="00A43690" w:rsidRDefault="005E0A49" w:rsidP="001D472A">
            <w:pPr>
              <w:snapToGrid w:val="0"/>
              <w:jc w:val="left"/>
              <w:rPr>
                <w:rFonts w:eastAsia="仿宋_GB2312"/>
              </w:rPr>
            </w:pPr>
            <w:r w:rsidRPr="00A43690">
              <w:rPr>
                <w:rFonts w:ascii="Times New Roman" w:eastAsia="仿宋_GB2312" w:hAnsi="Times New Roman"/>
              </w:rPr>
              <w:t>——</w:t>
            </w:r>
          </w:p>
        </w:tc>
      </w:tr>
      <w:tr w:rsidR="005E0A49" w:rsidRPr="00A43690" w:rsidTr="001D472A">
        <w:trPr>
          <w:trHeight w:val="510"/>
          <w:tblHeader/>
          <w:jc w:val="center"/>
        </w:trPr>
        <w:tc>
          <w:tcPr>
            <w:tcW w:w="317" w:type="pct"/>
            <w:shd w:val="clear" w:color="000000" w:fill="FFFFFF"/>
            <w:vAlign w:val="center"/>
          </w:tcPr>
          <w:p w:rsidR="005E0A49" w:rsidRPr="00A43690" w:rsidRDefault="005E0A49" w:rsidP="001D472A">
            <w:pPr>
              <w:snapToGrid w:val="0"/>
              <w:jc w:val="center"/>
              <w:rPr>
                <w:rFonts w:ascii="Times New Roman" w:eastAsia="仿宋_GB2312" w:hAnsi="Times New Roman"/>
              </w:rPr>
            </w:pPr>
            <w:r w:rsidRPr="00A43690">
              <w:rPr>
                <w:rFonts w:ascii="Times New Roman" w:eastAsia="仿宋_GB2312" w:hAnsi="Times New Roman"/>
              </w:rPr>
              <w:t>RW-15</w:t>
            </w:r>
          </w:p>
        </w:tc>
        <w:tc>
          <w:tcPr>
            <w:tcW w:w="1775" w:type="pct"/>
            <w:shd w:val="clear" w:color="000000" w:fill="FFFFFF"/>
            <w:vAlign w:val="center"/>
          </w:tcPr>
          <w:p w:rsidR="005E0A49" w:rsidRPr="00A43690" w:rsidRDefault="005E0A49" w:rsidP="001D472A">
            <w:pPr>
              <w:snapToGrid w:val="0"/>
              <w:rPr>
                <w:rFonts w:eastAsia="仿宋_GB2312"/>
              </w:rPr>
            </w:pPr>
            <w:r w:rsidRPr="00A43690">
              <w:rPr>
                <w:rFonts w:eastAsia="仿宋_GB2312"/>
              </w:rPr>
              <w:t>开展设立专科高等职业教育学位的可行性研究</w:t>
            </w:r>
          </w:p>
        </w:tc>
        <w:tc>
          <w:tcPr>
            <w:tcW w:w="347" w:type="pct"/>
            <w:shd w:val="clear" w:color="000000" w:fill="FFFFFF"/>
            <w:vAlign w:val="center"/>
          </w:tcPr>
          <w:p w:rsidR="005E0A49" w:rsidRPr="00A43690" w:rsidRDefault="005E0A49" w:rsidP="001D472A">
            <w:pPr>
              <w:snapToGrid w:val="0"/>
              <w:jc w:val="center"/>
              <w:rPr>
                <w:rFonts w:ascii="Times New Roman" w:eastAsia="仿宋_GB2312" w:hAnsi="Times New Roman"/>
              </w:rPr>
            </w:pPr>
            <w:r w:rsidRPr="00A43690">
              <w:rPr>
                <w:rFonts w:ascii="Times New Roman" w:eastAsia="仿宋_GB2312" w:hAnsi="Times New Roman"/>
              </w:rPr>
              <w:t>——</w:t>
            </w:r>
          </w:p>
        </w:tc>
        <w:tc>
          <w:tcPr>
            <w:tcW w:w="2097" w:type="pct"/>
            <w:shd w:val="clear" w:color="000000" w:fill="FFFFFF"/>
            <w:vAlign w:val="center"/>
          </w:tcPr>
          <w:p w:rsidR="005E0A49" w:rsidRPr="00A43690" w:rsidRDefault="005E0A49" w:rsidP="001D472A">
            <w:pPr>
              <w:snapToGrid w:val="0"/>
              <w:rPr>
                <w:rFonts w:eastAsia="仿宋_GB2312"/>
              </w:rPr>
            </w:pPr>
            <w:r w:rsidRPr="00A43690">
              <w:rPr>
                <w:rFonts w:eastAsia="仿宋_GB2312"/>
              </w:rPr>
              <w:t>国家有关部门统一组织实施</w:t>
            </w:r>
          </w:p>
        </w:tc>
        <w:tc>
          <w:tcPr>
            <w:tcW w:w="464" w:type="pct"/>
            <w:shd w:val="clear" w:color="000000" w:fill="FFFFFF"/>
            <w:vAlign w:val="center"/>
          </w:tcPr>
          <w:p w:rsidR="005E0A49" w:rsidRPr="00A43690" w:rsidRDefault="005E0A49" w:rsidP="001D472A">
            <w:pPr>
              <w:snapToGrid w:val="0"/>
              <w:jc w:val="left"/>
              <w:rPr>
                <w:rFonts w:eastAsia="仿宋_GB2312"/>
              </w:rPr>
            </w:pPr>
            <w:r w:rsidRPr="00A43690">
              <w:rPr>
                <w:rFonts w:ascii="Times New Roman" w:eastAsia="仿宋_GB2312" w:hAnsi="Times New Roman"/>
              </w:rPr>
              <w:t>——</w:t>
            </w:r>
          </w:p>
        </w:tc>
      </w:tr>
      <w:tr w:rsidR="005E0A49" w:rsidRPr="00A43690" w:rsidTr="001D472A">
        <w:trPr>
          <w:trHeight w:val="680"/>
          <w:tblHeader/>
          <w:jc w:val="center"/>
        </w:trPr>
        <w:tc>
          <w:tcPr>
            <w:tcW w:w="317" w:type="pct"/>
            <w:shd w:val="clear" w:color="000000" w:fill="FFFFFF"/>
            <w:vAlign w:val="center"/>
          </w:tcPr>
          <w:p w:rsidR="005E0A49" w:rsidRPr="00A43690" w:rsidRDefault="005E0A49" w:rsidP="001D472A">
            <w:pPr>
              <w:snapToGrid w:val="0"/>
              <w:jc w:val="center"/>
              <w:rPr>
                <w:rFonts w:ascii="Times New Roman" w:eastAsia="仿宋_GB2312" w:hAnsi="Times New Roman"/>
              </w:rPr>
            </w:pPr>
            <w:r w:rsidRPr="00A43690">
              <w:rPr>
                <w:rFonts w:ascii="Times New Roman" w:eastAsia="仿宋_GB2312" w:hAnsi="Times New Roman"/>
              </w:rPr>
              <w:lastRenderedPageBreak/>
              <w:t>RW-16</w:t>
            </w:r>
          </w:p>
        </w:tc>
        <w:tc>
          <w:tcPr>
            <w:tcW w:w="1775" w:type="pct"/>
            <w:shd w:val="clear" w:color="000000" w:fill="FFFFFF"/>
            <w:vAlign w:val="center"/>
          </w:tcPr>
          <w:p w:rsidR="005E0A49" w:rsidRPr="00A43690" w:rsidRDefault="005E0A49" w:rsidP="001D472A">
            <w:pPr>
              <w:snapToGrid w:val="0"/>
              <w:rPr>
                <w:rFonts w:eastAsia="仿宋_GB2312"/>
              </w:rPr>
            </w:pPr>
            <w:r w:rsidRPr="00A43690">
              <w:rPr>
                <w:rFonts w:eastAsia="仿宋_GB2312"/>
              </w:rPr>
              <w:t>编制</w:t>
            </w:r>
            <w:r w:rsidRPr="00A43690">
              <w:rPr>
                <w:rFonts w:ascii="仿宋_GB2312" w:eastAsia="仿宋_GB2312" w:hint="eastAsia"/>
              </w:rPr>
              <w:t>“高等职业学校建设标准”</w:t>
            </w:r>
            <w:r w:rsidRPr="00A43690">
              <w:rPr>
                <w:rFonts w:eastAsia="仿宋_GB2312"/>
              </w:rPr>
              <w:t>；研究修订《普通高等学校设置暂行条例》</w:t>
            </w:r>
          </w:p>
        </w:tc>
        <w:tc>
          <w:tcPr>
            <w:tcW w:w="347" w:type="pct"/>
            <w:shd w:val="clear" w:color="000000" w:fill="FFFFFF"/>
            <w:vAlign w:val="center"/>
          </w:tcPr>
          <w:p w:rsidR="005E0A49" w:rsidRPr="00A43690" w:rsidRDefault="005E0A49" w:rsidP="001D472A">
            <w:pPr>
              <w:snapToGrid w:val="0"/>
              <w:jc w:val="center"/>
              <w:rPr>
                <w:rFonts w:ascii="Times New Roman" w:eastAsia="仿宋_GB2312" w:hAnsi="Times New Roman"/>
              </w:rPr>
            </w:pPr>
            <w:r w:rsidRPr="00A43690">
              <w:rPr>
                <w:rFonts w:ascii="Times New Roman" w:eastAsia="仿宋_GB2312" w:hAnsi="Times New Roman"/>
              </w:rPr>
              <w:t>——</w:t>
            </w:r>
          </w:p>
        </w:tc>
        <w:tc>
          <w:tcPr>
            <w:tcW w:w="2097" w:type="pct"/>
            <w:shd w:val="clear" w:color="000000" w:fill="FFFFFF"/>
            <w:vAlign w:val="center"/>
          </w:tcPr>
          <w:p w:rsidR="005E0A49" w:rsidRPr="00A43690" w:rsidRDefault="005E0A49" w:rsidP="001D472A">
            <w:pPr>
              <w:snapToGrid w:val="0"/>
              <w:rPr>
                <w:rFonts w:eastAsia="仿宋_GB2312"/>
              </w:rPr>
            </w:pPr>
            <w:r w:rsidRPr="00A43690">
              <w:rPr>
                <w:rFonts w:eastAsia="仿宋_GB2312"/>
              </w:rPr>
              <w:t>国家有关部门统一组织实施</w:t>
            </w:r>
          </w:p>
        </w:tc>
        <w:tc>
          <w:tcPr>
            <w:tcW w:w="464" w:type="pct"/>
            <w:shd w:val="clear" w:color="000000" w:fill="FFFFFF"/>
            <w:vAlign w:val="center"/>
          </w:tcPr>
          <w:p w:rsidR="005E0A49" w:rsidRPr="00A43690" w:rsidRDefault="005E0A49" w:rsidP="001D472A">
            <w:pPr>
              <w:snapToGrid w:val="0"/>
              <w:jc w:val="left"/>
              <w:rPr>
                <w:rFonts w:eastAsia="仿宋_GB2312"/>
              </w:rPr>
            </w:pPr>
            <w:r w:rsidRPr="00A43690">
              <w:rPr>
                <w:rFonts w:ascii="Times New Roman" w:eastAsia="仿宋_GB2312" w:hAnsi="Times New Roman"/>
              </w:rPr>
              <w:t>——</w:t>
            </w:r>
          </w:p>
        </w:tc>
      </w:tr>
      <w:tr w:rsidR="005E0A49" w:rsidRPr="00A43690" w:rsidTr="001D472A">
        <w:trPr>
          <w:trHeight w:val="680"/>
          <w:tblHeader/>
          <w:jc w:val="center"/>
        </w:trPr>
        <w:tc>
          <w:tcPr>
            <w:tcW w:w="317" w:type="pct"/>
            <w:shd w:val="clear" w:color="000000" w:fill="FFFFFF"/>
            <w:vAlign w:val="center"/>
          </w:tcPr>
          <w:p w:rsidR="005E0A49" w:rsidRPr="00A43690" w:rsidRDefault="005E0A49" w:rsidP="001D472A">
            <w:pPr>
              <w:snapToGrid w:val="0"/>
              <w:jc w:val="center"/>
              <w:rPr>
                <w:rFonts w:ascii="Times New Roman" w:eastAsia="仿宋_GB2312" w:hAnsi="Times New Roman"/>
              </w:rPr>
            </w:pPr>
            <w:r w:rsidRPr="00A43690">
              <w:rPr>
                <w:rFonts w:ascii="Times New Roman" w:eastAsia="仿宋_GB2312" w:hAnsi="Times New Roman"/>
              </w:rPr>
              <w:t>RW-17</w:t>
            </w:r>
          </w:p>
        </w:tc>
        <w:tc>
          <w:tcPr>
            <w:tcW w:w="1775" w:type="pct"/>
            <w:shd w:val="clear" w:color="000000" w:fill="FFFFFF"/>
            <w:vAlign w:val="center"/>
          </w:tcPr>
          <w:p w:rsidR="005E0A49" w:rsidRPr="00A43690" w:rsidRDefault="005E0A49" w:rsidP="001D472A">
            <w:pPr>
              <w:snapToGrid w:val="0"/>
              <w:rPr>
                <w:rFonts w:eastAsia="仿宋_GB2312"/>
              </w:rPr>
            </w:pPr>
            <w:r w:rsidRPr="00A43690">
              <w:rPr>
                <w:rFonts w:eastAsia="仿宋_GB2312"/>
              </w:rPr>
              <w:t>修订一批专科高等职业教育专业教学标准和实验实训装备技术标准</w:t>
            </w:r>
          </w:p>
        </w:tc>
        <w:tc>
          <w:tcPr>
            <w:tcW w:w="347" w:type="pct"/>
            <w:shd w:val="clear" w:color="000000" w:fill="FFFFFF"/>
            <w:vAlign w:val="center"/>
          </w:tcPr>
          <w:p w:rsidR="005E0A49" w:rsidRPr="00A43690" w:rsidRDefault="005E0A49" w:rsidP="001D472A">
            <w:pPr>
              <w:snapToGrid w:val="0"/>
              <w:jc w:val="center"/>
              <w:rPr>
                <w:rFonts w:ascii="Times New Roman" w:eastAsia="仿宋_GB2312" w:hAnsi="Times New Roman"/>
              </w:rPr>
            </w:pPr>
            <w:r w:rsidRPr="00A43690">
              <w:rPr>
                <w:rFonts w:ascii="Times New Roman" w:eastAsia="仿宋_GB2312" w:hAnsi="Times New Roman"/>
              </w:rPr>
              <w:t>——</w:t>
            </w:r>
          </w:p>
        </w:tc>
        <w:tc>
          <w:tcPr>
            <w:tcW w:w="2097" w:type="pct"/>
            <w:shd w:val="clear" w:color="000000" w:fill="FFFFFF"/>
            <w:vAlign w:val="center"/>
          </w:tcPr>
          <w:p w:rsidR="005E0A49" w:rsidRPr="00A43690" w:rsidRDefault="005E0A49" w:rsidP="001D472A">
            <w:pPr>
              <w:snapToGrid w:val="0"/>
              <w:rPr>
                <w:rFonts w:eastAsia="仿宋_GB2312"/>
              </w:rPr>
            </w:pPr>
            <w:r w:rsidRPr="00A43690">
              <w:rPr>
                <w:rFonts w:eastAsia="仿宋_GB2312"/>
              </w:rPr>
              <w:t>国家有关部门、相关行业职业教育教学指导委员会组织实施</w:t>
            </w:r>
          </w:p>
        </w:tc>
        <w:tc>
          <w:tcPr>
            <w:tcW w:w="464" w:type="pct"/>
            <w:shd w:val="clear" w:color="000000" w:fill="FFFFFF"/>
            <w:vAlign w:val="center"/>
          </w:tcPr>
          <w:p w:rsidR="005E0A49" w:rsidRPr="00A43690" w:rsidRDefault="005E0A49" w:rsidP="001D472A">
            <w:pPr>
              <w:snapToGrid w:val="0"/>
              <w:jc w:val="left"/>
              <w:rPr>
                <w:rFonts w:eastAsia="仿宋_GB2312"/>
              </w:rPr>
            </w:pPr>
            <w:r w:rsidRPr="00A43690">
              <w:rPr>
                <w:rFonts w:ascii="Times New Roman" w:eastAsia="仿宋_GB2312" w:hAnsi="Times New Roman"/>
              </w:rPr>
              <w:t>——</w:t>
            </w:r>
          </w:p>
        </w:tc>
      </w:tr>
      <w:tr w:rsidR="005E0A49" w:rsidRPr="00A43690" w:rsidTr="001D472A">
        <w:trPr>
          <w:trHeight w:val="696"/>
          <w:tblHeader/>
          <w:jc w:val="center"/>
        </w:trPr>
        <w:tc>
          <w:tcPr>
            <w:tcW w:w="317" w:type="pct"/>
            <w:shd w:val="clear" w:color="000000" w:fill="FFFFFF"/>
            <w:vAlign w:val="center"/>
          </w:tcPr>
          <w:p w:rsidR="005E0A49" w:rsidRPr="00A43690" w:rsidRDefault="005E0A49" w:rsidP="001D472A">
            <w:pPr>
              <w:snapToGrid w:val="0"/>
              <w:jc w:val="center"/>
              <w:rPr>
                <w:rFonts w:ascii="Times New Roman" w:eastAsia="仿宋_GB2312" w:hAnsi="Times New Roman"/>
              </w:rPr>
            </w:pPr>
            <w:r w:rsidRPr="00A43690">
              <w:rPr>
                <w:rFonts w:ascii="Times New Roman" w:eastAsia="仿宋_GB2312" w:hAnsi="Times New Roman"/>
              </w:rPr>
              <w:t>RW-18</w:t>
            </w:r>
          </w:p>
        </w:tc>
        <w:tc>
          <w:tcPr>
            <w:tcW w:w="1775" w:type="pct"/>
            <w:shd w:val="clear" w:color="000000" w:fill="FFFFFF"/>
            <w:vAlign w:val="center"/>
          </w:tcPr>
          <w:p w:rsidR="005E0A49" w:rsidRPr="00A43690" w:rsidRDefault="005E0A49" w:rsidP="001D472A">
            <w:pPr>
              <w:snapToGrid w:val="0"/>
              <w:rPr>
                <w:rFonts w:eastAsia="仿宋_GB2312"/>
              </w:rPr>
            </w:pPr>
            <w:r w:rsidRPr="00A43690">
              <w:rPr>
                <w:rFonts w:eastAsia="仿宋_GB2312"/>
              </w:rPr>
              <w:t>修订</w:t>
            </w:r>
            <w:r w:rsidRPr="00A43690">
              <w:rPr>
                <w:rFonts w:ascii="仿宋_GB2312" w:eastAsia="仿宋_GB2312" w:hint="eastAsia"/>
              </w:rPr>
              <w:t>“高等职业院校专业目录”</w:t>
            </w:r>
            <w:r w:rsidRPr="00A43690">
              <w:rPr>
                <w:rFonts w:eastAsia="仿宋_GB2312"/>
              </w:rPr>
              <w:t>和</w:t>
            </w:r>
            <w:r w:rsidRPr="00A43690">
              <w:rPr>
                <w:rFonts w:ascii="仿宋_GB2312" w:eastAsia="仿宋_GB2312" w:hint="eastAsia"/>
              </w:rPr>
              <w:t>“高等职业院校专业设置管理办法”</w:t>
            </w:r>
            <w:r w:rsidRPr="00A43690">
              <w:rPr>
                <w:rFonts w:ascii="仿宋_GB2312" w:eastAsia="仿宋_GB2312"/>
              </w:rPr>
              <w:t>；</w:t>
            </w:r>
            <w:r w:rsidRPr="00A43690">
              <w:rPr>
                <w:rFonts w:eastAsia="仿宋_GB2312"/>
              </w:rPr>
              <w:t>到</w:t>
            </w:r>
            <w:r w:rsidRPr="00646003">
              <w:rPr>
                <w:rFonts w:ascii="Times New Roman" w:eastAsia="仿宋_GB2312" w:hAnsi="Times New Roman"/>
              </w:rPr>
              <w:t>2017</w:t>
            </w:r>
            <w:r w:rsidRPr="00A43690">
              <w:rPr>
                <w:rFonts w:eastAsia="仿宋_GB2312"/>
              </w:rPr>
              <w:t>年，专科职业教育在校生达到</w:t>
            </w:r>
            <w:r w:rsidRPr="00646003">
              <w:rPr>
                <w:rFonts w:ascii="Times New Roman" w:eastAsia="仿宋_GB2312" w:hAnsi="Times New Roman"/>
              </w:rPr>
              <w:t>1420</w:t>
            </w:r>
            <w:r w:rsidRPr="00A43690">
              <w:rPr>
                <w:rFonts w:eastAsia="仿宋_GB2312"/>
              </w:rPr>
              <w:t>万人</w:t>
            </w:r>
          </w:p>
        </w:tc>
        <w:tc>
          <w:tcPr>
            <w:tcW w:w="347" w:type="pct"/>
            <w:shd w:val="clear" w:color="000000" w:fill="FFFFFF"/>
            <w:vAlign w:val="center"/>
          </w:tcPr>
          <w:p w:rsidR="005E0A49" w:rsidRPr="00A43690" w:rsidRDefault="005E0A49" w:rsidP="001D472A">
            <w:pPr>
              <w:jc w:val="center"/>
              <w:rPr>
                <w:rFonts w:ascii="Times New Roman" w:eastAsia="仿宋_GB2312" w:hAnsi="Times New Roman"/>
              </w:rPr>
            </w:pPr>
            <w:r w:rsidRPr="00A43690">
              <w:rPr>
                <w:rFonts w:ascii="Times New Roman" w:eastAsia="仿宋_GB2312" w:hAnsi="Times New Roman"/>
              </w:rPr>
              <w:t>21/</w:t>
            </w:r>
            <w:r w:rsidRPr="00A43690">
              <w:rPr>
                <w:rFonts w:ascii="Times New Roman" w:eastAsia="仿宋_GB2312" w:hAnsi="Times New Roman" w:hint="eastAsia"/>
              </w:rPr>
              <w:t>0</w:t>
            </w:r>
          </w:p>
        </w:tc>
        <w:tc>
          <w:tcPr>
            <w:tcW w:w="2097" w:type="pct"/>
            <w:shd w:val="clear" w:color="000000" w:fill="FFFFFF"/>
            <w:vAlign w:val="center"/>
          </w:tcPr>
          <w:p w:rsidR="005E0A49" w:rsidRPr="00A43690" w:rsidRDefault="005E0A49" w:rsidP="001D472A">
            <w:pPr>
              <w:rPr>
                <w:rFonts w:eastAsia="仿宋_GB2312"/>
              </w:rPr>
            </w:pPr>
            <w:r w:rsidRPr="00A43690">
              <w:rPr>
                <w:rFonts w:eastAsia="仿宋_GB2312"/>
              </w:rPr>
              <w:t>天津、河北、山西、</w:t>
            </w:r>
            <w:r w:rsidRPr="00A43690">
              <w:rPr>
                <w:rFonts w:eastAsia="仿宋_GB2312" w:hint="eastAsia"/>
              </w:rPr>
              <w:t>内蒙古、</w:t>
            </w:r>
            <w:r w:rsidRPr="00A43690">
              <w:rPr>
                <w:rFonts w:eastAsia="仿宋_GB2312"/>
              </w:rPr>
              <w:t>吉林、黑龙江、上海、江苏、浙江、安徽、河南、</w:t>
            </w:r>
            <w:r w:rsidRPr="00A43690">
              <w:rPr>
                <w:rFonts w:eastAsia="仿宋_GB2312" w:hint="eastAsia"/>
              </w:rPr>
              <w:t>湖北</w:t>
            </w:r>
            <w:r w:rsidRPr="00A43690">
              <w:rPr>
                <w:rFonts w:eastAsia="仿宋_GB2312"/>
              </w:rPr>
              <w:t>、湖南、广东、</w:t>
            </w:r>
            <w:r w:rsidRPr="00A43690">
              <w:rPr>
                <w:rFonts w:eastAsia="仿宋_GB2312" w:hint="eastAsia"/>
              </w:rPr>
              <w:t>海南</w:t>
            </w:r>
            <w:r w:rsidRPr="00A43690">
              <w:rPr>
                <w:rFonts w:eastAsia="仿宋_GB2312"/>
              </w:rPr>
              <w:t>、四川、贵州、陕西、宁夏、新疆、兵团</w:t>
            </w:r>
          </w:p>
        </w:tc>
        <w:tc>
          <w:tcPr>
            <w:tcW w:w="464" w:type="pct"/>
            <w:shd w:val="clear" w:color="000000" w:fill="FFFFFF"/>
            <w:vAlign w:val="center"/>
          </w:tcPr>
          <w:p w:rsidR="005E0A49" w:rsidRPr="00A43690" w:rsidRDefault="005E0A49" w:rsidP="001D472A">
            <w:pPr>
              <w:snapToGrid w:val="0"/>
              <w:jc w:val="left"/>
              <w:rPr>
                <w:rFonts w:eastAsia="仿宋_GB2312"/>
              </w:rPr>
            </w:pPr>
            <w:r w:rsidRPr="00A43690">
              <w:rPr>
                <w:rFonts w:ascii="Times New Roman" w:eastAsia="仿宋_GB2312" w:hAnsi="Times New Roman"/>
              </w:rPr>
              <w:t>——</w:t>
            </w:r>
          </w:p>
        </w:tc>
      </w:tr>
      <w:tr w:rsidR="005E0A49" w:rsidRPr="00A43690" w:rsidTr="001D472A">
        <w:trPr>
          <w:trHeight w:val="454"/>
          <w:tblHeader/>
          <w:jc w:val="center"/>
        </w:trPr>
        <w:tc>
          <w:tcPr>
            <w:tcW w:w="317" w:type="pct"/>
            <w:shd w:val="clear" w:color="000000" w:fill="FFFFFF"/>
            <w:vAlign w:val="center"/>
          </w:tcPr>
          <w:p w:rsidR="005E0A49" w:rsidRPr="00A43690" w:rsidRDefault="005E0A49" w:rsidP="001D472A">
            <w:pPr>
              <w:snapToGrid w:val="0"/>
              <w:jc w:val="center"/>
              <w:rPr>
                <w:rFonts w:ascii="Times New Roman" w:eastAsia="仿宋_GB2312" w:hAnsi="Times New Roman"/>
              </w:rPr>
            </w:pPr>
            <w:r w:rsidRPr="00A43690">
              <w:rPr>
                <w:rFonts w:ascii="Times New Roman" w:eastAsia="仿宋_GB2312" w:hAnsi="Times New Roman"/>
              </w:rPr>
              <w:t>RW-19</w:t>
            </w:r>
          </w:p>
        </w:tc>
        <w:tc>
          <w:tcPr>
            <w:tcW w:w="1775" w:type="pct"/>
            <w:shd w:val="clear" w:color="000000" w:fill="FFFFFF"/>
            <w:vAlign w:val="center"/>
          </w:tcPr>
          <w:p w:rsidR="005E0A49" w:rsidRPr="00A43690" w:rsidRDefault="005E0A49" w:rsidP="001D472A">
            <w:pPr>
              <w:snapToGrid w:val="0"/>
              <w:rPr>
                <w:rFonts w:eastAsia="仿宋_GB2312"/>
              </w:rPr>
            </w:pPr>
            <w:r w:rsidRPr="00A43690">
              <w:rPr>
                <w:rFonts w:eastAsia="仿宋_GB2312"/>
              </w:rPr>
              <w:t>落实《教育部关于深入推进职业教育集团化办学的意见》，研制</w:t>
            </w:r>
            <w:r w:rsidRPr="00A43690">
              <w:rPr>
                <w:rFonts w:ascii="仿宋_GB2312" w:eastAsia="仿宋_GB2312" w:hint="eastAsia"/>
              </w:rPr>
              <w:t>“示范性职业教育集团建设方案与管理办法”</w:t>
            </w:r>
          </w:p>
        </w:tc>
        <w:tc>
          <w:tcPr>
            <w:tcW w:w="347" w:type="pct"/>
            <w:shd w:val="clear" w:color="000000" w:fill="FFFFFF"/>
            <w:vAlign w:val="center"/>
          </w:tcPr>
          <w:p w:rsidR="005E0A49" w:rsidRPr="00A43690" w:rsidRDefault="005E0A49" w:rsidP="001D472A">
            <w:pPr>
              <w:jc w:val="center"/>
              <w:rPr>
                <w:rFonts w:ascii="Times New Roman" w:eastAsia="仿宋_GB2312" w:hAnsi="Times New Roman"/>
              </w:rPr>
            </w:pPr>
            <w:r w:rsidRPr="00A43690">
              <w:rPr>
                <w:rFonts w:ascii="Times New Roman" w:eastAsia="仿宋_GB2312" w:hAnsi="Times New Roman"/>
              </w:rPr>
              <w:t>2</w:t>
            </w:r>
            <w:r w:rsidRPr="00A43690">
              <w:rPr>
                <w:rFonts w:ascii="Times New Roman" w:eastAsia="仿宋_GB2312" w:hAnsi="Times New Roman" w:hint="eastAsia"/>
              </w:rPr>
              <w:t>4</w:t>
            </w:r>
            <w:r w:rsidRPr="00A43690">
              <w:rPr>
                <w:rFonts w:ascii="Times New Roman" w:eastAsia="仿宋_GB2312" w:hAnsi="Times New Roman"/>
              </w:rPr>
              <w:t>/</w:t>
            </w:r>
            <w:r w:rsidRPr="00A43690">
              <w:rPr>
                <w:rFonts w:ascii="Times New Roman" w:eastAsia="仿宋_GB2312" w:hAnsi="Times New Roman" w:hint="eastAsia"/>
              </w:rPr>
              <w:t>0</w:t>
            </w:r>
          </w:p>
        </w:tc>
        <w:tc>
          <w:tcPr>
            <w:tcW w:w="2097" w:type="pct"/>
            <w:shd w:val="clear" w:color="000000" w:fill="FFFFFF"/>
            <w:vAlign w:val="center"/>
          </w:tcPr>
          <w:p w:rsidR="005E0A49" w:rsidRPr="00A43690" w:rsidRDefault="005E0A49" w:rsidP="001D472A">
            <w:pPr>
              <w:rPr>
                <w:rFonts w:eastAsia="仿宋_GB2312"/>
              </w:rPr>
            </w:pPr>
            <w:r w:rsidRPr="00A43690">
              <w:rPr>
                <w:rFonts w:eastAsia="仿宋_GB2312"/>
              </w:rPr>
              <w:t>天津、河北</w:t>
            </w:r>
            <w:r w:rsidRPr="00A43690">
              <w:rPr>
                <w:rFonts w:eastAsia="仿宋_GB2312" w:hint="eastAsia"/>
              </w:rPr>
              <w:t>、</w:t>
            </w:r>
            <w:r w:rsidRPr="00A43690">
              <w:rPr>
                <w:rFonts w:eastAsia="仿宋_GB2312"/>
              </w:rPr>
              <w:t>吉林、黑龙江、上海、浙江、福建、江西、山东、河南、湖北、湖南、广东、广西、海南、重庆、四川、贵州、云南、陕西、甘肃、宁夏、新疆、兵团</w:t>
            </w:r>
          </w:p>
        </w:tc>
        <w:tc>
          <w:tcPr>
            <w:tcW w:w="464" w:type="pct"/>
            <w:shd w:val="clear" w:color="000000" w:fill="FFFFFF"/>
            <w:vAlign w:val="center"/>
          </w:tcPr>
          <w:p w:rsidR="005E0A49" w:rsidRPr="00A43690" w:rsidRDefault="005E0A49" w:rsidP="001D472A">
            <w:pPr>
              <w:jc w:val="left"/>
              <w:rPr>
                <w:rFonts w:eastAsia="仿宋_GB2312"/>
              </w:rPr>
            </w:pPr>
            <w:r w:rsidRPr="00A43690">
              <w:rPr>
                <w:rFonts w:ascii="Times New Roman" w:eastAsia="仿宋_GB2312" w:hAnsi="Times New Roman"/>
              </w:rPr>
              <w:t>——</w:t>
            </w:r>
          </w:p>
        </w:tc>
      </w:tr>
      <w:tr w:rsidR="005E0A49" w:rsidRPr="00A43690" w:rsidTr="001D472A">
        <w:trPr>
          <w:trHeight w:val="680"/>
          <w:tblHeader/>
          <w:jc w:val="center"/>
        </w:trPr>
        <w:tc>
          <w:tcPr>
            <w:tcW w:w="317" w:type="pct"/>
            <w:shd w:val="clear" w:color="000000" w:fill="FFFFFF"/>
            <w:vAlign w:val="center"/>
          </w:tcPr>
          <w:p w:rsidR="005E0A49" w:rsidRPr="00A43690" w:rsidRDefault="005E0A49" w:rsidP="001D472A">
            <w:pPr>
              <w:snapToGrid w:val="0"/>
              <w:jc w:val="center"/>
              <w:rPr>
                <w:rFonts w:ascii="Times New Roman" w:eastAsia="仿宋_GB2312" w:hAnsi="Times New Roman"/>
              </w:rPr>
            </w:pPr>
            <w:r w:rsidRPr="00A43690">
              <w:rPr>
                <w:rFonts w:ascii="Times New Roman" w:eastAsia="仿宋_GB2312" w:hAnsi="Times New Roman"/>
              </w:rPr>
              <w:t>RW-20</w:t>
            </w:r>
          </w:p>
        </w:tc>
        <w:tc>
          <w:tcPr>
            <w:tcW w:w="1775" w:type="pct"/>
            <w:shd w:val="clear" w:color="000000" w:fill="FFFFFF"/>
            <w:vAlign w:val="center"/>
          </w:tcPr>
          <w:p w:rsidR="005E0A49" w:rsidRPr="00A43690" w:rsidRDefault="005E0A49" w:rsidP="001D472A">
            <w:pPr>
              <w:snapToGrid w:val="0"/>
              <w:rPr>
                <w:rFonts w:eastAsia="仿宋_GB2312"/>
              </w:rPr>
            </w:pPr>
            <w:r w:rsidRPr="00A43690">
              <w:rPr>
                <w:rFonts w:eastAsia="仿宋_GB2312"/>
              </w:rPr>
              <w:t>持续缩减本科高校举办专科高等职业教育的规模</w:t>
            </w:r>
          </w:p>
        </w:tc>
        <w:tc>
          <w:tcPr>
            <w:tcW w:w="347" w:type="pct"/>
            <w:shd w:val="clear" w:color="000000" w:fill="FFFFFF"/>
            <w:vAlign w:val="center"/>
          </w:tcPr>
          <w:p w:rsidR="005E0A49" w:rsidRPr="00A43690" w:rsidRDefault="005E0A49" w:rsidP="001D472A">
            <w:pPr>
              <w:jc w:val="center"/>
              <w:rPr>
                <w:rFonts w:ascii="Times New Roman" w:eastAsia="仿宋_GB2312" w:hAnsi="Times New Roman"/>
              </w:rPr>
            </w:pPr>
            <w:r w:rsidRPr="00A43690">
              <w:rPr>
                <w:rFonts w:ascii="Times New Roman" w:eastAsia="仿宋_GB2312" w:hAnsi="Times New Roman" w:hint="eastAsia"/>
              </w:rPr>
              <w:t>20</w:t>
            </w:r>
            <w:r w:rsidRPr="00A43690">
              <w:rPr>
                <w:rFonts w:ascii="Times New Roman" w:eastAsia="仿宋_GB2312" w:hAnsi="Times New Roman"/>
              </w:rPr>
              <w:t>/</w:t>
            </w:r>
            <w:r w:rsidRPr="00A43690">
              <w:rPr>
                <w:rFonts w:ascii="Times New Roman" w:eastAsia="仿宋_GB2312" w:hAnsi="Times New Roman" w:hint="eastAsia"/>
              </w:rPr>
              <w:t>0</w:t>
            </w:r>
          </w:p>
        </w:tc>
        <w:tc>
          <w:tcPr>
            <w:tcW w:w="2097" w:type="pct"/>
            <w:shd w:val="clear" w:color="000000" w:fill="FFFFFF"/>
            <w:vAlign w:val="center"/>
          </w:tcPr>
          <w:p w:rsidR="005E0A49" w:rsidRPr="00A43690" w:rsidRDefault="005E0A49" w:rsidP="001D472A">
            <w:pPr>
              <w:rPr>
                <w:rFonts w:eastAsia="仿宋_GB2312"/>
              </w:rPr>
            </w:pPr>
            <w:r w:rsidRPr="00A43690">
              <w:rPr>
                <w:rFonts w:eastAsia="仿宋_GB2312"/>
              </w:rPr>
              <w:t>天津、河北、</w:t>
            </w:r>
            <w:r w:rsidRPr="00A43690">
              <w:rPr>
                <w:rFonts w:eastAsia="仿宋_GB2312" w:hint="eastAsia"/>
              </w:rPr>
              <w:t>吉林</w:t>
            </w:r>
            <w:r w:rsidRPr="00A43690">
              <w:rPr>
                <w:rFonts w:eastAsia="仿宋_GB2312"/>
              </w:rPr>
              <w:t>、山西、</w:t>
            </w:r>
            <w:r w:rsidRPr="00A43690">
              <w:rPr>
                <w:rFonts w:eastAsia="仿宋_GB2312" w:hint="eastAsia"/>
              </w:rPr>
              <w:t>黑龙江</w:t>
            </w:r>
            <w:r w:rsidRPr="00A43690">
              <w:rPr>
                <w:rFonts w:eastAsia="仿宋_GB2312"/>
              </w:rPr>
              <w:t>、安徽、福建、江西、山东、湖南、</w:t>
            </w:r>
            <w:r w:rsidRPr="00A43690">
              <w:rPr>
                <w:rFonts w:eastAsia="仿宋_GB2312" w:hint="eastAsia"/>
              </w:rPr>
              <w:t>河南</w:t>
            </w:r>
            <w:r w:rsidRPr="00A43690">
              <w:rPr>
                <w:rFonts w:eastAsia="仿宋_GB2312"/>
              </w:rPr>
              <w:t>、</w:t>
            </w:r>
            <w:r w:rsidRPr="00A43690">
              <w:rPr>
                <w:rFonts w:eastAsia="仿宋_GB2312" w:hint="eastAsia"/>
              </w:rPr>
              <w:t>湖北</w:t>
            </w:r>
            <w:r w:rsidRPr="00A43690">
              <w:rPr>
                <w:rFonts w:eastAsia="仿宋_GB2312"/>
              </w:rPr>
              <w:t>、广东、海南、四川、</w:t>
            </w:r>
            <w:r w:rsidRPr="00A43690">
              <w:rPr>
                <w:rFonts w:eastAsia="仿宋_GB2312" w:hint="eastAsia"/>
              </w:rPr>
              <w:t>贵州、</w:t>
            </w:r>
            <w:r w:rsidRPr="00A43690">
              <w:rPr>
                <w:rFonts w:eastAsia="仿宋_GB2312"/>
              </w:rPr>
              <w:t>云南、陕西、甘肃</w:t>
            </w:r>
            <w:r w:rsidRPr="00A43690">
              <w:rPr>
                <w:rFonts w:eastAsia="仿宋_GB2312" w:hint="eastAsia"/>
              </w:rPr>
              <w:t>、新疆</w:t>
            </w:r>
          </w:p>
        </w:tc>
        <w:tc>
          <w:tcPr>
            <w:tcW w:w="464" w:type="pct"/>
            <w:shd w:val="clear" w:color="000000" w:fill="FFFFFF"/>
            <w:vAlign w:val="center"/>
          </w:tcPr>
          <w:p w:rsidR="005E0A49" w:rsidRPr="00A43690" w:rsidRDefault="005E0A49" w:rsidP="001D472A">
            <w:pPr>
              <w:snapToGrid w:val="0"/>
              <w:jc w:val="left"/>
              <w:rPr>
                <w:rFonts w:eastAsia="仿宋_GB2312"/>
              </w:rPr>
            </w:pPr>
            <w:r w:rsidRPr="00A43690">
              <w:rPr>
                <w:rFonts w:ascii="Times New Roman" w:eastAsia="仿宋_GB2312" w:hAnsi="Times New Roman"/>
              </w:rPr>
              <w:t>——</w:t>
            </w:r>
          </w:p>
        </w:tc>
      </w:tr>
      <w:tr w:rsidR="005E0A49" w:rsidRPr="00A43690" w:rsidTr="001D472A">
        <w:trPr>
          <w:trHeight w:val="1739"/>
          <w:tblHeader/>
          <w:jc w:val="center"/>
        </w:trPr>
        <w:tc>
          <w:tcPr>
            <w:tcW w:w="317" w:type="pct"/>
            <w:shd w:val="clear" w:color="000000" w:fill="FFFFFF"/>
            <w:vAlign w:val="center"/>
          </w:tcPr>
          <w:p w:rsidR="005E0A49" w:rsidRPr="00A43690" w:rsidRDefault="005E0A49" w:rsidP="001D472A">
            <w:pPr>
              <w:snapToGrid w:val="0"/>
              <w:jc w:val="center"/>
              <w:rPr>
                <w:rFonts w:ascii="Times New Roman" w:eastAsia="仿宋_GB2312" w:hAnsi="Times New Roman"/>
              </w:rPr>
            </w:pPr>
            <w:r w:rsidRPr="00A43690">
              <w:rPr>
                <w:rFonts w:ascii="Times New Roman" w:eastAsia="仿宋_GB2312" w:hAnsi="Times New Roman"/>
              </w:rPr>
              <w:t>RW-21</w:t>
            </w:r>
          </w:p>
        </w:tc>
        <w:tc>
          <w:tcPr>
            <w:tcW w:w="1775" w:type="pct"/>
            <w:shd w:val="clear" w:color="000000" w:fill="FFFFFF"/>
            <w:vAlign w:val="center"/>
          </w:tcPr>
          <w:p w:rsidR="005E0A49" w:rsidRPr="00A43690" w:rsidRDefault="005E0A49" w:rsidP="001D472A">
            <w:pPr>
              <w:snapToGrid w:val="0"/>
              <w:rPr>
                <w:rFonts w:eastAsia="仿宋_GB2312"/>
              </w:rPr>
            </w:pPr>
            <w:r w:rsidRPr="00A43690">
              <w:rPr>
                <w:rFonts w:eastAsia="仿宋_GB2312" w:hint="eastAsia"/>
              </w:rPr>
              <w:t>规范落实《教育部关于积极推进高等职业教育考试招生制度改革的指导意见》；研究制订职业院校学生进入高层次学校学习的办法；</w:t>
            </w:r>
            <w:r w:rsidRPr="00A43690">
              <w:rPr>
                <w:rFonts w:ascii="仿宋_GB2312" w:eastAsia="仿宋_GB2312" w:hint="eastAsia"/>
              </w:rPr>
              <w:t>2016</w:t>
            </w:r>
            <w:r w:rsidRPr="00A43690">
              <w:rPr>
                <w:rFonts w:eastAsia="仿宋_GB2312" w:hint="eastAsia"/>
              </w:rPr>
              <w:t>年通过分类考试录取的学生占高等职业院校招生总数的一半左右，</w:t>
            </w:r>
            <w:r w:rsidRPr="00A43690">
              <w:rPr>
                <w:rFonts w:ascii="仿宋_GB2312" w:eastAsia="仿宋_GB2312" w:hint="eastAsia"/>
              </w:rPr>
              <w:t>2017</w:t>
            </w:r>
            <w:r w:rsidRPr="00A43690">
              <w:rPr>
                <w:rFonts w:eastAsia="仿宋_GB2312" w:hint="eastAsia"/>
              </w:rPr>
              <w:t>年成为主渠道；逐步提高专科高等职业院校招收中等职业学校毕业生的比例和本科高等学校招收职业院校毕业生的比例</w:t>
            </w:r>
          </w:p>
        </w:tc>
        <w:tc>
          <w:tcPr>
            <w:tcW w:w="347" w:type="pct"/>
            <w:shd w:val="clear" w:color="000000" w:fill="FFFFFF"/>
            <w:vAlign w:val="center"/>
          </w:tcPr>
          <w:p w:rsidR="005E0A49" w:rsidRPr="00A43690" w:rsidRDefault="005E0A49" w:rsidP="001D472A">
            <w:pPr>
              <w:jc w:val="center"/>
              <w:rPr>
                <w:rFonts w:ascii="Times New Roman" w:eastAsia="仿宋_GB2312" w:hAnsi="Times New Roman"/>
              </w:rPr>
            </w:pPr>
            <w:r w:rsidRPr="00A43690">
              <w:rPr>
                <w:rFonts w:ascii="Times New Roman" w:eastAsia="仿宋_GB2312" w:hAnsi="Times New Roman"/>
              </w:rPr>
              <w:t>2</w:t>
            </w:r>
            <w:r w:rsidRPr="00A43690">
              <w:rPr>
                <w:rFonts w:ascii="Times New Roman" w:eastAsia="仿宋_GB2312" w:hAnsi="Times New Roman" w:hint="eastAsia"/>
              </w:rPr>
              <w:t>7</w:t>
            </w:r>
            <w:r w:rsidRPr="00A43690">
              <w:rPr>
                <w:rFonts w:ascii="Times New Roman" w:eastAsia="仿宋_GB2312" w:hAnsi="Times New Roman"/>
              </w:rPr>
              <w:t>/</w:t>
            </w:r>
            <w:r w:rsidRPr="00A43690">
              <w:rPr>
                <w:rFonts w:ascii="Times New Roman" w:eastAsia="仿宋_GB2312" w:hAnsi="Times New Roman" w:hint="eastAsia"/>
              </w:rPr>
              <w:t>0</w:t>
            </w:r>
          </w:p>
        </w:tc>
        <w:tc>
          <w:tcPr>
            <w:tcW w:w="2097" w:type="pct"/>
            <w:shd w:val="clear" w:color="000000" w:fill="FFFFFF"/>
            <w:vAlign w:val="center"/>
          </w:tcPr>
          <w:p w:rsidR="005E0A49" w:rsidRPr="00A43690" w:rsidRDefault="005E0A49" w:rsidP="001D472A">
            <w:pPr>
              <w:rPr>
                <w:rFonts w:eastAsia="仿宋_GB2312"/>
              </w:rPr>
            </w:pPr>
            <w:r w:rsidRPr="00A43690">
              <w:rPr>
                <w:rFonts w:ascii="Times New Roman" w:eastAsia="仿宋_GB2312" w:hAnsi="Times New Roman"/>
              </w:rPr>
              <w:t>北京</w:t>
            </w:r>
            <w:r w:rsidRPr="00A43690">
              <w:rPr>
                <w:rFonts w:ascii="Times New Roman" w:eastAsia="仿宋_GB2312" w:hAnsi="Times New Roman" w:hint="eastAsia"/>
              </w:rPr>
              <w:t>、</w:t>
            </w:r>
            <w:r w:rsidRPr="00A43690">
              <w:rPr>
                <w:rFonts w:ascii="Times New Roman" w:eastAsia="仿宋_GB2312" w:hAnsi="Times New Roman"/>
              </w:rPr>
              <w:t>天津</w:t>
            </w:r>
            <w:r w:rsidRPr="00A43690">
              <w:rPr>
                <w:rFonts w:ascii="Times New Roman" w:eastAsia="仿宋_GB2312" w:hAnsi="Times New Roman" w:hint="eastAsia"/>
              </w:rPr>
              <w:t>、</w:t>
            </w:r>
            <w:r w:rsidRPr="00A43690">
              <w:rPr>
                <w:rFonts w:ascii="Times New Roman" w:eastAsia="仿宋_GB2312" w:hAnsi="Times New Roman"/>
              </w:rPr>
              <w:t>河北</w:t>
            </w:r>
            <w:r w:rsidRPr="00A43690">
              <w:rPr>
                <w:rFonts w:ascii="Times New Roman" w:eastAsia="仿宋_GB2312" w:hAnsi="Times New Roman" w:hint="eastAsia"/>
              </w:rPr>
              <w:t>、</w:t>
            </w:r>
            <w:r w:rsidRPr="00A43690">
              <w:rPr>
                <w:rFonts w:ascii="Times New Roman" w:eastAsia="仿宋_GB2312" w:hAnsi="Times New Roman"/>
              </w:rPr>
              <w:t>山西</w:t>
            </w:r>
            <w:r w:rsidRPr="00A43690">
              <w:rPr>
                <w:rFonts w:ascii="Times New Roman" w:eastAsia="仿宋_GB2312" w:hAnsi="Times New Roman" w:hint="eastAsia"/>
              </w:rPr>
              <w:t>、</w:t>
            </w:r>
            <w:r w:rsidRPr="00A43690">
              <w:rPr>
                <w:rFonts w:eastAsia="仿宋_GB2312" w:hint="eastAsia"/>
              </w:rPr>
              <w:t>内蒙古、</w:t>
            </w:r>
            <w:r w:rsidRPr="00A43690">
              <w:rPr>
                <w:rFonts w:ascii="Times New Roman" w:eastAsia="仿宋_GB2312" w:hAnsi="Times New Roman" w:hint="eastAsia"/>
              </w:rPr>
              <w:t>辽宁、</w:t>
            </w:r>
            <w:r w:rsidRPr="00A43690">
              <w:rPr>
                <w:rFonts w:ascii="Times New Roman" w:eastAsia="仿宋_GB2312" w:hAnsi="Times New Roman"/>
              </w:rPr>
              <w:t>吉林</w:t>
            </w:r>
            <w:r w:rsidRPr="00A43690">
              <w:rPr>
                <w:rFonts w:ascii="Times New Roman" w:eastAsia="仿宋_GB2312" w:hAnsi="Times New Roman" w:hint="eastAsia"/>
              </w:rPr>
              <w:t>、</w:t>
            </w:r>
            <w:r w:rsidRPr="00A43690">
              <w:rPr>
                <w:rFonts w:ascii="Times New Roman" w:eastAsia="仿宋_GB2312" w:hAnsi="Times New Roman"/>
              </w:rPr>
              <w:t>黑龙江</w:t>
            </w:r>
            <w:r w:rsidRPr="00A43690">
              <w:rPr>
                <w:rFonts w:ascii="Times New Roman" w:eastAsia="仿宋_GB2312" w:hAnsi="Times New Roman" w:hint="eastAsia"/>
              </w:rPr>
              <w:t>、</w:t>
            </w:r>
            <w:r w:rsidRPr="00A43690">
              <w:rPr>
                <w:rFonts w:ascii="Times New Roman" w:eastAsia="仿宋_GB2312" w:hAnsi="Times New Roman"/>
              </w:rPr>
              <w:t>上海</w:t>
            </w:r>
            <w:r w:rsidRPr="00A43690">
              <w:rPr>
                <w:rFonts w:ascii="Times New Roman" w:eastAsia="仿宋_GB2312" w:hAnsi="Times New Roman" w:hint="eastAsia"/>
              </w:rPr>
              <w:t>、</w:t>
            </w:r>
            <w:r w:rsidRPr="00A43690">
              <w:rPr>
                <w:rFonts w:ascii="Times New Roman" w:eastAsia="仿宋_GB2312" w:hAnsi="Times New Roman"/>
              </w:rPr>
              <w:t>江苏</w:t>
            </w:r>
            <w:r w:rsidRPr="00A43690">
              <w:rPr>
                <w:rFonts w:ascii="Times New Roman" w:eastAsia="仿宋_GB2312" w:hAnsi="Times New Roman" w:hint="eastAsia"/>
              </w:rPr>
              <w:t>、</w:t>
            </w:r>
            <w:r w:rsidRPr="00A43690">
              <w:rPr>
                <w:rFonts w:ascii="Times New Roman" w:eastAsia="仿宋_GB2312" w:hAnsi="Times New Roman"/>
              </w:rPr>
              <w:t>浙江</w:t>
            </w:r>
            <w:r w:rsidRPr="00A43690">
              <w:rPr>
                <w:rFonts w:ascii="Times New Roman" w:eastAsia="仿宋_GB2312" w:hAnsi="Times New Roman" w:hint="eastAsia"/>
              </w:rPr>
              <w:t>、安徽、福建、江西、山东、河南、湖南、</w:t>
            </w:r>
            <w:r w:rsidRPr="00A43690">
              <w:rPr>
                <w:rFonts w:eastAsia="仿宋_GB2312" w:hint="eastAsia"/>
              </w:rPr>
              <w:t>湖北</w:t>
            </w:r>
            <w:r w:rsidRPr="00A43690">
              <w:rPr>
                <w:rFonts w:ascii="Times New Roman" w:eastAsia="仿宋_GB2312" w:hAnsi="Times New Roman" w:hint="eastAsia"/>
              </w:rPr>
              <w:t>、广东、海南、重庆、贵州、云南、西藏、陕西、甘肃、新疆</w:t>
            </w:r>
          </w:p>
        </w:tc>
        <w:tc>
          <w:tcPr>
            <w:tcW w:w="464" w:type="pct"/>
            <w:shd w:val="clear" w:color="000000" w:fill="FFFFFF"/>
            <w:vAlign w:val="center"/>
          </w:tcPr>
          <w:p w:rsidR="005E0A49" w:rsidRPr="00A43690" w:rsidRDefault="005E0A49" w:rsidP="001D472A">
            <w:pPr>
              <w:snapToGrid w:val="0"/>
              <w:jc w:val="left"/>
              <w:rPr>
                <w:rFonts w:eastAsia="仿宋_GB2312"/>
              </w:rPr>
            </w:pPr>
            <w:r w:rsidRPr="00A43690">
              <w:rPr>
                <w:rFonts w:ascii="Times New Roman" w:eastAsia="仿宋_GB2312" w:hAnsi="Times New Roman"/>
              </w:rPr>
              <w:t>——</w:t>
            </w:r>
          </w:p>
        </w:tc>
      </w:tr>
      <w:tr w:rsidR="005E0A49" w:rsidRPr="00A43690" w:rsidTr="001D472A">
        <w:trPr>
          <w:trHeight w:val="680"/>
          <w:tblHeader/>
          <w:jc w:val="center"/>
        </w:trPr>
        <w:tc>
          <w:tcPr>
            <w:tcW w:w="317" w:type="pct"/>
            <w:shd w:val="clear" w:color="000000" w:fill="FFFFFF"/>
            <w:vAlign w:val="center"/>
          </w:tcPr>
          <w:p w:rsidR="005E0A49" w:rsidRPr="00A43690" w:rsidRDefault="005E0A49" w:rsidP="001D472A">
            <w:pPr>
              <w:snapToGrid w:val="0"/>
              <w:jc w:val="center"/>
              <w:rPr>
                <w:rFonts w:ascii="Times New Roman" w:eastAsia="仿宋_GB2312" w:hAnsi="Times New Roman"/>
              </w:rPr>
            </w:pPr>
            <w:r w:rsidRPr="00A43690">
              <w:rPr>
                <w:rFonts w:ascii="Times New Roman" w:eastAsia="仿宋_GB2312" w:hAnsi="Times New Roman"/>
              </w:rPr>
              <w:t>RW-22</w:t>
            </w:r>
          </w:p>
        </w:tc>
        <w:tc>
          <w:tcPr>
            <w:tcW w:w="1775" w:type="pct"/>
            <w:shd w:val="clear" w:color="000000" w:fill="FFFFFF"/>
            <w:vAlign w:val="center"/>
          </w:tcPr>
          <w:p w:rsidR="005E0A49" w:rsidRPr="00A43690" w:rsidRDefault="005E0A49" w:rsidP="001D472A">
            <w:pPr>
              <w:snapToGrid w:val="0"/>
              <w:rPr>
                <w:rFonts w:eastAsia="仿宋_GB2312"/>
              </w:rPr>
            </w:pPr>
            <w:r w:rsidRPr="00A43690">
              <w:rPr>
                <w:rFonts w:eastAsia="仿宋_GB2312"/>
              </w:rPr>
              <w:t>研制</w:t>
            </w:r>
            <w:r w:rsidRPr="00A43690">
              <w:rPr>
                <w:rFonts w:ascii="仿宋_GB2312" w:eastAsia="仿宋_GB2312" w:hint="eastAsia"/>
              </w:rPr>
              <w:t>“关于推进学习成果积累与转换工作的指导意见”</w:t>
            </w:r>
          </w:p>
        </w:tc>
        <w:tc>
          <w:tcPr>
            <w:tcW w:w="347" w:type="pct"/>
            <w:shd w:val="clear" w:color="000000" w:fill="FFFFFF"/>
            <w:vAlign w:val="center"/>
          </w:tcPr>
          <w:p w:rsidR="005E0A49" w:rsidRPr="00A43690" w:rsidRDefault="005E0A49" w:rsidP="001D472A">
            <w:pPr>
              <w:jc w:val="center"/>
              <w:rPr>
                <w:rFonts w:ascii="Times New Roman" w:eastAsia="仿宋_GB2312" w:hAnsi="Times New Roman"/>
              </w:rPr>
            </w:pPr>
            <w:r w:rsidRPr="00A43690">
              <w:rPr>
                <w:rFonts w:ascii="Times New Roman" w:eastAsia="仿宋_GB2312" w:hAnsi="Times New Roman"/>
              </w:rPr>
              <w:t>——</w:t>
            </w:r>
          </w:p>
        </w:tc>
        <w:tc>
          <w:tcPr>
            <w:tcW w:w="2097" w:type="pct"/>
            <w:shd w:val="clear" w:color="000000" w:fill="FFFFFF"/>
            <w:vAlign w:val="center"/>
          </w:tcPr>
          <w:p w:rsidR="005E0A49" w:rsidRPr="00A43690" w:rsidRDefault="005E0A49" w:rsidP="001D472A">
            <w:pPr>
              <w:rPr>
                <w:rFonts w:eastAsia="仿宋_GB2312"/>
              </w:rPr>
            </w:pPr>
            <w:r w:rsidRPr="00A43690">
              <w:rPr>
                <w:rFonts w:eastAsia="仿宋_GB2312"/>
              </w:rPr>
              <w:t>国家有关部门统一组织实施</w:t>
            </w:r>
          </w:p>
        </w:tc>
        <w:tc>
          <w:tcPr>
            <w:tcW w:w="464" w:type="pct"/>
            <w:shd w:val="clear" w:color="000000" w:fill="FFFFFF"/>
            <w:vAlign w:val="center"/>
          </w:tcPr>
          <w:p w:rsidR="005E0A49" w:rsidRPr="00A43690" w:rsidRDefault="005E0A49" w:rsidP="001D472A">
            <w:pPr>
              <w:snapToGrid w:val="0"/>
              <w:jc w:val="left"/>
              <w:rPr>
                <w:rFonts w:eastAsia="仿宋_GB2312"/>
              </w:rPr>
            </w:pPr>
            <w:r w:rsidRPr="00A43690">
              <w:rPr>
                <w:rFonts w:ascii="Times New Roman" w:eastAsia="仿宋_GB2312" w:hAnsi="Times New Roman"/>
              </w:rPr>
              <w:t>——</w:t>
            </w:r>
          </w:p>
        </w:tc>
      </w:tr>
      <w:tr w:rsidR="005E0A49" w:rsidRPr="00A43690" w:rsidTr="001D472A">
        <w:trPr>
          <w:trHeight w:val="1684"/>
          <w:tblHeader/>
          <w:jc w:val="center"/>
        </w:trPr>
        <w:tc>
          <w:tcPr>
            <w:tcW w:w="317" w:type="pct"/>
            <w:shd w:val="clear" w:color="000000" w:fill="FFFFFF"/>
            <w:vAlign w:val="center"/>
          </w:tcPr>
          <w:p w:rsidR="005E0A49" w:rsidRPr="00A43690" w:rsidRDefault="005E0A49" w:rsidP="001D472A">
            <w:pPr>
              <w:snapToGrid w:val="0"/>
              <w:jc w:val="center"/>
              <w:rPr>
                <w:rFonts w:ascii="Times New Roman" w:eastAsia="仿宋_GB2312" w:hAnsi="Times New Roman"/>
              </w:rPr>
            </w:pPr>
            <w:r w:rsidRPr="00A43690">
              <w:rPr>
                <w:rFonts w:ascii="Times New Roman" w:eastAsia="仿宋_GB2312" w:hAnsi="Times New Roman"/>
              </w:rPr>
              <w:lastRenderedPageBreak/>
              <w:t>RW-23</w:t>
            </w:r>
          </w:p>
        </w:tc>
        <w:tc>
          <w:tcPr>
            <w:tcW w:w="1775" w:type="pct"/>
            <w:shd w:val="clear" w:color="000000" w:fill="FFFFFF"/>
            <w:vAlign w:val="center"/>
          </w:tcPr>
          <w:p w:rsidR="005E0A49" w:rsidRPr="00A43690" w:rsidRDefault="005E0A49" w:rsidP="001D472A">
            <w:pPr>
              <w:snapToGrid w:val="0"/>
            </w:pPr>
            <w:r w:rsidRPr="00A43690">
              <w:rPr>
                <w:rFonts w:eastAsia="仿宋_GB2312" w:hint="eastAsia"/>
              </w:rPr>
              <w:t>试点社会力量通过购买、承租、委托管理等方式参与办学活力不足的公办高等职业院校改革。鼓励民间资本与公办优质教育资源嫁接合作，在经济欠发达地区扩大优质高等职业教育资源。鼓励探索建立行业企业办和民办高等职业院校教师年金制度，探索在营利性民办高等职业院校实行职工</w:t>
            </w:r>
            <w:proofErr w:type="gramStart"/>
            <w:r w:rsidRPr="00A43690">
              <w:rPr>
                <w:rFonts w:eastAsia="仿宋_GB2312" w:hint="eastAsia"/>
              </w:rPr>
              <w:t>持上市</w:t>
            </w:r>
            <w:proofErr w:type="gramEnd"/>
            <w:r w:rsidRPr="00A43690">
              <w:rPr>
                <w:rFonts w:eastAsia="仿宋_GB2312" w:hint="eastAsia"/>
              </w:rPr>
              <w:t>股</w:t>
            </w:r>
          </w:p>
        </w:tc>
        <w:tc>
          <w:tcPr>
            <w:tcW w:w="347" w:type="pct"/>
            <w:shd w:val="clear" w:color="000000" w:fill="FFFFFF"/>
            <w:vAlign w:val="center"/>
          </w:tcPr>
          <w:p w:rsidR="005E0A49" w:rsidRPr="00A43690" w:rsidRDefault="005E0A49" w:rsidP="001D472A">
            <w:pPr>
              <w:jc w:val="center"/>
              <w:rPr>
                <w:rFonts w:ascii="Times New Roman" w:eastAsia="仿宋_GB2312" w:hAnsi="Times New Roman"/>
              </w:rPr>
            </w:pPr>
            <w:r w:rsidRPr="00A43690">
              <w:rPr>
                <w:rFonts w:ascii="Times New Roman" w:eastAsia="仿宋_GB2312" w:hAnsi="Times New Roman" w:hint="eastAsia"/>
              </w:rPr>
              <w:t>10</w:t>
            </w:r>
            <w:r w:rsidRPr="00A43690">
              <w:rPr>
                <w:rFonts w:ascii="Times New Roman" w:eastAsia="仿宋_GB2312" w:hAnsi="Times New Roman"/>
              </w:rPr>
              <w:t>/</w:t>
            </w:r>
            <w:r w:rsidRPr="00A43690">
              <w:rPr>
                <w:rFonts w:ascii="Times New Roman" w:eastAsia="仿宋_GB2312" w:hAnsi="Times New Roman" w:hint="eastAsia"/>
              </w:rPr>
              <w:t>1</w:t>
            </w:r>
          </w:p>
        </w:tc>
        <w:tc>
          <w:tcPr>
            <w:tcW w:w="2097" w:type="pct"/>
            <w:shd w:val="clear" w:color="000000" w:fill="FFFFFF"/>
            <w:vAlign w:val="center"/>
          </w:tcPr>
          <w:p w:rsidR="005E0A49" w:rsidRPr="00A43690" w:rsidRDefault="005E0A49" w:rsidP="001D472A">
            <w:pPr>
              <w:rPr>
                <w:rFonts w:ascii="Times New Roman" w:eastAsia="仿宋_GB2312" w:hAnsi="Times New Roman"/>
              </w:rPr>
            </w:pPr>
            <w:r w:rsidRPr="00A43690">
              <w:rPr>
                <w:rFonts w:ascii="Times New Roman" w:eastAsia="仿宋_GB2312" w:hAnsi="Times New Roman"/>
              </w:rPr>
              <w:t>天津</w:t>
            </w:r>
            <w:r w:rsidRPr="00A43690">
              <w:rPr>
                <w:rFonts w:ascii="Times New Roman" w:eastAsia="仿宋_GB2312" w:hAnsi="Times New Roman" w:hint="eastAsia"/>
              </w:rPr>
              <w:t>、</w:t>
            </w:r>
            <w:r w:rsidRPr="00A43690">
              <w:rPr>
                <w:rFonts w:ascii="Times New Roman" w:eastAsia="仿宋_GB2312" w:hAnsi="Times New Roman"/>
              </w:rPr>
              <w:t>河北</w:t>
            </w:r>
            <w:r w:rsidRPr="00A43690">
              <w:rPr>
                <w:rFonts w:ascii="Times New Roman" w:eastAsia="仿宋_GB2312" w:hAnsi="Times New Roman" w:hint="eastAsia"/>
              </w:rPr>
              <w:t>、</w:t>
            </w:r>
            <w:r w:rsidRPr="00A43690">
              <w:rPr>
                <w:rFonts w:ascii="Times New Roman" w:eastAsia="仿宋_GB2312" w:hAnsi="Times New Roman"/>
              </w:rPr>
              <w:t>吉林</w:t>
            </w:r>
            <w:r w:rsidRPr="00A43690">
              <w:rPr>
                <w:rFonts w:ascii="Times New Roman" w:eastAsia="仿宋_GB2312" w:hAnsi="Times New Roman" w:hint="eastAsia"/>
              </w:rPr>
              <w:t>、</w:t>
            </w:r>
            <w:r w:rsidRPr="00A43690">
              <w:rPr>
                <w:rFonts w:ascii="Times New Roman" w:eastAsia="仿宋_GB2312" w:hAnsi="Times New Roman"/>
              </w:rPr>
              <w:t>上海</w:t>
            </w:r>
            <w:r w:rsidRPr="00A43690">
              <w:rPr>
                <w:rFonts w:ascii="Times New Roman" w:eastAsia="仿宋_GB2312" w:hAnsi="Times New Roman" w:hint="eastAsia"/>
              </w:rPr>
              <w:t>、山东、重庆、贵州、陕西、甘肃、</w:t>
            </w:r>
          </w:p>
          <w:p w:rsidR="005E0A49" w:rsidRPr="00A43690" w:rsidRDefault="005E0A49" w:rsidP="001D472A">
            <w:pPr>
              <w:rPr>
                <w:rFonts w:eastAsia="仿宋_GB2312"/>
              </w:rPr>
            </w:pPr>
            <w:r w:rsidRPr="00A43690">
              <w:rPr>
                <w:rFonts w:ascii="Times New Roman" w:eastAsia="仿宋_GB2312" w:hAnsi="Times New Roman" w:hint="eastAsia"/>
              </w:rPr>
              <w:t>新疆</w:t>
            </w:r>
          </w:p>
        </w:tc>
        <w:tc>
          <w:tcPr>
            <w:tcW w:w="464" w:type="pct"/>
            <w:shd w:val="clear" w:color="000000" w:fill="FFFFFF"/>
            <w:vAlign w:val="center"/>
          </w:tcPr>
          <w:p w:rsidR="005E0A49" w:rsidRPr="00A43690" w:rsidRDefault="005E0A49" w:rsidP="001D472A">
            <w:pPr>
              <w:snapToGrid w:val="0"/>
              <w:jc w:val="left"/>
              <w:rPr>
                <w:rFonts w:eastAsia="仿宋_GB2312"/>
              </w:rPr>
            </w:pPr>
            <w:r w:rsidRPr="00A43690">
              <w:rPr>
                <w:rFonts w:eastAsia="仿宋_GB2312" w:hint="eastAsia"/>
              </w:rPr>
              <w:t>黑龙江</w:t>
            </w:r>
          </w:p>
        </w:tc>
      </w:tr>
      <w:tr w:rsidR="005E0A49" w:rsidRPr="00A43690" w:rsidTr="001D472A">
        <w:trPr>
          <w:trHeight w:val="680"/>
          <w:tblHeader/>
          <w:jc w:val="center"/>
        </w:trPr>
        <w:tc>
          <w:tcPr>
            <w:tcW w:w="317" w:type="pct"/>
            <w:shd w:val="clear" w:color="000000" w:fill="FFFFFF"/>
            <w:vAlign w:val="center"/>
          </w:tcPr>
          <w:p w:rsidR="005E0A49" w:rsidRPr="00A43690" w:rsidRDefault="005E0A49" w:rsidP="001D472A">
            <w:pPr>
              <w:snapToGrid w:val="0"/>
              <w:jc w:val="center"/>
              <w:rPr>
                <w:rFonts w:ascii="Times New Roman" w:eastAsia="仿宋_GB2312" w:hAnsi="Times New Roman"/>
              </w:rPr>
            </w:pPr>
            <w:r w:rsidRPr="00A43690">
              <w:rPr>
                <w:rFonts w:ascii="Times New Roman" w:eastAsia="仿宋_GB2312" w:hAnsi="Times New Roman"/>
              </w:rPr>
              <w:t>RW-24</w:t>
            </w:r>
          </w:p>
        </w:tc>
        <w:tc>
          <w:tcPr>
            <w:tcW w:w="1775" w:type="pct"/>
            <w:shd w:val="clear" w:color="000000" w:fill="FFFFFF"/>
            <w:vAlign w:val="center"/>
          </w:tcPr>
          <w:p w:rsidR="005E0A49" w:rsidRPr="00A43690" w:rsidRDefault="005E0A49" w:rsidP="001D472A">
            <w:pPr>
              <w:snapToGrid w:val="0"/>
            </w:pPr>
            <w:r w:rsidRPr="00A43690">
              <w:rPr>
                <w:rFonts w:eastAsia="仿宋_GB2312"/>
              </w:rPr>
              <w:t>开展建设混合所有制高等职业院校的理论与实践课题研究</w:t>
            </w:r>
          </w:p>
        </w:tc>
        <w:tc>
          <w:tcPr>
            <w:tcW w:w="347" w:type="pct"/>
            <w:shd w:val="clear" w:color="000000" w:fill="FFFFFF"/>
            <w:vAlign w:val="center"/>
          </w:tcPr>
          <w:p w:rsidR="005E0A49" w:rsidRPr="00A43690" w:rsidRDefault="005E0A49" w:rsidP="001D472A">
            <w:pPr>
              <w:jc w:val="center"/>
              <w:rPr>
                <w:rFonts w:ascii="Times New Roman" w:eastAsia="仿宋_GB2312" w:hAnsi="Times New Roman"/>
              </w:rPr>
            </w:pPr>
            <w:r w:rsidRPr="00A43690">
              <w:rPr>
                <w:rFonts w:ascii="Times New Roman" w:eastAsia="仿宋_GB2312" w:hAnsi="Times New Roman" w:hint="eastAsia"/>
              </w:rPr>
              <w:t>23</w:t>
            </w:r>
            <w:r w:rsidRPr="00A43690">
              <w:rPr>
                <w:rFonts w:ascii="Times New Roman" w:eastAsia="仿宋_GB2312" w:hAnsi="Times New Roman"/>
              </w:rPr>
              <w:t>/</w:t>
            </w:r>
            <w:r w:rsidRPr="00A43690">
              <w:rPr>
                <w:rFonts w:ascii="Times New Roman" w:eastAsia="仿宋_GB2312" w:hAnsi="Times New Roman" w:hint="eastAsia"/>
              </w:rPr>
              <w:t>0</w:t>
            </w:r>
          </w:p>
        </w:tc>
        <w:tc>
          <w:tcPr>
            <w:tcW w:w="2097" w:type="pct"/>
            <w:shd w:val="clear" w:color="000000" w:fill="FFFFFF"/>
            <w:vAlign w:val="center"/>
          </w:tcPr>
          <w:p w:rsidR="005E0A49" w:rsidRPr="00A43690" w:rsidRDefault="005E0A49" w:rsidP="001D472A">
            <w:pPr>
              <w:rPr>
                <w:rFonts w:eastAsia="仿宋_GB2312"/>
              </w:rPr>
            </w:pPr>
            <w:r w:rsidRPr="00A43690">
              <w:rPr>
                <w:rFonts w:ascii="Times New Roman" w:eastAsia="仿宋_GB2312" w:hAnsi="Times New Roman"/>
              </w:rPr>
              <w:t>天津</w:t>
            </w:r>
            <w:r w:rsidRPr="00A43690">
              <w:rPr>
                <w:rFonts w:ascii="Times New Roman" w:eastAsia="仿宋_GB2312" w:hAnsi="Times New Roman" w:hint="eastAsia"/>
              </w:rPr>
              <w:t>、</w:t>
            </w:r>
            <w:r w:rsidRPr="00A43690">
              <w:rPr>
                <w:rFonts w:ascii="Times New Roman" w:eastAsia="仿宋_GB2312" w:hAnsi="Times New Roman"/>
              </w:rPr>
              <w:t>河北</w:t>
            </w:r>
            <w:r w:rsidRPr="00A43690">
              <w:rPr>
                <w:rFonts w:ascii="Times New Roman" w:eastAsia="仿宋_GB2312" w:hAnsi="Times New Roman" w:hint="eastAsia"/>
              </w:rPr>
              <w:t>、辽宁、</w:t>
            </w:r>
            <w:r w:rsidRPr="00A43690">
              <w:rPr>
                <w:rFonts w:ascii="Times New Roman" w:eastAsia="仿宋_GB2312" w:hAnsi="Times New Roman"/>
              </w:rPr>
              <w:t>吉林</w:t>
            </w:r>
            <w:r w:rsidRPr="00A43690">
              <w:rPr>
                <w:rFonts w:ascii="Times New Roman" w:eastAsia="仿宋_GB2312" w:hAnsi="Times New Roman" w:hint="eastAsia"/>
              </w:rPr>
              <w:t>、</w:t>
            </w:r>
            <w:r w:rsidRPr="00A43690">
              <w:rPr>
                <w:rFonts w:ascii="Times New Roman" w:eastAsia="仿宋_GB2312" w:hAnsi="Times New Roman"/>
              </w:rPr>
              <w:t>黑龙江</w:t>
            </w:r>
            <w:r w:rsidRPr="00A43690">
              <w:rPr>
                <w:rFonts w:ascii="Times New Roman" w:eastAsia="仿宋_GB2312" w:hAnsi="Times New Roman" w:hint="eastAsia"/>
              </w:rPr>
              <w:t>、</w:t>
            </w:r>
            <w:r w:rsidRPr="00A43690">
              <w:rPr>
                <w:rFonts w:ascii="Times New Roman" w:eastAsia="仿宋_GB2312" w:hAnsi="Times New Roman"/>
              </w:rPr>
              <w:t>江苏</w:t>
            </w:r>
            <w:r w:rsidRPr="00A43690">
              <w:rPr>
                <w:rFonts w:ascii="Times New Roman" w:eastAsia="仿宋_GB2312" w:hAnsi="Times New Roman" w:hint="eastAsia"/>
              </w:rPr>
              <w:t>、</w:t>
            </w:r>
            <w:r w:rsidRPr="00A43690">
              <w:rPr>
                <w:rFonts w:ascii="Times New Roman" w:eastAsia="仿宋_GB2312" w:hAnsi="Times New Roman"/>
              </w:rPr>
              <w:t>浙江</w:t>
            </w:r>
            <w:r w:rsidRPr="00A43690">
              <w:rPr>
                <w:rFonts w:ascii="Times New Roman" w:eastAsia="仿宋_GB2312" w:hAnsi="Times New Roman" w:hint="eastAsia"/>
              </w:rPr>
              <w:t>、安徽、江西、山东、湖北、湖南、广东、广西、海南、重庆、贵州、云南、陕西、</w:t>
            </w:r>
            <w:r w:rsidRPr="00A43690">
              <w:rPr>
                <w:rFonts w:ascii="Times New Roman" w:eastAsia="仿宋_GB2312" w:hAnsi="Times New Roman"/>
              </w:rPr>
              <w:t>甘</w:t>
            </w:r>
            <w:r w:rsidRPr="00A43690">
              <w:rPr>
                <w:rFonts w:ascii="Times New Roman" w:eastAsia="仿宋_GB2312" w:hAnsi="Times New Roman" w:hint="eastAsia"/>
              </w:rPr>
              <w:t>肃</w:t>
            </w:r>
            <w:r w:rsidRPr="00A43690">
              <w:rPr>
                <w:rFonts w:eastAsia="仿宋_GB2312" w:hint="eastAsia"/>
              </w:rPr>
              <w:t>、</w:t>
            </w:r>
            <w:r w:rsidRPr="00A43690">
              <w:rPr>
                <w:rFonts w:ascii="Times New Roman" w:eastAsia="仿宋_GB2312" w:hAnsi="Times New Roman" w:hint="eastAsia"/>
              </w:rPr>
              <w:t>宁夏、新疆、</w:t>
            </w:r>
            <w:r w:rsidRPr="00A43690">
              <w:rPr>
                <w:rFonts w:ascii="Times New Roman" w:eastAsia="仿宋_GB2312" w:hAnsi="Times New Roman"/>
              </w:rPr>
              <w:t>兵团</w:t>
            </w:r>
          </w:p>
        </w:tc>
        <w:tc>
          <w:tcPr>
            <w:tcW w:w="464" w:type="pct"/>
            <w:shd w:val="clear" w:color="000000" w:fill="FFFFFF"/>
            <w:vAlign w:val="center"/>
          </w:tcPr>
          <w:p w:rsidR="005E0A49" w:rsidRPr="00A43690" w:rsidRDefault="005E0A49" w:rsidP="001D472A">
            <w:pPr>
              <w:jc w:val="left"/>
              <w:rPr>
                <w:rFonts w:eastAsia="仿宋_GB2312"/>
              </w:rPr>
            </w:pPr>
            <w:r w:rsidRPr="00A43690">
              <w:rPr>
                <w:rFonts w:ascii="Times New Roman" w:eastAsia="仿宋_GB2312" w:hAnsi="Times New Roman"/>
              </w:rPr>
              <w:t>——</w:t>
            </w:r>
          </w:p>
        </w:tc>
      </w:tr>
      <w:tr w:rsidR="005E0A49" w:rsidRPr="00A43690" w:rsidTr="001D472A">
        <w:trPr>
          <w:trHeight w:val="567"/>
          <w:tblHeader/>
          <w:jc w:val="center"/>
        </w:trPr>
        <w:tc>
          <w:tcPr>
            <w:tcW w:w="317" w:type="pct"/>
            <w:shd w:val="clear" w:color="000000" w:fill="FFFFFF"/>
            <w:vAlign w:val="center"/>
          </w:tcPr>
          <w:p w:rsidR="005E0A49" w:rsidRPr="00A43690" w:rsidRDefault="005E0A49" w:rsidP="001D472A">
            <w:pPr>
              <w:snapToGrid w:val="0"/>
              <w:jc w:val="center"/>
              <w:rPr>
                <w:rFonts w:ascii="Times New Roman" w:eastAsia="仿宋_GB2312" w:hAnsi="Times New Roman"/>
              </w:rPr>
            </w:pPr>
            <w:r w:rsidRPr="00A43690">
              <w:rPr>
                <w:rFonts w:ascii="Times New Roman" w:eastAsia="仿宋_GB2312" w:hAnsi="Times New Roman"/>
              </w:rPr>
              <w:t>RW-25</w:t>
            </w:r>
          </w:p>
        </w:tc>
        <w:tc>
          <w:tcPr>
            <w:tcW w:w="1775" w:type="pct"/>
            <w:shd w:val="clear" w:color="000000" w:fill="FFFFFF"/>
            <w:vAlign w:val="center"/>
          </w:tcPr>
          <w:p w:rsidR="005E0A49" w:rsidRPr="00A43690" w:rsidRDefault="005E0A49" w:rsidP="001D472A">
            <w:pPr>
              <w:snapToGrid w:val="0"/>
            </w:pPr>
            <w:r w:rsidRPr="00A43690">
              <w:rPr>
                <w:rFonts w:eastAsia="仿宋_GB2312" w:hint="eastAsia"/>
              </w:rPr>
              <w:t>成立混合所有制高等职业院校联盟</w:t>
            </w:r>
          </w:p>
        </w:tc>
        <w:tc>
          <w:tcPr>
            <w:tcW w:w="347" w:type="pct"/>
            <w:shd w:val="clear" w:color="000000" w:fill="FFFFFF"/>
            <w:vAlign w:val="center"/>
          </w:tcPr>
          <w:p w:rsidR="005E0A49" w:rsidRPr="00A43690" w:rsidRDefault="005E0A49" w:rsidP="001D472A">
            <w:pPr>
              <w:jc w:val="center"/>
              <w:rPr>
                <w:rFonts w:ascii="Times New Roman" w:eastAsia="仿宋_GB2312" w:hAnsi="Times New Roman"/>
              </w:rPr>
            </w:pPr>
            <w:r w:rsidRPr="00A43690">
              <w:rPr>
                <w:rFonts w:ascii="Times New Roman" w:eastAsia="仿宋_GB2312" w:hAnsi="Times New Roman"/>
              </w:rPr>
              <w:t>——</w:t>
            </w:r>
          </w:p>
        </w:tc>
        <w:tc>
          <w:tcPr>
            <w:tcW w:w="2097" w:type="pct"/>
            <w:shd w:val="clear" w:color="000000" w:fill="FFFFFF"/>
            <w:vAlign w:val="center"/>
          </w:tcPr>
          <w:p w:rsidR="005E0A49" w:rsidRPr="00A43690" w:rsidRDefault="005E0A49" w:rsidP="001D472A">
            <w:pPr>
              <w:rPr>
                <w:rFonts w:eastAsia="仿宋_GB2312"/>
              </w:rPr>
            </w:pPr>
            <w:r w:rsidRPr="00A43690">
              <w:rPr>
                <w:rFonts w:eastAsia="仿宋_GB2312"/>
              </w:rPr>
              <w:t>国家有关部门统一组织实施</w:t>
            </w:r>
          </w:p>
        </w:tc>
        <w:tc>
          <w:tcPr>
            <w:tcW w:w="464" w:type="pct"/>
            <w:shd w:val="clear" w:color="000000" w:fill="FFFFFF"/>
            <w:vAlign w:val="center"/>
          </w:tcPr>
          <w:p w:rsidR="005E0A49" w:rsidRPr="00A43690" w:rsidRDefault="005E0A49" w:rsidP="001D472A">
            <w:pPr>
              <w:snapToGrid w:val="0"/>
              <w:jc w:val="left"/>
              <w:rPr>
                <w:rFonts w:eastAsia="仿宋_GB2312"/>
              </w:rPr>
            </w:pPr>
            <w:r w:rsidRPr="00A43690">
              <w:rPr>
                <w:rFonts w:ascii="Times New Roman" w:eastAsia="仿宋_GB2312" w:hAnsi="Times New Roman"/>
              </w:rPr>
              <w:t>——</w:t>
            </w:r>
          </w:p>
        </w:tc>
      </w:tr>
      <w:tr w:rsidR="005E0A49" w:rsidRPr="00A43690" w:rsidTr="001D472A">
        <w:trPr>
          <w:trHeight w:val="680"/>
          <w:tblHeader/>
          <w:jc w:val="center"/>
        </w:trPr>
        <w:tc>
          <w:tcPr>
            <w:tcW w:w="317" w:type="pct"/>
            <w:shd w:val="clear" w:color="000000" w:fill="FFFFFF"/>
            <w:vAlign w:val="center"/>
          </w:tcPr>
          <w:p w:rsidR="005E0A49" w:rsidRPr="00A43690" w:rsidRDefault="005E0A49" w:rsidP="001D472A">
            <w:pPr>
              <w:snapToGrid w:val="0"/>
              <w:jc w:val="center"/>
              <w:rPr>
                <w:rFonts w:ascii="Times New Roman" w:eastAsia="仿宋_GB2312" w:hAnsi="Times New Roman"/>
              </w:rPr>
            </w:pPr>
            <w:r w:rsidRPr="00A43690">
              <w:rPr>
                <w:rFonts w:ascii="Times New Roman" w:eastAsia="仿宋_GB2312" w:hAnsi="Times New Roman"/>
              </w:rPr>
              <w:t>RW-26</w:t>
            </w:r>
          </w:p>
        </w:tc>
        <w:tc>
          <w:tcPr>
            <w:tcW w:w="1775" w:type="pct"/>
            <w:shd w:val="clear" w:color="000000" w:fill="FFFFFF"/>
            <w:vAlign w:val="center"/>
          </w:tcPr>
          <w:p w:rsidR="005E0A49" w:rsidRPr="00A43690" w:rsidRDefault="005E0A49" w:rsidP="001D472A">
            <w:pPr>
              <w:snapToGrid w:val="0"/>
            </w:pPr>
            <w:r w:rsidRPr="00A43690">
              <w:rPr>
                <w:rFonts w:eastAsia="仿宋_GB2312" w:hint="eastAsia"/>
              </w:rPr>
              <w:t>以购买服务方式支持行业职业教育教学指导委员会在规定的领域范围内自主开展工作</w:t>
            </w:r>
          </w:p>
        </w:tc>
        <w:tc>
          <w:tcPr>
            <w:tcW w:w="347" w:type="pct"/>
            <w:shd w:val="clear" w:color="000000" w:fill="FFFFFF"/>
            <w:vAlign w:val="center"/>
          </w:tcPr>
          <w:p w:rsidR="005E0A49" w:rsidRPr="00A43690" w:rsidRDefault="005E0A49" w:rsidP="001D472A">
            <w:pPr>
              <w:jc w:val="center"/>
              <w:rPr>
                <w:rFonts w:ascii="Times New Roman" w:eastAsia="仿宋_GB2312" w:hAnsi="Times New Roman"/>
              </w:rPr>
            </w:pPr>
            <w:r w:rsidRPr="00A43690">
              <w:rPr>
                <w:rFonts w:ascii="Times New Roman" w:eastAsia="仿宋_GB2312" w:hAnsi="Times New Roman"/>
              </w:rPr>
              <w:t>——</w:t>
            </w:r>
          </w:p>
        </w:tc>
        <w:tc>
          <w:tcPr>
            <w:tcW w:w="2097" w:type="pct"/>
            <w:shd w:val="clear" w:color="000000" w:fill="FFFFFF"/>
            <w:vAlign w:val="center"/>
          </w:tcPr>
          <w:p w:rsidR="005E0A49" w:rsidRPr="00A43690" w:rsidRDefault="005E0A49" w:rsidP="001D472A">
            <w:pPr>
              <w:rPr>
                <w:rFonts w:eastAsia="仿宋_GB2312"/>
              </w:rPr>
            </w:pPr>
            <w:r w:rsidRPr="00A43690">
              <w:rPr>
                <w:rFonts w:eastAsia="仿宋_GB2312"/>
              </w:rPr>
              <w:t>国家有关部门统一组织实施</w:t>
            </w:r>
          </w:p>
        </w:tc>
        <w:tc>
          <w:tcPr>
            <w:tcW w:w="464" w:type="pct"/>
            <w:shd w:val="clear" w:color="000000" w:fill="FFFFFF"/>
            <w:vAlign w:val="center"/>
          </w:tcPr>
          <w:p w:rsidR="005E0A49" w:rsidRPr="00A43690" w:rsidRDefault="005E0A49" w:rsidP="001D472A">
            <w:pPr>
              <w:snapToGrid w:val="0"/>
              <w:jc w:val="left"/>
              <w:rPr>
                <w:rFonts w:eastAsia="仿宋_GB2312"/>
              </w:rPr>
            </w:pPr>
            <w:r w:rsidRPr="00A43690">
              <w:rPr>
                <w:rFonts w:ascii="Times New Roman" w:eastAsia="仿宋_GB2312" w:hAnsi="Times New Roman"/>
              </w:rPr>
              <w:t>——</w:t>
            </w:r>
          </w:p>
        </w:tc>
      </w:tr>
      <w:tr w:rsidR="005E0A49" w:rsidRPr="00A43690" w:rsidTr="001D472A">
        <w:trPr>
          <w:trHeight w:val="680"/>
          <w:tblHeader/>
          <w:jc w:val="center"/>
        </w:trPr>
        <w:tc>
          <w:tcPr>
            <w:tcW w:w="317" w:type="pct"/>
            <w:shd w:val="clear" w:color="000000" w:fill="FFFFFF"/>
            <w:vAlign w:val="center"/>
          </w:tcPr>
          <w:p w:rsidR="005E0A49" w:rsidRPr="00A43690" w:rsidRDefault="005E0A49" w:rsidP="001D472A">
            <w:pPr>
              <w:snapToGrid w:val="0"/>
              <w:jc w:val="center"/>
              <w:rPr>
                <w:rFonts w:ascii="Times New Roman" w:eastAsia="仿宋_GB2312" w:hAnsi="Times New Roman"/>
              </w:rPr>
            </w:pPr>
            <w:r w:rsidRPr="00A43690">
              <w:rPr>
                <w:rFonts w:ascii="Times New Roman" w:eastAsia="仿宋_GB2312" w:hAnsi="Times New Roman"/>
              </w:rPr>
              <w:t>RW-27</w:t>
            </w:r>
          </w:p>
        </w:tc>
        <w:tc>
          <w:tcPr>
            <w:tcW w:w="1775" w:type="pct"/>
            <w:shd w:val="clear" w:color="000000" w:fill="FFFFFF"/>
            <w:vAlign w:val="center"/>
          </w:tcPr>
          <w:p w:rsidR="005E0A49" w:rsidRPr="00A43690" w:rsidRDefault="005E0A49" w:rsidP="001D472A">
            <w:pPr>
              <w:snapToGrid w:val="0"/>
            </w:pPr>
            <w:r w:rsidRPr="00A43690">
              <w:rPr>
                <w:rFonts w:eastAsia="仿宋_GB2312" w:hint="eastAsia"/>
              </w:rPr>
              <w:t>每年举办一次全国职业院校技能大赛，推进全国职业院校技能大赛国际化</w:t>
            </w:r>
          </w:p>
        </w:tc>
        <w:tc>
          <w:tcPr>
            <w:tcW w:w="347" w:type="pct"/>
            <w:shd w:val="clear" w:color="000000" w:fill="FFFFFF"/>
            <w:vAlign w:val="center"/>
          </w:tcPr>
          <w:p w:rsidR="005E0A49" w:rsidRPr="00A43690" w:rsidRDefault="005E0A49" w:rsidP="001D472A">
            <w:pPr>
              <w:jc w:val="center"/>
              <w:rPr>
                <w:rFonts w:ascii="Times New Roman" w:eastAsia="仿宋_GB2312" w:hAnsi="Times New Roman"/>
              </w:rPr>
            </w:pPr>
            <w:r w:rsidRPr="00A43690">
              <w:rPr>
                <w:rFonts w:ascii="Times New Roman" w:eastAsia="仿宋_GB2312" w:hAnsi="Times New Roman"/>
              </w:rPr>
              <w:t>——</w:t>
            </w:r>
          </w:p>
        </w:tc>
        <w:tc>
          <w:tcPr>
            <w:tcW w:w="2097" w:type="pct"/>
            <w:shd w:val="clear" w:color="000000" w:fill="FFFFFF"/>
            <w:vAlign w:val="center"/>
          </w:tcPr>
          <w:p w:rsidR="005E0A49" w:rsidRPr="00A43690" w:rsidRDefault="005E0A49" w:rsidP="001D472A">
            <w:pPr>
              <w:rPr>
                <w:rFonts w:eastAsia="仿宋_GB2312"/>
              </w:rPr>
            </w:pPr>
            <w:r w:rsidRPr="00A43690">
              <w:rPr>
                <w:rFonts w:eastAsia="仿宋_GB2312"/>
              </w:rPr>
              <w:t>国家有关部门统一组织实施</w:t>
            </w:r>
          </w:p>
        </w:tc>
        <w:tc>
          <w:tcPr>
            <w:tcW w:w="464" w:type="pct"/>
            <w:shd w:val="clear" w:color="000000" w:fill="FFFFFF"/>
            <w:vAlign w:val="center"/>
          </w:tcPr>
          <w:p w:rsidR="005E0A49" w:rsidRPr="00A43690" w:rsidRDefault="005E0A49" w:rsidP="001D472A">
            <w:pPr>
              <w:snapToGrid w:val="0"/>
              <w:jc w:val="left"/>
              <w:rPr>
                <w:rFonts w:eastAsia="仿宋_GB2312"/>
              </w:rPr>
            </w:pPr>
            <w:r w:rsidRPr="00A43690">
              <w:rPr>
                <w:rFonts w:ascii="Times New Roman" w:eastAsia="仿宋_GB2312" w:hAnsi="Times New Roman"/>
              </w:rPr>
              <w:t>——</w:t>
            </w:r>
          </w:p>
        </w:tc>
      </w:tr>
      <w:tr w:rsidR="005E0A49" w:rsidRPr="00A43690" w:rsidTr="001D472A">
        <w:trPr>
          <w:trHeight w:val="682"/>
          <w:tblHeader/>
          <w:jc w:val="center"/>
        </w:trPr>
        <w:tc>
          <w:tcPr>
            <w:tcW w:w="317" w:type="pct"/>
            <w:shd w:val="clear" w:color="000000" w:fill="FFFFFF"/>
            <w:vAlign w:val="center"/>
          </w:tcPr>
          <w:p w:rsidR="005E0A49" w:rsidRPr="00A43690" w:rsidRDefault="005E0A49" w:rsidP="001D472A">
            <w:pPr>
              <w:snapToGrid w:val="0"/>
              <w:jc w:val="center"/>
              <w:rPr>
                <w:rFonts w:ascii="Times New Roman" w:eastAsia="仿宋_GB2312" w:hAnsi="Times New Roman"/>
              </w:rPr>
            </w:pPr>
            <w:r w:rsidRPr="00A43690">
              <w:rPr>
                <w:rFonts w:ascii="Times New Roman" w:eastAsia="仿宋_GB2312" w:hAnsi="Times New Roman"/>
              </w:rPr>
              <w:t>RW-28</w:t>
            </w:r>
          </w:p>
        </w:tc>
        <w:tc>
          <w:tcPr>
            <w:tcW w:w="1775" w:type="pct"/>
            <w:shd w:val="clear" w:color="000000" w:fill="FFFFFF"/>
            <w:vAlign w:val="center"/>
          </w:tcPr>
          <w:p w:rsidR="005E0A49" w:rsidRPr="00A43690" w:rsidRDefault="005E0A49" w:rsidP="001D472A">
            <w:pPr>
              <w:snapToGrid w:val="0"/>
            </w:pPr>
            <w:r w:rsidRPr="00A43690">
              <w:rPr>
                <w:rFonts w:eastAsia="仿宋_GB2312" w:hint="eastAsia"/>
              </w:rPr>
              <w:t>落实《教育部人力资源社会保障部关于推进职业院校服务经济转型升级面向行业企业开展职工继续教育的意见》</w:t>
            </w:r>
          </w:p>
        </w:tc>
        <w:tc>
          <w:tcPr>
            <w:tcW w:w="347" w:type="pct"/>
            <w:shd w:val="clear" w:color="000000" w:fill="FFFFFF"/>
            <w:vAlign w:val="center"/>
          </w:tcPr>
          <w:p w:rsidR="005E0A49" w:rsidRPr="00A43690" w:rsidRDefault="005E0A49" w:rsidP="001D472A">
            <w:pPr>
              <w:jc w:val="center"/>
              <w:rPr>
                <w:rFonts w:ascii="Times New Roman" w:eastAsia="仿宋_GB2312" w:hAnsi="Times New Roman"/>
              </w:rPr>
            </w:pPr>
            <w:r w:rsidRPr="00A43690">
              <w:rPr>
                <w:rFonts w:ascii="Times New Roman" w:eastAsia="仿宋_GB2312" w:hAnsi="Times New Roman"/>
              </w:rPr>
              <w:t>2</w:t>
            </w:r>
            <w:r w:rsidRPr="00A43690">
              <w:rPr>
                <w:rFonts w:ascii="Times New Roman" w:eastAsia="仿宋_GB2312" w:hAnsi="Times New Roman" w:hint="eastAsia"/>
              </w:rPr>
              <w:t>6</w:t>
            </w:r>
            <w:r w:rsidRPr="00A43690">
              <w:rPr>
                <w:rFonts w:ascii="Times New Roman" w:eastAsia="仿宋_GB2312" w:hAnsi="Times New Roman"/>
              </w:rPr>
              <w:t>/</w:t>
            </w:r>
            <w:r w:rsidRPr="00A43690">
              <w:rPr>
                <w:rFonts w:ascii="Times New Roman" w:eastAsia="仿宋_GB2312" w:hAnsi="Times New Roman" w:hint="eastAsia"/>
              </w:rPr>
              <w:t>0</w:t>
            </w:r>
          </w:p>
        </w:tc>
        <w:tc>
          <w:tcPr>
            <w:tcW w:w="2097" w:type="pct"/>
            <w:shd w:val="clear" w:color="000000" w:fill="FFFFFF"/>
            <w:vAlign w:val="center"/>
          </w:tcPr>
          <w:p w:rsidR="005E0A49" w:rsidRPr="00A43690" w:rsidRDefault="005E0A49" w:rsidP="001D472A">
            <w:pPr>
              <w:rPr>
                <w:rFonts w:eastAsia="仿宋_GB2312"/>
              </w:rPr>
            </w:pPr>
            <w:r w:rsidRPr="00A43690">
              <w:rPr>
                <w:rFonts w:ascii="Times New Roman" w:eastAsia="仿宋_GB2312" w:hAnsi="Times New Roman"/>
              </w:rPr>
              <w:t>天津</w:t>
            </w:r>
            <w:r w:rsidRPr="00A43690">
              <w:rPr>
                <w:rFonts w:ascii="Times New Roman" w:eastAsia="仿宋_GB2312" w:hAnsi="Times New Roman" w:hint="eastAsia"/>
              </w:rPr>
              <w:t>、</w:t>
            </w:r>
            <w:r w:rsidRPr="00A43690">
              <w:rPr>
                <w:rFonts w:ascii="Times New Roman" w:eastAsia="仿宋_GB2312" w:hAnsi="Times New Roman"/>
              </w:rPr>
              <w:t>河北</w:t>
            </w:r>
            <w:r w:rsidRPr="00A43690">
              <w:rPr>
                <w:rFonts w:ascii="Times New Roman" w:eastAsia="仿宋_GB2312" w:hAnsi="Times New Roman" w:hint="eastAsia"/>
              </w:rPr>
              <w:t>、</w:t>
            </w:r>
            <w:r w:rsidRPr="00A43690">
              <w:rPr>
                <w:rFonts w:ascii="Times New Roman" w:eastAsia="仿宋_GB2312" w:hAnsi="Times New Roman"/>
              </w:rPr>
              <w:t>山西</w:t>
            </w:r>
            <w:r w:rsidRPr="00A43690">
              <w:rPr>
                <w:rFonts w:ascii="Times New Roman" w:eastAsia="仿宋_GB2312" w:hAnsi="Times New Roman" w:hint="eastAsia"/>
              </w:rPr>
              <w:t>、辽宁、</w:t>
            </w:r>
            <w:r w:rsidRPr="00A43690">
              <w:rPr>
                <w:rFonts w:ascii="Times New Roman" w:eastAsia="仿宋_GB2312" w:hAnsi="Times New Roman"/>
              </w:rPr>
              <w:t>吉林</w:t>
            </w:r>
            <w:r w:rsidRPr="00A43690">
              <w:rPr>
                <w:rFonts w:ascii="Times New Roman" w:eastAsia="仿宋_GB2312" w:hAnsi="Times New Roman" w:hint="eastAsia"/>
              </w:rPr>
              <w:t>、</w:t>
            </w:r>
            <w:r w:rsidRPr="00A43690">
              <w:rPr>
                <w:rFonts w:ascii="Times New Roman" w:eastAsia="仿宋_GB2312" w:hAnsi="Times New Roman"/>
              </w:rPr>
              <w:t>黑龙江</w:t>
            </w:r>
            <w:r w:rsidRPr="00A43690">
              <w:rPr>
                <w:rFonts w:ascii="Times New Roman" w:eastAsia="仿宋_GB2312" w:hAnsi="Times New Roman" w:hint="eastAsia"/>
              </w:rPr>
              <w:t>、</w:t>
            </w:r>
            <w:r w:rsidRPr="00A43690">
              <w:rPr>
                <w:rFonts w:ascii="Times New Roman" w:eastAsia="仿宋_GB2312" w:hAnsi="Times New Roman"/>
              </w:rPr>
              <w:t>上海</w:t>
            </w:r>
            <w:r w:rsidRPr="00A43690">
              <w:rPr>
                <w:rFonts w:ascii="Times New Roman" w:eastAsia="仿宋_GB2312" w:hAnsi="Times New Roman" w:hint="eastAsia"/>
              </w:rPr>
              <w:t>、</w:t>
            </w:r>
            <w:r w:rsidRPr="00A43690">
              <w:rPr>
                <w:rFonts w:ascii="Times New Roman" w:eastAsia="仿宋_GB2312" w:hAnsi="Times New Roman"/>
              </w:rPr>
              <w:t>江苏</w:t>
            </w:r>
            <w:r w:rsidRPr="00A43690">
              <w:rPr>
                <w:rFonts w:ascii="Times New Roman" w:eastAsia="仿宋_GB2312" w:hAnsi="Times New Roman" w:hint="eastAsia"/>
              </w:rPr>
              <w:t>、</w:t>
            </w:r>
            <w:r w:rsidRPr="00A43690">
              <w:rPr>
                <w:rFonts w:ascii="Times New Roman" w:eastAsia="仿宋_GB2312" w:hAnsi="Times New Roman"/>
              </w:rPr>
              <w:t>浙江</w:t>
            </w:r>
            <w:r w:rsidRPr="00A43690">
              <w:rPr>
                <w:rFonts w:ascii="Times New Roman" w:eastAsia="仿宋_GB2312" w:hAnsi="Times New Roman" w:hint="eastAsia"/>
              </w:rPr>
              <w:t>、安徽、福建、江西、山东、河南、湖北、湖南、广东、海南、重庆、贵州、云南、陕西、青海、宁夏、新疆、</w:t>
            </w:r>
            <w:r w:rsidRPr="00A43690">
              <w:rPr>
                <w:rFonts w:ascii="Times New Roman" w:eastAsia="仿宋_GB2312" w:hAnsi="Times New Roman"/>
              </w:rPr>
              <w:t>兵团</w:t>
            </w:r>
          </w:p>
        </w:tc>
        <w:tc>
          <w:tcPr>
            <w:tcW w:w="464" w:type="pct"/>
            <w:shd w:val="clear" w:color="000000" w:fill="FFFFFF"/>
            <w:vAlign w:val="center"/>
          </w:tcPr>
          <w:p w:rsidR="005E0A49" w:rsidRPr="00A43690" w:rsidRDefault="005E0A49" w:rsidP="001D472A">
            <w:pPr>
              <w:snapToGrid w:val="0"/>
              <w:jc w:val="left"/>
              <w:rPr>
                <w:rFonts w:eastAsia="仿宋_GB2312"/>
              </w:rPr>
            </w:pPr>
            <w:r w:rsidRPr="00A43690">
              <w:rPr>
                <w:rFonts w:ascii="Times New Roman" w:eastAsia="仿宋_GB2312" w:hAnsi="Times New Roman"/>
              </w:rPr>
              <w:t>——</w:t>
            </w:r>
          </w:p>
        </w:tc>
      </w:tr>
      <w:tr w:rsidR="005E0A49" w:rsidRPr="00A43690" w:rsidTr="001D472A">
        <w:trPr>
          <w:trHeight w:val="454"/>
          <w:tblHeader/>
          <w:jc w:val="center"/>
        </w:trPr>
        <w:tc>
          <w:tcPr>
            <w:tcW w:w="317" w:type="pct"/>
            <w:shd w:val="clear" w:color="000000" w:fill="FFFFFF"/>
            <w:vAlign w:val="center"/>
          </w:tcPr>
          <w:p w:rsidR="005E0A49" w:rsidRPr="00A43690" w:rsidRDefault="005E0A49" w:rsidP="001D472A">
            <w:pPr>
              <w:snapToGrid w:val="0"/>
              <w:jc w:val="center"/>
              <w:rPr>
                <w:rFonts w:ascii="Times New Roman" w:eastAsia="仿宋_GB2312" w:hAnsi="Times New Roman"/>
              </w:rPr>
            </w:pPr>
            <w:r w:rsidRPr="00A43690">
              <w:rPr>
                <w:rFonts w:ascii="Times New Roman" w:eastAsia="仿宋_GB2312" w:hAnsi="Times New Roman"/>
              </w:rPr>
              <w:t>RW-29</w:t>
            </w:r>
          </w:p>
        </w:tc>
        <w:tc>
          <w:tcPr>
            <w:tcW w:w="1775" w:type="pct"/>
            <w:shd w:val="clear" w:color="000000" w:fill="FFFFFF"/>
            <w:vAlign w:val="center"/>
          </w:tcPr>
          <w:p w:rsidR="005E0A49" w:rsidRPr="00A43690" w:rsidRDefault="005E0A49" w:rsidP="001D472A">
            <w:pPr>
              <w:snapToGrid w:val="0"/>
            </w:pPr>
            <w:r w:rsidRPr="00A43690">
              <w:rPr>
                <w:rFonts w:eastAsia="仿宋_GB2312" w:hint="eastAsia"/>
              </w:rPr>
              <w:t>地方各级政府在安排职业教育专项经费、制定支持政策、购买社会服务时，将企业举办的公办性质高等职业院校与其他公办院校同等对待</w:t>
            </w:r>
          </w:p>
        </w:tc>
        <w:tc>
          <w:tcPr>
            <w:tcW w:w="347" w:type="pct"/>
            <w:shd w:val="clear" w:color="000000" w:fill="FFFFFF"/>
            <w:vAlign w:val="center"/>
          </w:tcPr>
          <w:p w:rsidR="005E0A49" w:rsidRPr="00A43690" w:rsidRDefault="005E0A49" w:rsidP="001D472A">
            <w:pPr>
              <w:jc w:val="center"/>
              <w:rPr>
                <w:rFonts w:ascii="Times New Roman" w:eastAsia="仿宋_GB2312" w:hAnsi="Times New Roman"/>
              </w:rPr>
            </w:pPr>
            <w:r w:rsidRPr="00A43690">
              <w:rPr>
                <w:rFonts w:ascii="Times New Roman" w:eastAsia="仿宋_GB2312" w:hAnsi="Times New Roman"/>
              </w:rPr>
              <w:t>1</w:t>
            </w:r>
            <w:r w:rsidRPr="00A43690">
              <w:rPr>
                <w:rFonts w:ascii="Times New Roman" w:eastAsia="仿宋_GB2312" w:hAnsi="Times New Roman" w:hint="eastAsia"/>
              </w:rPr>
              <w:t>4</w:t>
            </w:r>
            <w:r w:rsidRPr="00A43690">
              <w:rPr>
                <w:rFonts w:ascii="Times New Roman" w:eastAsia="仿宋_GB2312" w:hAnsi="Times New Roman"/>
              </w:rPr>
              <w:t>/</w:t>
            </w:r>
            <w:r w:rsidRPr="00A43690">
              <w:rPr>
                <w:rFonts w:ascii="Times New Roman" w:eastAsia="仿宋_GB2312" w:hAnsi="Times New Roman" w:hint="eastAsia"/>
              </w:rPr>
              <w:t>1</w:t>
            </w:r>
          </w:p>
        </w:tc>
        <w:tc>
          <w:tcPr>
            <w:tcW w:w="2097" w:type="pct"/>
            <w:shd w:val="clear" w:color="000000" w:fill="FFFFFF"/>
            <w:vAlign w:val="center"/>
          </w:tcPr>
          <w:p w:rsidR="005E0A49" w:rsidRPr="00A43690" w:rsidRDefault="005E0A49" w:rsidP="001D472A">
            <w:pPr>
              <w:rPr>
                <w:rFonts w:eastAsia="仿宋_GB2312"/>
              </w:rPr>
            </w:pPr>
            <w:r w:rsidRPr="00A43690">
              <w:rPr>
                <w:rFonts w:ascii="Times New Roman" w:eastAsia="仿宋_GB2312" w:hAnsi="Times New Roman"/>
              </w:rPr>
              <w:t>北京</w:t>
            </w:r>
            <w:r w:rsidRPr="00A43690">
              <w:rPr>
                <w:rFonts w:eastAsia="仿宋_GB2312" w:hint="eastAsia"/>
              </w:rPr>
              <w:t>、</w:t>
            </w:r>
            <w:r w:rsidRPr="00A43690">
              <w:rPr>
                <w:rFonts w:ascii="Times New Roman" w:eastAsia="仿宋_GB2312" w:hAnsi="Times New Roman"/>
              </w:rPr>
              <w:t>天津</w:t>
            </w:r>
            <w:r w:rsidRPr="00A43690">
              <w:rPr>
                <w:rFonts w:ascii="Times New Roman" w:eastAsia="仿宋_GB2312" w:hAnsi="Times New Roman" w:hint="eastAsia"/>
              </w:rPr>
              <w:t>、</w:t>
            </w:r>
            <w:r w:rsidRPr="00A43690">
              <w:rPr>
                <w:rFonts w:ascii="Times New Roman" w:eastAsia="仿宋_GB2312" w:hAnsi="Times New Roman"/>
              </w:rPr>
              <w:t>河北</w:t>
            </w:r>
            <w:r w:rsidRPr="00A43690">
              <w:rPr>
                <w:rFonts w:ascii="Times New Roman" w:eastAsia="仿宋_GB2312" w:hAnsi="Times New Roman" w:hint="eastAsia"/>
              </w:rPr>
              <w:t>、</w:t>
            </w:r>
            <w:r w:rsidRPr="00A43690">
              <w:rPr>
                <w:rFonts w:ascii="Times New Roman" w:eastAsia="仿宋_GB2312" w:hAnsi="Times New Roman"/>
              </w:rPr>
              <w:t>山西</w:t>
            </w:r>
            <w:r w:rsidRPr="00A43690">
              <w:rPr>
                <w:rFonts w:ascii="Times New Roman" w:eastAsia="仿宋_GB2312" w:hAnsi="Times New Roman" w:hint="eastAsia"/>
              </w:rPr>
              <w:t>、</w:t>
            </w:r>
            <w:r w:rsidRPr="00A43690">
              <w:rPr>
                <w:rFonts w:ascii="Times New Roman" w:eastAsia="仿宋_GB2312" w:hAnsi="Times New Roman"/>
              </w:rPr>
              <w:t>吉林</w:t>
            </w:r>
            <w:r w:rsidRPr="00A43690">
              <w:rPr>
                <w:rFonts w:ascii="Times New Roman" w:eastAsia="仿宋_GB2312" w:hAnsi="Times New Roman" w:hint="eastAsia"/>
              </w:rPr>
              <w:t>、</w:t>
            </w:r>
            <w:r w:rsidRPr="00A43690">
              <w:rPr>
                <w:rFonts w:ascii="Times New Roman" w:eastAsia="仿宋_GB2312" w:hAnsi="Times New Roman"/>
              </w:rPr>
              <w:t>黑</w:t>
            </w:r>
            <w:r w:rsidRPr="00A43690">
              <w:rPr>
                <w:rFonts w:ascii="Times New Roman" w:eastAsia="仿宋_GB2312" w:hAnsi="Times New Roman" w:hint="eastAsia"/>
              </w:rPr>
              <w:t>龙江</w:t>
            </w:r>
            <w:r w:rsidRPr="00A43690">
              <w:rPr>
                <w:rFonts w:eastAsia="仿宋_GB2312" w:hint="eastAsia"/>
              </w:rPr>
              <w:t>、</w:t>
            </w:r>
            <w:r w:rsidRPr="00A43690">
              <w:rPr>
                <w:rFonts w:ascii="Times New Roman" w:eastAsia="仿宋_GB2312" w:hAnsi="Times New Roman" w:hint="eastAsia"/>
              </w:rPr>
              <w:t>江西、山东、</w:t>
            </w:r>
            <w:r w:rsidRPr="00A43690">
              <w:rPr>
                <w:rFonts w:ascii="Times New Roman" w:eastAsia="仿宋_GB2312" w:hAnsi="Times New Roman"/>
              </w:rPr>
              <w:t>湖北</w:t>
            </w:r>
            <w:r w:rsidRPr="00A43690">
              <w:rPr>
                <w:rFonts w:eastAsia="仿宋_GB2312" w:hint="eastAsia"/>
              </w:rPr>
              <w:t>、</w:t>
            </w:r>
            <w:r w:rsidRPr="00A43690">
              <w:rPr>
                <w:rFonts w:ascii="Times New Roman" w:eastAsia="仿宋_GB2312" w:hAnsi="Times New Roman" w:hint="eastAsia"/>
              </w:rPr>
              <w:t>广东、贵州、陕西、</w:t>
            </w:r>
            <w:r w:rsidRPr="00A43690">
              <w:rPr>
                <w:rFonts w:ascii="Times New Roman" w:eastAsia="仿宋_GB2312" w:hAnsi="Times New Roman"/>
              </w:rPr>
              <w:t>甘</w:t>
            </w:r>
            <w:r w:rsidRPr="00A43690">
              <w:rPr>
                <w:rFonts w:ascii="Times New Roman" w:eastAsia="仿宋_GB2312" w:hAnsi="Times New Roman" w:hint="eastAsia"/>
              </w:rPr>
              <w:t>肃、</w:t>
            </w:r>
            <w:r w:rsidRPr="00A43690">
              <w:rPr>
                <w:rFonts w:ascii="Times New Roman" w:eastAsia="仿宋_GB2312" w:hAnsi="Times New Roman"/>
              </w:rPr>
              <w:t>新疆</w:t>
            </w:r>
          </w:p>
        </w:tc>
        <w:tc>
          <w:tcPr>
            <w:tcW w:w="464" w:type="pct"/>
            <w:shd w:val="clear" w:color="000000" w:fill="FFFFFF"/>
            <w:vAlign w:val="center"/>
          </w:tcPr>
          <w:p w:rsidR="005E0A49" w:rsidRPr="00A43690" w:rsidRDefault="005E0A49" w:rsidP="001D472A">
            <w:pPr>
              <w:jc w:val="left"/>
              <w:rPr>
                <w:rFonts w:eastAsia="仿宋_GB2312"/>
              </w:rPr>
            </w:pPr>
            <w:r w:rsidRPr="00A43690">
              <w:rPr>
                <w:rFonts w:ascii="Times New Roman" w:eastAsia="仿宋_GB2312" w:hAnsi="Times New Roman" w:hint="eastAsia"/>
              </w:rPr>
              <w:t>海南</w:t>
            </w:r>
          </w:p>
        </w:tc>
      </w:tr>
      <w:tr w:rsidR="005E0A49" w:rsidRPr="00A43690" w:rsidTr="001D472A">
        <w:trPr>
          <w:trHeight w:val="567"/>
          <w:tblHeader/>
          <w:jc w:val="center"/>
        </w:trPr>
        <w:tc>
          <w:tcPr>
            <w:tcW w:w="317" w:type="pct"/>
            <w:shd w:val="clear" w:color="000000" w:fill="FFFFFF"/>
            <w:vAlign w:val="center"/>
          </w:tcPr>
          <w:p w:rsidR="005E0A49" w:rsidRPr="00A43690" w:rsidRDefault="005E0A49" w:rsidP="001D472A">
            <w:pPr>
              <w:snapToGrid w:val="0"/>
              <w:jc w:val="center"/>
              <w:rPr>
                <w:rFonts w:ascii="Times New Roman" w:eastAsia="仿宋_GB2312" w:hAnsi="Times New Roman"/>
              </w:rPr>
            </w:pPr>
            <w:r w:rsidRPr="00A43690">
              <w:rPr>
                <w:rFonts w:ascii="Times New Roman" w:eastAsia="仿宋_GB2312" w:hAnsi="Times New Roman"/>
              </w:rPr>
              <w:t>RW-30</w:t>
            </w:r>
          </w:p>
        </w:tc>
        <w:tc>
          <w:tcPr>
            <w:tcW w:w="1775" w:type="pct"/>
            <w:shd w:val="clear" w:color="000000" w:fill="FFFFFF"/>
            <w:vAlign w:val="center"/>
          </w:tcPr>
          <w:p w:rsidR="005E0A49" w:rsidRPr="00A43690" w:rsidRDefault="005E0A49" w:rsidP="001D472A">
            <w:pPr>
              <w:snapToGrid w:val="0"/>
            </w:pPr>
            <w:r w:rsidRPr="00A43690">
              <w:rPr>
                <w:rFonts w:eastAsia="仿宋_GB2312"/>
              </w:rPr>
              <w:t>研制</w:t>
            </w:r>
            <w:r w:rsidRPr="00A43690">
              <w:rPr>
                <w:rFonts w:ascii="仿宋_GB2312" w:eastAsia="仿宋_GB2312" w:hint="eastAsia"/>
              </w:rPr>
              <w:t>“职业教育校企合作促进办法”</w:t>
            </w:r>
          </w:p>
        </w:tc>
        <w:tc>
          <w:tcPr>
            <w:tcW w:w="347" w:type="pct"/>
            <w:shd w:val="clear" w:color="000000" w:fill="FFFFFF"/>
            <w:vAlign w:val="center"/>
          </w:tcPr>
          <w:p w:rsidR="005E0A49" w:rsidRPr="00A43690" w:rsidRDefault="005E0A49" w:rsidP="001D472A">
            <w:pPr>
              <w:jc w:val="center"/>
              <w:rPr>
                <w:rFonts w:ascii="Times New Roman" w:eastAsia="仿宋_GB2312" w:hAnsi="Times New Roman"/>
              </w:rPr>
            </w:pPr>
            <w:r w:rsidRPr="00A43690">
              <w:rPr>
                <w:rFonts w:ascii="Times New Roman" w:eastAsia="仿宋_GB2312" w:hAnsi="Times New Roman"/>
              </w:rPr>
              <w:t>——</w:t>
            </w:r>
          </w:p>
        </w:tc>
        <w:tc>
          <w:tcPr>
            <w:tcW w:w="2097" w:type="pct"/>
            <w:shd w:val="clear" w:color="000000" w:fill="FFFFFF"/>
            <w:vAlign w:val="center"/>
          </w:tcPr>
          <w:p w:rsidR="005E0A49" w:rsidRPr="00A43690" w:rsidRDefault="005E0A49" w:rsidP="001D472A">
            <w:pPr>
              <w:rPr>
                <w:rFonts w:eastAsia="仿宋_GB2312"/>
              </w:rPr>
            </w:pPr>
            <w:r w:rsidRPr="00A43690">
              <w:rPr>
                <w:rFonts w:eastAsia="仿宋_GB2312"/>
              </w:rPr>
              <w:t>国家有关部门统一组织实施</w:t>
            </w:r>
          </w:p>
        </w:tc>
        <w:tc>
          <w:tcPr>
            <w:tcW w:w="464" w:type="pct"/>
            <w:shd w:val="clear" w:color="000000" w:fill="FFFFFF"/>
            <w:vAlign w:val="center"/>
          </w:tcPr>
          <w:p w:rsidR="005E0A49" w:rsidRPr="00A43690" w:rsidRDefault="005E0A49" w:rsidP="001D472A">
            <w:pPr>
              <w:snapToGrid w:val="0"/>
              <w:jc w:val="left"/>
              <w:rPr>
                <w:rFonts w:eastAsia="仿宋_GB2312"/>
              </w:rPr>
            </w:pPr>
            <w:r w:rsidRPr="00A43690">
              <w:rPr>
                <w:rFonts w:ascii="Times New Roman" w:eastAsia="仿宋_GB2312" w:hAnsi="Times New Roman"/>
              </w:rPr>
              <w:t>——</w:t>
            </w:r>
          </w:p>
        </w:tc>
      </w:tr>
      <w:tr w:rsidR="005E0A49" w:rsidRPr="00A43690" w:rsidTr="001D472A">
        <w:trPr>
          <w:trHeight w:val="454"/>
          <w:tblHeader/>
          <w:jc w:val="center"/>
        </w:trPr>
        <w:tc>
          <w:tcPr>
            <w:tcW w:w="317" w:type="pct"/>
            <w:shd w:val="clear" w:color="000000" w:fill="FFFFFF"/>
            <w:vAlign w:val="center"/>
          </w:tcPr>
          <w:p w:rsidR="005E0A49" w:rsidRPr="00A43690" w:rsidRDefault="005E0A49" w:rsidP="001D472A">
            <w:pPr>
              <w:snapToGrid w:val="0"/>
              <w:jc w:val="center"/>
              <w:rPr>
                <w:rFonts w:ascii="Times New Roman" w:eastAsia="仿宋_GB2312" w:hAnsi="Times New Roman"/>
              </w:rPr>
            </w:pPr>
            <w:r w:rsidRPr="00A43690">
              <w:rPr>
                <w:rFonts w:ascii="Times New Roman" w:eastAsia="仿宋_GB2312" w:hAnsi="Times New Roman"/>
              </w:rPr>
              <w:lastRenderedPageBreak/>
              <w:t>RW-31</w:t>
            </w:r>
          </w:p>
        </w:tc>
        <w:tc>
          <w:tcPr>
            <w:tcW w:w="1775" w:type="pct"/>
            <w:shd w:val="clear" w:color="000000" w:fill="FFFFFF"/>
            <w:vAlign w:val="center"/>
          </w:tcPr>
          <w:p w:rsidR="005E0A49" w:rsidRPr="00A43690" w:rsidRDefault="005E0A49" w:rsidP="001D472A">
            <w:pPr>
              <w:snapToGrid w:val="0"/>
              <w:rPr>
                <w:rFonts w:eastAsia="仿宋_GB2312"/>
              </w:rPr>
            </w:pPr>
            <w:r w:rsidRPr="00A43690">
              <w:rPr>
                <w:rFonts w:eastAsia="仿宋_GB2312" w:hint="eastAsia"/>
              </w:rPr>
              <w:t>贯彻落实国家教育体制改革领导小组办公室《关于进一步落实和扩大高校办学自主权完善高校内部治理结构的意见》，落实和扩大专科高等职业院校办学自主权，支持学校自主确定教学科研行政等内部组织机构的设置和人员配备，支持高校面向社会依法依规自主公开招聘教学科研行政管理等各类人员、自主选聘教职工、自主确定内部收入分配</w:t>
            </w:r>
          </w:p>
        </w:tc>
        <w:tc>
          <w:tcPr>
            <w:tcW w:w="347" w:type="pct"/>
            <w:shd w:val="clear" w:color="000000" w:fill="FFFFFF"/>
            <w:vAlign w:val="center"/>
          </w:tcPr>
          <w:p w:rsidR="005E0A49" w:rsidRPr="00A43690" w:rsidRDefault="005E0A49" w:rsidP="001D472A">
            <w:pPr>
              <w:jc w:val="center"/>
              <w:rPr>
                <w:rFonts w:ascii="Times New Roman" w:eastAsia="仿宋_GB2312" w:hAnsi="Times New Roman"/>
              </w:rPr>
            </w:pPr>
            <w:r w:rsidRPr="00A43690">
              <w:rPr>
                <w:rFonts w:ascii="Times New Roman" w:eastAsia="仿宋_GB2312" w:hAnsi="Times New Roman" w:hint="eastAsia"/>
              </w:rPr>
              <w:t>22</w:t>
            </w:r>
            <w:r w:rsidRPr="00A43690">
              <w:rPr>
                <w:rFonts w:ascii="Times New Roman" w:eastAsia="仿宋_GB2312" w:hAnsi="Times New Roman"/>
              </w:rPr>
              <w:t>/</w:t>
            </w:r>
            <w:r w:rsidRPr="00A43690">
              <w:rPr>
                <w:rFonts w:ascii="Times New Roman" w:eastAsia="仿宋_GB2312" w:hAnsi="Times New Roman" w:hint="eastAsia"/>
              </w:rPr>
              <w:t>0</w:t>
            </w:r>
          </w:p>
        </w:tc>
        <w:tc>
          <w:tcPr>
            <w:tcW w:w="2097" w:type="pct"/>
            <w:shd w:val="clear" w:color="000000" w:fill="FFFFFF"/>
            <w:vAlign w:val="center"/>
          </w:tcPr>
          <w:p w:rsidR="005E0A49" w:rsidRPr="00A43690" w:rsidRDefault="005E0A49" w:rsidP="001D472A">
            <w:pPr>
              <w:rPr>
                <w:rFonts w:eastAsia="仿宋_GB2312"/>
              </w:rPr>
            </w:pPr>
            <w:r w:rsidRPr="00A43690">
              <w:rPr>
                <w:rFonts w:ascii="Times New Roman" w:eastAsia="仿宋_GB2312" w:hAnsi="Times New Roman"/>
              </w:rPr>
              <w:t>北京</w:t>
            </w:r>
            <w:r w:rsidRPr="00A43690">
              <w:rPr>
                <w:rFonts w:ascii="Times New Roman" w:eastAsia="仿宋_GB2312" w:hAnsi="Times New Roman" w:hint="eastAsia"/>
              </w:rPr>
              <w:t>、</w:t>
            </w:r>
            <w:r w:rsidRPr="00A43690">
              <w:rPr>
                <w:rFonts w:ascii="Times New Roman" w:eastAsia="仿宋_GB2312" w:hAnsi="Times New Roman"/>
              </w:rPr>
              <w:t>天津</w:t>
            </w:r>
            <w:r w:rsidRPr="00A43690">
              <w:rPr>
                <w:rFonts w:ascii="Times New Roman" w:eastAsia="仿宋_GB2312" w:hAnsi="Times New Roman" w:hint="eastAsia"/>
              </w:rPr>
              <w:t>、</w:t>
            </w:r>
            <w:r w:rsidRPr="00A43690">
              <w:rPr>
                <w:rFonts w:ascii="Times New Roman" w:eastAsia="仿宋_GB2312" w:hAnsi="Times New Roman"/>
              </w:rPr>
              <w:t>山西、</w:t>
            </w:r>
            <w:r w:rsidRPr="00A43690">
              <w:rPr>
                <w:rFonts w:ascii="Times New Roman" w:eastAsia="仿宋_GB2312" w:hAnsi="Times New Roman" w:hint="eastAsia"/>
              </w:rPr>
              <w:t>辽宁、</w:t>
            </w:r>
            <w:r w:rsidRPr="00A43690">
              <w:rPr>
                <w:rFonts w:ascii="Times New Roman" w:eastAsia="仿宋_GB2312" w:hAnsi="Times New Roman"/>
              </w:rPr>
              <w:t>吉林</w:t>
            </w:r>
            <w:r w:rsidRPr="00A43690">
              <w:rPr>
                <w:rFonts w:ascii="Times New Roman" w:eastAsia="仿宋_GB2312" w:hAnsi="Times New Roman" w:hint="eastAsia"/>
              </w:rPr>
              <w:t>、</w:t>
            </w:r>
            <w:r w:rsidRPr="00A43690">
              <w:rPr>
                <w:rFonts w:ascii="Times New Roman" w:eastAsia="仿宋_GB2312" w:hAnsi="Times New Roman"/>
              </w:rPr>
              <w:t>黑龙江</w:t>
            </w:r>
            <w:r w:rsidRPr="00A43690">
              <w:rPr>
                <w:rFonts w:ascii="Times New Roman" w:eastAsia="仿宋_GB2312" w:hAnsi="Times New Roman" w:hint="eastAsia"/>
              </w:rPr>
              <w:t>、</w:t>
            </w:r>
            <w:r w:rsidRPr="00A43690">
              <w:rPr>
                <w:rFonts w:ascii="Times New Roman" w:eastAsia="仿宋_GB2312" w:hAnsi="Times New Roman"/>
              </w:rPr>
              <w:t>上海</w:t>
            </w:r>
            <w:r w:rsidRPr="00A43690">
              <w:rPr>
                <w:rFonts w:ascii="Times New Roman" w:eastAsia="仿宋_GB2312" w:hAnsi="Times New Roman" w:hint="eastAsia"/>
              </w:rPr>
              <w:t>、</w:t>
            </w:r>
            <w:r w:rsidRPr="00A43690">
              <w:rPr>
                <w:rFonts w:ascii="Times New Roman" w:eastAsia="仿宋_GB2312" w:hAnsi="Times New Roman"/>
              </w:rPr>
              <w:t>江苏</w:t>
            </w:r>
            <w:r w:rsidRPr="00A43690">
              <w:rPr>
                <w:rFonts w:ascii="Times New Roman" w:eastAsia="仿宋_GB2312" w:hAnsi="Times New Roman" w:hint="eastAsia"/>
              </w:rPr>
              <w:t>、</w:t>
            </w:r>
            <w:r w:rsidRPr="00A43690">
              <w:rPr>
                <w:rFonts w:ascii="Times New Roman" w:eastAsia="仿宋_GB2312" w:hAnsi="Times New Roman"/>
              </w:rPr>
              <w:t>浙江</w:t>
            </w:r>
            <w:r w:rsidRPr="00A43690">
              <w:rPr>
                <w:rFonts w:ascii="Times New Roman" w:eastAsia="仿宋_GB2312" w:hAnsi="Times New Roman" w:hint="eastAsia"/>
              </w:rPr>
              <w:t>、安徽、江西、河南、</w:t>
            </w:r>
            <w:r w:rsidRPr="00A43690">
              <w:rPr>
                <w:rFonts w:ascii="Times New Roman" w:eastAsia="仿宋_GB2312" w:hAnsi="Times New Roman"/>
              </w:rPr>
              <w:t>湖北</w:t>
            </w:r>
            <w:r w:rsidRPr="00A43690">
              <w:rPr>
                <w:rFonts w:ascii="Times New Roman" w:eastAsia="仿宋_GB2312" w:hAnsi="Times New Roman" w:hint="eastAsia"/>
              </w:rPr>
              <w:t>、广东、海南、重庆、四川、贵州、云南、陕西、青海</w:t>
            </w:r>
            <w:r w:rsidRPr="00A43690">
              <w:rPr>
                <w:rFonts w:eastAsia="仿宋_GB2312" w:hint="eastAsia"/>
              </w:rPr>
              <w:t>、</w:t>
            </w:r>
            <w:r w:rsidRPr="00A43690">
              <w:rPr>
                <w:rFonts w:ascii="Times New Roman" w:eastAsia="仿宋_GB2312" w:hAnsi="Times New Roman" w:hint="eastAsia"/>
              </w:rPr>
              <w:t>新疆</w:t>
            </w:r>
          </w:p>
        </w:tc>
        <w:tc>
          <w:tcPr>
            <w:tcW w:w="464" w:type="pct"/>
            <w:shd w:val="clear" w:color="000000" w:fill="FFFFFF"/>
            <w:vAlign w:val="center"/>
          </w:tcPr>
          <w:p w:rsidR="005E0A49" w:rsidRPr="00A43690" w:rsidRDefault="005E0A49" w:rsidP="001D472A">
            <w:pPr>
              <w:jc w:val="left"/>
              <w:rPr>
                <w:rFonts w:eastAsia="仿宋_GB2312"/>
              </w:rPr>
            </w:pPr>
            <w:r w:rsidRPr="00A43690">
              <w:rPr>
                <w:rFonts w:ascii="Times New Roman" w:eastAsia="仿宋_GB2312" w:hAnsi="Times New Roman"/>
              </w:rPr>
              <w:t>——</w:t>
            </w:r>
          </w:p>
        </w:tc>
      </w:tr>
      <w:tr w:rsidR="005E0A49" w:rsidRPr="00A43690" w:rsidTr="001D472A">
        <w:trPr>
          <w:trHeight w:val="985"/>
          <w:tblHeader/>
          <w:jc w:val="center"/>
        </w:trPr>
        <w:tc>
          <w:tcPr>
            <w:tcW w:w="317" w:type="pct"/>
            <w:shd w:val="clear" w:color="000000" w:fill="FFFFFF"/>
            <w:vAlign w:val="center"/>
          </w:tcPr>
          <w:p w:rsidR="005E0A49" w:rsidRPr="00A43690" w:rsidRDefault="005E0A49" w:rsidP="001D472A">
            <w:pPr>
              <w:snapToGrid w:val="0"/>
              <w:jc w:val="center"/>
              <w:rPr>
                <w:rFonts w:ascii="Times New Roman" w:eastAsia="仿宋_GB2312" w:hAnsi="Times New Roman"/>
              </w:rPr>
            </w:pPr>
            <w:r w:rsidRPr="00A43690">
              <w:rPr>
                <w:rFonts w:ascii="Times New Roman" w:eastAsia="仿宋_GB2312" w:hAnsi="Times New Roman"/>
              </w:rPr>
              <w:t>RW-32</w:t>
            </w:r>
          </w:p>
        </w:tc>
        <w:tc>
          <w:tcPr>
            <w:tcW w:w="1775" w:type="pct"/>
            <w:shd w:val="clear" w:color="000000" w:fill="FFFFFF"/>
            <w:vAlign w:val="center"/>
          </w:tcPr>
          <w:p w:rsidR="005E0A49" w:rsidRPr="00A43690" w:rsidRDefault="005E0A49" w:rsidP="001D472A">
            <w:pPr>
              <w:snapToGrid w:val="0"/>
              <w:rPr>
                <w:rFonts w:eastAsia="仿宋_GB2312"/>
              </w:rPr>
            </w:pPr>
            <w:r w:rsidRPr="00A43690">
              <w:rPr>
                <w:rFonts w:eastAsia="仿宋_GB2312" w:hint="eastAsia"/>
              </w:rPr>
              <w:t>落实教育、财税、土地、金融等支持政策，鼓励各类办学主体通过独资、合资、合作等形式举办民办高等职业教育，稳步扩大优质民办职业教育资源</w:t>
            </w:r>
          </w:p>
        </w:tc>
        <w:tc>
          <w:tcPr>
            <w:tcW w:w="347" w:type="pct"/>
            <w:shd w:val="clear" w:color="000000" w:fill="FFFFFF"/>
            <w:vAlign w:val="center"/>
          </w:tcPr>
          <w:p w:rsidR="005E0A49" w:rsidRPr="00A43690" w:rsidRDefault="005E0A49" w:rsidP="001D472A">
            <w:pPr>
              <w:jc w:val="center"/>
              <w:rPr>
                <w:rFonts w:ascii="Times New Roman" w:eastAsia="仿宋_GB2312" w:hAnsi="Times New Roman"/>
              </w:rPr>
            </w:pPr>
            <w:r w:rsidRPr="00A43690">
              <w:rPr>
                <w:rFonts w:ascii="Times New Roman" w:eastAsia="仿宋_GB2312" w:hAnsi="Times New Roman"/>
              </w:rPr>
              <w:t>1</w:t>
            </w:r>
            <w:r w:rsidRPr="00A43690">
              <w:rPr>
                <w:rFonts w:ascii="Times New Roman" w:eastAsia="仿宋_GB2312" w:hAnsi="Times New Roman" w:hint="eastAsia"/>
              </w:rPr>
              <w:t>7</w:t>
            </w:r>
            <w:r w:rsidRPr="00A43690">
              <w:rPr>
                <w:rFonts w:ascii="Times New Roman" w:eastAsia="仿宋_GB2312" w:hAnsi="Times New Roman"/>
              </w:rPr>
              <w:t>/</w:t>
            </w:r>
            <w:r w:rsidRPr="00A43690">
              <w:rPr>
                <w:rFonts w:ascii="Times New Roman" w:eastAsia="仿宋_GB2312" w:hAnsi="Times New Roman" w:hint="eastAsia"/>
              </w:rPr>
              <w:t>0</w:t>
            </w:r>
          </w:p>
        </w:tc>
        <w:tc>
          <w:tcPr>
            <w:tcW w:w="2097" w:type="pct"/>
            <w:shd w:val="clear" w:color="000000" w:fill="FFFFFF"/>
            <w:vAlign w:val="center"/>
          </w:tcPr>
          <w:p w:rsidR="005E0A49" w:rsidRPr="00A43690" w:rsidRDefault="005E0A49" w:rsidP="001D472A">
            <w:pPr>
              <w:rPr>
                <w:rFonts w:eastAsia="仿宋_GB2312"/>
              </w:rPr>
            </w:pPr>
            <w:r w:rsidRPr="00A43690">
              <w:rPr>
                <w:rFonts w:ascii="Times New Roman" w:eastAsia="仿宋_GB2312" w:hAnsi="Times New Roman"/>
              </w:rPr>
              <w:t>天津</w:t>
            </w:r>
            <w:r w:rsidRPr="00A43690">
              <w:rPr>
                <w:rFonts w:ascii="Times New Roman" w:eastAsia="仿宋_GB2312" w:hAnsi="Times New Roman" w:hint="eastAsia"/>
              </w:rPr>
              <w:t>、</w:t>
            </w:r>
            <w:r w:rsidRPr="00A43690">
              <w:rPr>
                <w:rFonts w:ascii="Times New Roman" w:eastAsia="仿宋_GB2312" w:hAnsi="Times New Roman"/>
              </w:rPr>
              <w:t>河北</w:t>
            </w:r>
            <w:r w:rsidRPr="00A43690">
              <w:rPr>
                <w:rFonts w:ascii="Times New Roman" w:eastAsia="仿宋_GB2312" w:hAnsi="Times New Roman" w:hint="eastAsia"/>
              </w:rPr>
              <w:t>、</w:t>
            </w:r>
            <w:r w:rsidRPr="00A43690">
              <w:rPr>
                <w:rFonts w:ascii="Times New Roman" w:eastAsia="仿宋_GB2312" w:hAnsi="Times New Roman"/>
              </w:rPr>
              <w:t>山西</w:t>
            </w:r>
            <w:r w:rsidRPr="00A43690">
              <w:rPr>
                <w:rFonts w:ascii="Times New Roman" w:eastAsia="仿宋_GB2312" w:hAnsi="Times New Roman" w:hint="eastAsia"/>
              </w:rPr>
              <w:t>、</w:t>
            </w:r>
            <w:r w:rsidRPr="00A43690">
              <w:rPr>
                <w:rFonts w:ascii="Times New Roman" w:eastAsia="仿宋_GB2312" w:hAnsi="Times New Roman"/>
              </w:rPr>
              <w:t>吉林</w:t>
            </w:r>
            <w:r w:rsidRPr="00A43690">
              <w:rPr>
                <w:rFonts w:ascii="Times New Roman" w:eastAsia="仿宋_GB2312" w:hAnsi="Times New Roman" w:hint="eastAsia"/>
              </w:rPr>
              <w:t>、</w:t>
            </w:r>
            <w:r w:rsidRPr="00A43690">
              <w:rPr>
                <w:rFonts w:ascii="Times New Roman" w:eastAsia="仿宋_GB2312" w:hAnsi="Times New Roman"/>
              </w:rPr>
              <w:t>黑龙江</w:t>
            </w:r>
            <w:r w:rsidRPr="00A43690">
              <w:rPr>
                <w:rFonts w:ascii="Times New Roman" w:eastAsia="仿宋_GB2312" w:hAnsi="Times New Roman" w:hint="eastAsia"/>
              </w:rPr>
              <w:t>、</w:t>
            </w:r>
            <w:r w:rsidRPr="00A43690">
              <w:rPr>
                <w:rFonts w:ascii="Times New Roman" w:eastAsia="仿宋_GB2312" w:hAnsi="Times New Roman"/>
              </w:rPr>
              <w:t>上海</w:t>
            </w:r>
            <w:r w:rsidRPr="00A43690">
              <w:rPr>
                <w:rFonts w:ascii="Times New Roman" w:eastAsia="仿宋_GB2312" w:hAnsi="Times New Roman" w:hint="eastAsia"/>
              </w:rPr>
              <w:t>、</w:t>
            </w:r>
            <w:r w:rsidRPr="00A43690">
              <w:rPr>
                <w:rFonts w:ascii="Times New Roman" w:eastAsia="仿宋_GB2312" w:hAnsi="Times New Roman"/>
              </w:rPr>
              <w:t>浙江</w:t>
            </w:r>
            <w:r w:rsidRPr="00A43690">
              <w:rPr>
                <w:rFonts w:ascii="Times New Roman" w:eastAsia="仿宋_GB2312" w:hAnsi="Times New Roman" w:hint="eastAsia"/>
              </w:rPr>
              <w:t>、江西、山东、</w:t>
            </w:r>
            <w:r w:rsidRPr="00A43690">
              <w:rPr>
                <w:rFonts w:ascii="Times New Roman" w:eastAsia="仿宋_GB2312" w:hAnsi="Times New Roman"/>
              </w:rPr>
              <w:t>湖北</w:t>
            </w:r>
            <w:r w:rsidRPr="00A43690">
              <w:rPr>
                <w:rFonts w:eastAsia="仿宋_GB2312" w:hint="eastAsia"/>
              </w:rPr>
              <w:t>、</w:t>
            </w:r>
            <w:r w:rsidRPr="00A43690">
              <w:rPr>
                <w:rFonts w:ascii="Times New Roman" w:eastAsia="仿宋_GB2312" w:hAnsi="Times New Roman" w:hint="eastAsia"/>
              </w:rPr>
              <w:t>广东、海南、四川、贵州、陕西、甘肃、</w:t>
            </w:r>
            <w:r w:rsidRPr="00A43690">
              <w:rPr>
                <w:rFonts w:ascii="Times New Roman" w:eastAsia="仿宋_GB2312" w:hAnsi="Times New Roman"/>
              </w:rPr>
              <w:t>新疆</w:t>
            </w:r>
          </w:p>
        </w:tc>
        <w:tc>
          <w:tcPr>
            <w:tcW w:w="464" w:type="pct"/>
            <w:shd w:val="clear" w:color="000000" w:fill="FFFFFF"/>
            <w:vAlign w:val="center"/>
          </w:tcPr>
          <w:p w:rsidR="005E0A49" w:rsidRPr="00A43690" w:rsidRDefault="005E0A49" w:rsidP="001D472A">
            <w:pPr>
              <w:jc w:val="left"/>
              <w:rPr>
                <w:rFonts w:eastAsia="仿宋_GB2312"/>
              </w:rPr>
            </w:pPr>
            <w:r w:rsidRPr="00A43690">
              <w:rPr>
                <w:rFonts w:ascii="Times New Roman" w:eastAsia="仿宋_GB2312" w:hAnsi="Times New Roman"/>
              </w:rPr>
              <w:t>——</w:t>
            </w:r>
          </w:p>
        </w:tc>
      </w:tr>
      <w:tr w:rsidR="005E0A49" w:rsidRPr="00A43690" w:rsidTr="001D472A">
        <w:trPr>
          <w:trHeight w:val="1021"/>
          <w:tblHeader/>
          <w:jc w:val="center"/>
        </w:trPr>
        <w:tc>
          <w:tcPr>
            <w:tcW w:w="317" w:type="pct"/>
            <w:shd w:val="clear" w:color="000000" w:fill="FFFFFF"/>
            <w:vAlign w:val="center"/>
          </w:tcPr>
          <w:p w:rsidR="005E0A49" w:rsidRPr="00A43690" w:rsidRDefault="005E0A49" w:rsidP="001D472A">
            <w:pPr>
              <w:snapToGrid w:val="0"/>
              <w:jc w:val="center"/>
              <w:rPr>
                <w:rFonts w:ascii="Times New Roman" w:eastAsia="仿宋_GB2312" w:hAnsi="Times New Roman"/>
              </w:rPr>
            </w:pPr>
            <w:r w:rsidRPr="00A43690">
              <w:rPr>
                <w:rFonts w:ascii="Times New Roman" w:eastAsia="仿宋_GB2312" w:hAnsi="Times New Roman"/>
              </w:rPr>
              <w:t>RW-33</w:t>
            </w:r>
          </w:p>
        </w:tc>
        <w:tc>
          <w:tcPr>
            <w:tcW w:w="1775" w:type="pct"/>
            <w:shd w:val="clear" w:color="000000" w:fill="FFFFFF"/>
            <w:vAlign w:val="center"/>
          </w:tcPr>
          <w:p w:rsidR="005E0A49" w:rsidRPr="00A43690" w:rsidRDefault="005E0A49" w:rsidP="001D472A">
            <w:pPr>
              <w:snapToGrid w:val="0"/>
              <w:rPr>
                <w:rFonts w:eastAsia="仿宋_GB2312"/>
              </w:rPr>
            </w:pPr>
            <w:r w:rsidRPr="00A43690">
              <w:rPr>
                <w:rFonts w:eastAsia="仿宋_GB2312" w:hint="eastAsia"/>
              </w:rPr>
              <w:t>以政府规划、社会贡献和办学质量为依据，探索政府通过“以奖代补”、购买服务等方式支持民办高等职业教育发展和鼓励社会力量参与高等职业教育办学的办法</w:t>
            </w:r>
          </w:p>
        </w:tc>
        <w:tc>
          <w:tcPr>
            <w:tcW w:w="347" w:type="pct"/>
            <w:shd w:val="clear" w:color="000000" w:fill="FFFFFF"/>
            <w:vAlign w:val="center"/>
          </w:tcPr>
          <w:p w:rsidR="005E0A49" w:rsidRPr="00A43690" w:rsidRDefault="005E0A49" w:rsidP="001D472A">
            <w:pPr>
              <w:jc w:val="center"/>
              <w:rPr>
                <w:rFonts w:ascii="Times New Roman" w:eastAsia="仿宋_GB2312" w:hAnsi="Times New Roman"/>
              </w:rPr>
            </w:pPr>
            <w:r w:rsidRPr="00A43690">
              <w:rPr>
                <w:rFonts w:ascii="Times New Roman" w:eastAsia="仿宋_GB2312" w:hAnsi="Times New Roman" w:hint="eastAsia"/>
              </w:rPr>
              <w:t>16</w:t>
            </w:r>
            <w:r w:rsidRPr="00A43690">
              <w:rPr>
                <w:rFonts w:ascii="Times New Roman" w:eastAsia="仿宋_GB2312" w:hAnsi="Times New Roman"/>
              </w:rPr>
              <w:t>/</w:t>
            </w:r>
            <w:r w:rsidRPr="00A43690">
              <w:rPr>
                <w:rFonts w:ascii="Times New Roman" w:eastAsia="仿宋_GB2312" w:hAnsi="Times New Roman" w:hint="eastAsia"/>
              </w:rPr>
              <w:t>0</w:t>
            </w:r>
          </w:p>
        </w:tc>
        <w:tc>
          <w:tcPr>
            <w:tcW w:w="2097" w:type="pct"/>
            <w:shd w:val="clear" w:color="000000" w:fill="FFFFFF"/>
            <w:vAlign w:val="center"/>
          </w:tcPr>
          <w:p w:rsidR="005E0A49" w:rsidRPr="00A43690" w:rsidRDefault="005E0A49" w:rsidP="001D472A">
            <w:pPr>
              <w:rPr>
                <w:rFonts w:eastAsia="仿宋_GB2312"/>
              </w:rPr>
            </w:pPr>
            <w:r w:rsidRPr="00A43690">
              <w:rPr>
                <w:rFonts w:ascii="Times New Roman" w:eastAsia="仿宋_GB2312" w:hAnsi="Times New Roman"/>
              </w:rPr>
              <w:t>天津</w:t>
            </w:r>
            <w:r w:rsidRPr="00A43690">
              <w:rPr>
                <w:rFonts w:eastAsia="仿宋_GB2312" w:hint="eastAsia"/>
              </w:rPr>
              <w:t>、</w:t>
            </w:r>
            <w:r w:rsidRPr="00A43690">
              <w:rPr>
                <w:rFonts w:ascii="Times New Roman" w:eastAsia="仿宋_GB2312" w:hAnsi="Times New Roman"/>
              </w:rPr>
              <w:t>河北</w:t>
            </w:r>
            <w:r w:rsidRPr="00A43690">
              <w:rPr>
                <w:rFonts w:ascii="Times New Roman" w:eastAsia="仿宋_GB2312" w:hAnsi="Times New Roman" w:hint="eastAsia"/>
              </w:rPr>
              <w:t>、</w:t>
            </w:r>
            <w:r w:rsidRPr="00A43690">
              <w:rPr>
                <w:rFonts w:ascii="Times New Roman" w:eastAsia="仿宋_GB2312" w:hAnsi="Times New Roman"/>
              </w:rPr>
              <w:t>山西</w:t>
            </w:r>
            <w:r w:rsidRPr="00A43690">
              <w:rPr>
                <w:rFonts w:eastAsia="仿宋_GB2312" w:hint="eastAsia"/>
              </w:rPr>
              <w:t>、</w:t>
            </w:r>
            <w:r w:rsidRPr="00A43690">
              <w:rPr>
                <w:rFonts w:ascii="Times New Roman" w:eastAsia="仿宋_GB2312" w:hAnsi="Times New Roman"/>
              </w:rPr>
              <w:t>吉林</w:t>
            </w:r>
            <w:r w:rsidRPr="00A43690">
              <w:rPr>
                <w:rFonts w:eastAsia="仿宋_GB2312" w:hint="eastAsia"/>
              </w:rPr>
              <w:t>、</w:t>
            </w:r>
            <w:r w:rsidRPr="00A43690">
              <w:rPr>
                <w:rFonts w:ascii="Times New Roman" w:eastAsia="仿宋_GB2312" w:hAnsi="Times New Roman"/>
              </w:rPr>
              <w:t>黑</w:t>
            </w:r>
            <w:r w:rsidRPr="00A43690">
              <w:rPr>
                <w:rFonts w:ascii="Times New Roman" w:eastAsia="仿宋_GB2312" w:hAnsi="Times New Roman" w:hint="eastAsia"/>
              </w:rPr>
              <w:t>龙江</w:t>
            </w:r>
            <w:r w:rsidRPr="00A43690">
              <w:rPr>
                <w:rFonts w:eastAsia="仿宋_GB2312" w:hint="eastAsia"/>
              </w:rPr>
              <w:t>、</w:t>
            </w:r>
            <w:r w:rsidRPr="00A43690">
              <w:rPr>
                <w:rFonts w:ascii="Times New Roman" w:eastAsia="仿宋_GB2312" w:hAnsi="Times New Roman"/>
              </w:rPr>
              <w:t>上海</w:t>
            </w:r>
            <w:r w:rsidRPr="00A43690">
              <w:rPr>
                <w:rFonts w:ascii="Times New Roman" w:eastAsia="仿宋_GB2312" w:hAnsi="Times New Roman" w:hint="eastAsia"/>
              </w:rPr>
              <w:t>、</w:t>
            </w:r>
            <w:r w:rsidRPr="00A43690">
              <w:rPr>
                <w:rFonts w:ascii="Times New Roman" w:eastAsia="仿宋_GB2312" w:hAnsi="Times New Roman"/>
              </w:rPr>
              <w:t>浙江</w:t>
            </w:r>
            <w:r w:rsidRPr="00A43690">
              <w:rPr>
                <w:rFonts w:ascii="Times New Roman" w:eastAsia="仿宋_GB2312" w:hAnsi="Times New Roman" w:hint="eastAsia"/>
              </w:rPr>
              <w:t>、福建、江西、山东、广东、海南、贵州、陕西、</w:t>
            </w:r>
            <w:r w:rsidRPr="00A43690">
              <w:rPr>
                <w:rFonts w:ascii="Times New Roman" w:eastAsia="仿宋_GB2312" w:hAnsi="Times New Roman"/>
              </w:rPr>
              <w:t>甘</w:t>
            </w:r>
            <w:r w:rsidRPr="00A43690">
              <w:rPr>
                <w:rFonts w:ascii="Times New Roman" w:eastAsia="仿宋_GB2312" w:hAnsi="Times New Roman" w:hint="eastAsia"/>
              </w:rPr>
              <w:t>肃、</w:t>
            </w:r>
            <w:r w:rsidRPr="00A43690">
              <w:rPr>
                <w:rFonts w:ascii="Times New Roman" w:eastAsia="仿宋_GB2312" w:hAnsi="Times New Roman"/>
              </w:rPr>
              <w:t>新疆</w:t>
            </w:r>
          </w:p>
        </w:tc>
        <w:tc>
          <w:tcPr>
            <w:tcW w:w="464" w:type="pct"/>
            <w:shd w:val="clear" w:color="000000" w:fill="FFFFFF"/>
            <w:vAlign w:val="center"/>
          </w:tcPr>
          <w:p w:rsidR="005E0A49" w:rsidRPr="00A43690" w:rsidRDefault="005E0A49" w:rsidP="001D472A">
            <w:pPr>
              <w:jc w:val="left"/>
              <w:rPr>
                <w:rFonts w:eastAsia="仿宋_GB2312"/>
              </w:rPr>
            </w:pPr>
            <w:r w:rsidRPr="00A43690">
              <w:rPr>
                <w:rFonts w:ascii="Times New Roman" w:eastAsia="仿宋_GB2312" w:hAnsi="Times New Roman"/>
              </w:rPr>
              <w:t>——</w:t>
            </w:r>
          </w:p>
        </w:tc>
      </w:tr>
      <w:tr w:rsidR="005E0A49" w:rsidRPr="00A43690" w:rsidTr="001D472A">
        <w:trPr>
          <w:trHeight w:val="944"/>
          <w:tblHeader/>
          <w:jc w:val="center"/>
        </w:trPr>
        <w:tc>
          <w:tcPr>
            <w:tcW w:w="317" w:type="pct"/>
            <w:shd w:val="clear" w:color="000000" w:fill="FFFFFF"/>
            <w:vAlign w:val="center"/>
          </w:tcPr>
          <w:p w:rsidR="005E0A49" w:rsidRPr="00A43690" w:rsidRDefault="005E0A49" w:rsidP="001D472A">
            <w:pPr>
              <w:snapToGrid w:val="0"/>
              <w:jc w:val="center"/>
              <w:rPr>
                <w:rFonts w:ascii="Times New Roman" w:eastAsia="仿宋_GB2312" w:hAnsi="Times New Roman"/>
              </w:rPr>
            </w:pPr>
            <w:r w:rsidRPr="00A43690">
              <w:rPr>
                <w:rFonts w:ascii="Times New Roman" w:eastAsia="仿宋_GB2312" w:hAnsi="Times New Roman"/>
              </w:rPr>
              <w:t>RW-34</w:t>
            </w:r>
          </w:p>
        </w:tc>
        <w:tc>
          <w:tcPr>
            <w:tcW w:w="1775" w:type="pct"/>
            <w:shd w:val="clear" w:color="000000" w:fill="FFFFFF"/>
            <w:vAlign w:val="center"/>
          </w:tcPr>
          <w:p w:rsidR="005E0A49" w:rsidRPr="00A43690" w:rsidRDefault="005E0A49" w:rsidP="001D472A">
            <w:pPr>
              <w:snapToGrid w:val="0"/>
              <w:rPr>
                <w:rFonts w:eastAsia="仿宋_GB2312"/>
              </w:rPr>
            </w:pPr>
            <w:r w:rsidRPr="00A43690">
              <w:rPr>
                <w:rFonts w:eastAsia="仿宋_GB2312" w:hint="eastAsia"/>
              </w:rPr>
              <w:t>社会声誉好、教学质量高、就业有保障的民办专科高等职业院校，可由省级政府统筹、在核定的办学规模内自主确定招生方案</w:t>
            </w:r>
          </w:p>
        </w:tc>
        <w:tc>
          <w:tcPr>
            <w:tcW w:w="347" w:type="pct"/>
            <w:shd w:val="clear" w:color="000000" w:fill="FFFFFF"/>
            <w:vAlign w:val="center"/>
          </w:tcPr>
          <w:p w:rsidR="005E0A49" w:rsidRPr="00A43690" w:rsidRDefault="005E0A49" w:rsidP="001D472A">
            <w:pPr>
              <w:jc w:val="center"/>
              <w:rPr>
                <w:rFonts w:ascii="Times New Roman" w:eastAsia="仿宋_GB2312" w:hAnsi="Times New Roman"/>
              </w:rPr>
            </w:pPr>
            <w:r w:rsidRPr="00A43690">
              <w:rPr>
                <w:rFonts w:ascii="Times New Roman" w:eastAsia="仿宋_GB2312" w:hAnsi="Times New Roman"/>
              </w:rPr>
              <w:t>1</w:t>
            </w:r>
            <w:r w:rsidRPr="00A43690">
              <w:rPr>
                <w:rFonts w:ascii="Times New Roman" w:eastAsia="仿宋_GB2312" w:hAnsi="Times New Roman" w:hint="eastAsia"/>
              </w:rPr>
              <w:t>3</w:t>
            </w:r>
            <w:r w:rsidRPr="00A43690">
              <w:rPr>
                <w:rFonts w:ascii="Times New Roman" w:eastAsia="仿宋_GB2312" w:hAnsi="Times New Roman"/>
              </w:rPr>
              <w:t>/</w:t>
            </w:r>
            <w:r w:rsidRPr="00A43690">
              <w:rPr>
                <w:rFonts w:ascii="Times New Roman" w:eastAsia="仿宋_GB2312" w:hAnsi="Times New Roman" w:hint="eastAsia"/>
              </w:rPr>
              <w:t>0</w:t>
            </w:r>
          </w:p>
        </w:tc>
        <w:tc>
          <w:tcPr>
            <w:tcW w:w="2097" w:type="pct"/>
            <w:shd w:val="clear" w:color="000000" w:fill="FFFFFF"/>
            <w:vAlign w:val="center"/>
          </w:tcPr>
          <w:p w:rsidR="005E0A49" w:rsidRPr="00A43690" w:rsidRDefault="005E0A49" w:rsidP="001D472A">
            <w:pPr>
              <w:rPr>
                <w:rFonts w:eastAsia="仿宋_GB2312"/>
              </w:rPr>
            </w:pPr>
            <w:r w:rsidRPr="00A43690">
              <w:rPr>
                <w:rFonts w:ascii="Times New Roman" w:eastAsia="仿宋_GB2312" w:hAnsi="Times New Roman"/>
              </w:rPr>
              <w:t>天津</w:t>
            </w:r>
            <w:r w:rsidRPr="00A43690">
              <w:rPr>
                <w:rFonts w:eastAsia="仿宋_GB2312" w:hint="eastAsia"/>
              </w:rPr>
              <w:t>、</w:t>
            </w:r>
            <w:r w:rsidRPr="00A43690">
              <w:rPr>
                <w:rFonts w:ascii="Times New Roman" w:eastAsia="仿宋_GB2312" w:hAnsi="Times New Roman"/>
              </w:rPr>
              <w:t>吉林</w:t>
            </w:r>
            <w:r w:rsidRPr="00A43690">
              <w:rPr>
                <w:rFonts w:ascii="Times New Roman" w:eastAsia="仿宋_GB2312" w:hAnsi="Times New Roman" w:hint="eastAsia"/>
              </w:rPr>
              <w:t>、</w:t>
            </w:r>
            <w:r w:rsidRPr="00A43690">
              <w:rPr>
                <w:rFonts w:ascii="Times New Roman" w:eastAsia="仿宋_GB2312" w:hAnsi="Times New Roman"/>
              </w:rPr>
              <w:t>黑</w:t>
            </w:r>
            <w:r w:rsidRPr="00A43690">
              <w:rPr>
                <w:rFonts w:ascii="Times New Roman" w:eastAsia="仿宋_GB2312" w:hAnsi="Times New Roman" w:hint="eastAsia"/>
              </w:rPr>
              <w:t>龙江</w:t>
            </w:r>
            <w:r w:rsidRPr="00A43690">
              <w:rPr>
                <w:rFonts w:eastAsia="仿宋_GB2312" w:hint="eastAsia"/>
              </w:rPr>
              <w:t>、</w:t>
            </w:r>
            <w:r w:rsidRPr="00A43690">
              <w:rPr>
                <w:rFonts w:ascii="Times New Roman" w:eastAsia="仿宋_GB2312" w:hAnsi="Times New Roman"/>
              </w:rPr>
              <w:t>上海</w:t>
            </w:r>
            <w:r w:rsidRPr="00A43690">
              <w:rPr>
                <w:rFonts w:ascii="Times New Roman" w:eastAsia="仿宋_GB2312" w:hAnsi="Times New Roman" w:hint="eastAsia"/>
              </w:rPr>
              <w:t>、江西、山东、</w:t>
            </w:r>
            <w:r w:rsidRPr="00A43690">
              <w:rPr>
                <w:rFonts w:ascii="Times New Roman" w:eastAsia="仿宋_GB2312" w:hAnsi="Times New Roman"/>
              </w:rPr>
              <w:t>湖北</w:t>
            </w:r>
            <w:r w:rsidRPr="00A43690">
              <w:rPr>
                <w:rFonts w:eastAsia="仿宋_GB2312" w:hint="eastAsia"/>
              </w:rPr>
              <w:t>、</w:t>
            </w:r>
            <w:r w:rsidRPr="00A43690">
              <w:rPr>
                <w:rFonts w:ascii="Times New Roman" w:eastAsia="仿宋_GB2312" w:hAnsi="Times New Roman" w:hint="eastAsia"/>
              </w:rPr>
              <w:t>广东、海南、四川、贵州、陕西、</w:t>
            </w:r>
            <w:r w:rsidRPr="00A43690">
              <w:rPr>
                <w:rFonts w:ascii="Times New Roman" w:eastAsia="仿宋_GB2312" w:hAnsi="Times New Roman"/>
              </w:rPr>
              <w:t>新疆</w:t>
            </w:r>
          </w:p>
        </w:tc>
        <w:tc>
          <w:tcPr>
            <w:tcW w:w="464" w:type="pct"/>
            <w:shd w:val="clear" w:color="000000" w:fill="FFFFFF"/>
            <w:vAlign w:val="center"/>
          </w:tcPr>
          <w:p w:rsidR="005E0A49" w:rsidRPr="00A43690" w:rsidRDefault="005E0A49" w:rsidP="001D472A">
            <w:pPr>
              <w:jc w:val="left"/>
              <w:rPr>
                <w:rFonts w:eastAsia="仿宋_GB2312"/>
              </w:rPr>
            </w:pPr>
            <w:r w:rsidRPr="00A43690">
              <w:rPr>
                <w:rFonts w:ascii="Times New Roman" w:eastAsia="仿宋_GB2312" w:hAnsi="Times New Roman"/>
              </w:rPr>
              <w:t>——</w:t>
            </w:r>
          </w:p>
        </w:tc>
      </w:tr>
      <w:tr w:rsidR="005E0A49" w:rsidRPr="00A43690" w:rsidTr="001D472A">
        <w:trPr>
          <w:trHeight w:val="454"/>
          <w:tblHeader/>
          <w:jc w:val="center"/>
        </w:trPr>
        <w:tc>
          <w:tcPr>
            <w:tcW w:w="317" w:type="pct"/>
            <w:shd w:val="clear" w:color="000000" w:fill="FFFFFF"/>
            <w:vAlign w:val="center"/>
          </w:tcPr>
          <w:p w:rsidR="005E0A49" w:rsidRPr="00A43690" w:rsidRDefault="005E0A49" w:rsidP="001D472A">
            <w:pPr>
              <w:snapToGrid w:val="0"/>
              <w:jc w:val="center"/>
              <w:rPr>
                <w:rFonts w:ascii="Times New Roman" w:eastAsia="仿宋_GB2312" w:hAnsi="Times New Roman"/>
              </w:rPr>
            </w:pPr>
            <w:r w:rsidRPr="00A43690">
              <w:rPr>
                <w:rFonts w:ascii="Times New Roman" w:eastAsia="仿宋_GB2312" w:hAnsi="Times New Roman"/>
              </w:rPr>
              <w:t>RW-35</w:t>
            </w:r>
          </w:p>
        </w:tc>
        <w:tc>
          <w:tcPr>
            <w:tcW w:w="1775" w:type="pct"/>
            <w:shd w:val="clear" w:color="000000" w:fill="FFFFFF"/>
            <w:vAlign w:val="center"/>
          </w:tcPr>
          <w:p w:rsidR="005E0A49" w:rsidRPr="00A43690" w:rsidRDefault="005E0A49" w:rsidP="001D472A">
            <w:pPr>
              <w:snapToGrid w:val="0"/>
              <w:rPr>
                <w:rFonts w:eastAsia="仿宋_GB2312"/>
              </w:rPr>
            </w:pPr>
            <w:r w:rsidRPr="00A43690">
              <w:rPr>
                <w:rFonts w:eastAsia="仿宋_GB2312"/>
              </w:rPr>
              <w:t>专科高等职业院校积极开展社区教育、老年教育活动；建立专科高等职业院校和社区教育机构联席会议制度</w:t>
            </w:r>
          </w:p>
        </w:tc>
        <w:tc>
          <w:tcPr>
            <w:tcW w:w="347" w:type="pct"/>
            <w:shd w:val="clear" w:color="000000" w:fill="FFFFFF"/>
            <w:vAlign w:val="center"/>
          </w:tcPr>
          <w:p w:rsidR="005E0A49" w:rsidRPr="00A43690" w:rsidRDefault="005E0A49" w:rsidP="001D472A">
            <w:pPr>
              <w:jc w:val="center"/>
              <w:rPr>
                <w:rFonts w:ascii="Times New Roman" w:eastAsia="仿宋_GB2312" w:hAnsi="Times New Roman"/>
              </w:rPr>
            </w:pPr>
            <w:r w:rsidRPr="00A43690">
              <w:rPr>
                <w:rFonts w:ascii="Times New Roman" w:eastAsia="仿宋_GB2312" w:hAnsi="Times New Roman"/>
              </w:rPr>
              <w:t>2</w:t>
            </w:r>
            <w:r w:rsidRPr="00A43690">
              <w:rPr>
                <w:rFonts w:ascii="Times New Roman" w:eastAsia="仿宋_GB2312" w:hAnsi="Times New Roman" w:hint="eastAsia"/>
              </w:rPr>
              <w:t>7</w:t>
            </w:r>
            <w:r w:rsidRPr="00A43690">
              <w:rPr>
                <w:rFonts w:ascii="Times New Roman" w:eastAsia="仿宋_GB2312" w:hAnsi="Times New Roman"/>
              </w:rPr>
              <w:t>/</w:t>
            </w:r>
            <w:r w:rsidRPr="00A43690">
              <w:rPr>
                <w:rFonts w:ascii="Times New Roman" w:eastAsia="仿宋_GB2312" w:hAnsi="Times New Roman" w:hint="eastAsia"/>
              </w:rPr>
              <w:t>0</w:t>
            </w:r>
          </w:p>
        </w:tc>
        <w:tc>
          <w:tcPr>
            <w:tcW w:w="2097" w:type="pct"/>
            <w:shd w:val="clear" w:color="000000" w:fill="FFFFFF"/>
            <w:vAlign w:val="center"/>
          </w:tcPr>
          <w:p w:rsidR="005E0A49" w:rsidRPr="00A43690" w:rsidRDefault="005E0A49" w:rsidP="001D472A">
            <w:pPr>
              <w:rPr>
                <w:rFonts w:ascii="Times New Roman" w:eastAsia="仿宋_GB2312" w:hAnsi="Times New Roman"/>
              </w:rPr>
            </w:pPr>
            <w:r w:rsidRPr="00A43690">
              <w:rPr>
                <w:rFonts w:ascii="Times New Roman" w:eastAsia="仿宋_GB2312" w:hAnsi="Times New Roman"/>
              </w:rPr>
              <w:t>北京</w:t>
            </w:r>
            <w:r w:rsidRPr="00A43690">
              <w:rPr>
                <w:rFonts w:ascii="Times New Roman" w:eastAsia="仿宋_GB2312" w:hAnsi="Times New Roman" w:hint="eastAsia"/>
              </w:rPr>
              <w:t>、</w:t>
            </w:r>
            <w:r w:rsidRPr="00A43690">
              <w:rPr>
                <w:rFonts w:ascii="Times New Roman" w:eastAsia="仿宋_GB2312" w:hAnsi="Times New Roman"/>
              </w:rPr>
              <w:t>天津</w:t>
            </w:r>
            <w:r w:rsidRPr="00A43690">
              <w:rPr>
                <w:rFonts w:ascii="Times New Roman" w:eastAsia="仿宋_GB2312" w:hAnsi="Times New Roman" w:hint="eastAsia"/>
              </w:rPr>
              <w:t>、</w:t>
            </w:r>
            <w:r w:rsidRPr="00A43690">
              <w:rPr>
                <w:rFonts w:ascii="Times New Roman" w:eastAsia="仿宋_GB2312" w:hAnsi="Times New Roman"/>
              </w:rPr>
              <w:t>河北</w:t>
            </w:r>
            <w:r w:rsidRPr="00A43690">
              <w:rPr>
                <w:rFonts w:ascii="Times New Roman" w:eastAsia="仿宋_GB2312" w:hAnsi="Times New Roman" w:hint="eastAsia"/>
              </w:rPr>
              <w:t>、</w:t>
            </w:r>
            <w:r w:rsidRPr="00A43690">
              <w:rPr>
                <w:rFonts w:ascii="Times New Roman" w:eastAsia="仿宋_GB2312" w:hAnsi="Times New Roman"/>
              </w:rPr>
              <w:t>山西、内蒙古</w:t>
            </w:r>
            <w:r w:rsidRPr="00A43690">
              <w:rPr>
                <w:rFonts w:eastAsia="仿宋_GB2312" w:hint="eastAsia"/>
              </w:rPr>
              <w:t>、</w:t>
            </w:r>
            <w:r w:rsidRPr="00A43690">
              <w:rPr>
                <w:rFonts w:ascii="Times New Roman" w:eastAsia="仿宋_GB2312" w:hAnsi="Times New Roman"/>
              </w:rPr>
              <w:t>吉林</w:t>
            </w:r>
            <w:r w:rsidRPr="00A43690">
              <w:rPr>
                <w:rFonts w:ascii="Times New Roman" w:eastAsia="仿宋_GB2312" w:hAnsi="Times New Roman" w:hint="eastAsia"/>
              </w:rPr>
              <w:t>、</w:t>
            </w:r>
            <w:r w:rsidRPr="00A43690">
              <w:rPr>
                <w:rFonts w:ascii="Times New Roman" w:eastAsia="仿宋_GB2312" w:hAnsi="Times New Roman"/>
              </w:rPr>
              <w:t>黑龙江</w:t>
            </w:r>
            <w:r w:rsidRPr="00A43690">
              <w:rPr>
                <w:rFonts w:ascii="Times New Roman" w:eastAsia="仿宋_GB2312" w:hAnsi="Times New Roman" w:hint="eastAsia"/>
              </w:rPr>
              <w:t>、</w:t>
            </w:r>
            <w:r w:rsidRPr="00A43690">
              <w:rPr>
                <w:rFonts w:ascii="Times New Roman" w:eastAsia="仿宋_GB2312" w:hAnsi="Times New Roman"/>
              </w:rPr>
              <w:t>上海</w:t>
            </w:r>
            <w:r w:rsidRPr="00A43690">
              <w:rPr>
                <w:rFonts w:ascii="Times New Roman" w:eastAsia="仿宋_GB2312" w:hAnsi="Times New Roman" w:hint="eastAsia"/>
              </w:rPr>
              <w:t>、</w:t>
            </w:r>
            <w:r w:rsidRPr="00A43690">
              <w:rPr>
                <w:rFonts w:ascii="Times New Roman" w:eastAsia="仿宋_GB2312" w:hAnsi="Times New Roman"/>
              </w:rPr>
              <w:t>江苏</w:t>
            </w:r>
            <w:r w:rsidRPr="00A43690">
              <w:rPr>
                <w:rFonts w:ascii="Times New Roman" w:eastAsia="仿宋_GB2312" w:hAnsi="Times New Roman" w:hint="eastAsia"/>
              </w:rPr>
              <w:t>、</w:t>
            </w:r>
            <w:r w:rsidRPr="00A43690">
              <w:rPr>
                <w:rFonts w:ascii="Times New Roman" w:eastAsia="仿宋_GB2312" w:hAnsi="Times New Roman"/>
              </w:rPr>
              <w:t>浙江</w:t>
            </w:r>
            <w:r w:rsidRPr="00A43690">
              <w:rPr>
                <w:rFonts w:ascii="Times New Roman" w:eastAsia="仿宋_GB2312" w:hAnsi="Times New Roman" w:hint="eastAsia"/>
              </w:rPr>
              <w:t>、安徽、江西、山东、湖北、湖南、广东、海南、重庆、贵州、云南、西藏、陕西、</w:t>
            </w:r>
            <w:r w:rsidRPr="00A43690">
              <w:rPr>
                <w:rFonts w:ascii="Times New Roman" w:eastAsia="仿宋_GB2312" w:hAnsi="Times New Roman"/>
              </w:rPr>
              <w:t>甘</w:t>
            </w:r>
            <w:r w:rsidRPr="00A43690">
              <w:rPr>
                <w:rFonts w:ascii="Times New Roman" w:eastAsia="仿宋_GB2312" w:hAnsi="Times New Roman" w:hint="eastAsia"/>
              </w:rPr>
              <w:t>肃、青海、宁夏</w:t>
            </w:r>
            <w:r w:rsidRPr="00A43690">
              <w:rPr>
                <w:rFonts w:eastAsia="仿宋_GB2312" w:hint="eastAsia"/>
              </w:rPr>
              <w:t>、</w:t>
            </w:r>
            <w:r w:rsidRPr="00A43690">
              <w:rPr>
                <w:rFonts w:ascii="Times New Roman" w:eastAsia="仿宋_GB2312" w:hAnsi="Times New Roman" w:hint="eastAsia"/>
              </w:rPr>
              <w:t>新疆、</w:t>
            </w:r>
          </w:p>
          <w:p w:rsidR="005E0A49" w:rsidRPr="00A43690" w:rsidRDefault="005E0A49" w:rsidP="001D472A">
            <w:pPr>
              <w:rPr>
                <w:rFonts w:eastAsia="仿宋_GB2312"/>
              </w:rPr>
            </w:pPr>
            <w:r w:rsidRPr="00A43690">
              <w:rPr>
                <w:rFonts w:ascii="Times New Roman" w:eastAsia="仿宋_GB2312" w:hAnsi="Times New Roman"/>
              </w:rPr>
              <w:t>兵团</w:t>
            </w:r>
          </w:p>
        </w:tc>
        <w:tc>
          <w:tcPr>
            <w:tcW w:w="464" w:type="pct"/>
            <w:shd w:val="clear" w:color="000000" w:fill="FFFFFF"/>
            <w:vAlign w:val="center"/>
          </w:tcPr>
          <w:p w:rsidR="005E0A49" w:rsidRPr="00A43690" w:rsidRDefault="005E0A49" w:rsidP="001D472A">
            <w:pPr>
              <w:jc w:val="left"/>
              <w:rPr>
                <w:rFonts w:eastAsia="仿宋_GB2312"/>
              </w:rPr>
            </w:pPr>
            <w:r w:rsidRPr="00A43690">
              <w:rPr>
                <w:rFonts w:ascii="Times New Roman" w:eastAsia="仿宋_GB2312" w:hAnsi="Times New Roman"/>
              </w:rPr>
              <w:t>——</w:t>
            </w:r>
          </w:p>
        </w:tc>
      </w:tr>
      <w:tr w:rsidR="005E0A49" w:rsidRPr="00A43690" w:rsidTr="001D472A">
        <w:trPr>
          <w:trHeight w:val="1131"/>
          <w:tblHeader/>
          <w:jc w:val="center"/>
        </w:trPr>
        <w:tc>
          <w:tcPr>
            <w:tcW w:w="317" w:type="pct"/>
            <w:shd w:val="clear" w:color="000000" w:fill="FFFFFF"/>
            <w:vAlign w:val="center"/>
          </w:tcPr>
          <w:p w:rsidR="005E0A49" w:rsidRPr="00A43690" w:rsidRDefault="005E0A49" w:rsidP="001D472A">
            <w:pPr>
              <w:snapToGrid w:val="0"/>
              <w:jc w:val="center"/>
              <w:rPr>
                <w:rFonts w:ascii="Times New Roman" w:eastAsia="仿宋_GB2312" w:hAnsi="Times New Roman"/>
              </w:rPr>
            </w:pPr>
            <w:r w:rsidRPr="00A43690">
              <w:rPr>
                <w:rFonts w:ascii="Times New Roman" w:eastAsia="仿宋_GB2312" w:hAnsi="Times New Roman"/>
              </w:rPr>
              <w:t>RW-36</w:t>
            </w:r>
          </w:p>
        </w:tc>
        <w:tc>
          <w:tcPr>
            <w:tcW w:w="1775" w:type="pct"/>
            <w:shd w:val="clear" w:color="000000" w:fill="FFFFFF"/>
            <w:vAlign w:val="center"/>
          </w:tcPr>
          <w:p w:rsidR="005E0A49" w:rsidRPr="00A43690" w:rsidRDefault="005E0A49" w:rsidP="001D472A">
            <w:pPr>
              <w:snapToGrid w:val="0"/>
              <w:rPr>
                <w:rFonts w:eastAsia="仿宋_GB2312"/>
              </w:rPr>
            </w:pPr>
            <w:r w:rsidRPr="00A43690">
              <w:rPr>
                <w:rFonts w:eastAsia="仿宋_GB2312"/>
              </w:rPr>
              <w:t>优化院校布局、调整专业结构</w:t>
            </w:r>
          </w:p>
        </w:tc>
        <w:tc>
          <w:tcPr>
            <w:tcW w:w="347" w:type="pct"/>
            <w:shd w:val="clear" w:color="000000" w:fill="FFFFFF"/>
            <w:vAlign w:val="center"/>
          </w:tcPr>
          <w:p w:rsidR="005E0A49" w:rsidRPr="00A43690" w:rsidRDefault="005E0A49" w:rsidP="001D472A">
            <w:pPr>
              <w:jc w:val="center"/>
              <w:rPr>
                <w:rFonts w:ascii="Times New Roman" w:eastAsia="仿宋_GB2312" w:hAnsi="Times New Roman"/>
              </w:rPr>
            </w:pPr>
            <w:r w:rsidRPr="00A43690">
              <w:rPr>
                <w:rFonts w:ascii="Times New Roman" w:eastAsia="仿宋_GB2312" w:hAnsi="Times New Roman"/>
              </w:rPr>
              <w:t>2</w:t>
            </w:r>
            <w:r w:rsidRPr="00A43690">
              <w:rPr>
                <w:rFonts w:ascii="Times New Roman" w:eastAsia="仿宋_GB2312" w:hAnsi="Times New Roman" w:hint="eastAsia"/>
              </w:rPr>
              <w:t>7</w:t>
            </w:r>
            <w:r w:rsidRPr="00A43690">
              <w:rPr>
                <w:rFonts w:ascii="Times New Roman" w:eastAsia="仿宋_GB2312" w:hAnsi="Times New Roman"/>
              </w:rPr>
              <w:t>/</w:t>
            </w:r>
            <w:r w:rsidRPr="00A43690">
              <w:rPr>
                <w:rFonts w:ascii="Times New Roman" w:eastAsia="仿宋_GB2312" w:hAnsi="Times New Roman" w:hint="eastAsia"/>
              </w:rPr>
              <w:t>0</w:t>
            </w:r>
          </w:p>
        </w:tc>
        <w:tc>
          <w:tcPr>
            <w:tcW w:w="2097" w:type="pct"/>
            <w:shd w:val="clear" w:color="000000" w:fill="FFFFFF"/>
            <w:vAlign w:val="center"/>
          </w:tcPr>
          <w:p w:rsidR="005E0A49" w:rsidRPr="00A43690" w:rsidRDefault="005E0A49" w:rsidP="001D472A">
            <w:pPr>
              <w:rPr>
                <w:rFonts w:eastAsia="仿宋_GB2312"/>
              </w:rPr>
            </w:pPr>
            <w:r w:rsidRPr="00A43690">
              <w:rPr>
                <w:rFonts w:ascii="Times New Roman" w:eastAsia="仿宋_GB2312" w:hAnsi="Times New Roman"/>
              </w:rPr>
              <w:t>北京</w:t>
            </w:r>
            <w:r w:rsidRPr="00A43690">
              <w:rPr>
                <w:rFonts w:ascii="Times New Roman" w:eastAsia="仿宋_GB2312" w:hAnsi="Times New Roman" w:hint="eastAsia"/>
              </w:rPr>
              <w:t>、</w:t>
            </w:r>
            <w:r w:rsidRPr="00A43690">
              <w:rPr>
                <w:rFonts w:ascii="Times New Roman" w:eastAsia="仿宋_GB2312" w:hAnsi="Times New Roman"/>
              </w:rPr>
              <w:t>天津</w:t>
            </w:r>
            <w:r w:rsidRPr="00A43690">
              <w:rPr>
                <w:rFonts w:ascii="Times New Roman" w:eastAsia="仿宋_GB2312" w:hAnsi="Times New Roman" w:hint="eastAsia"/>
              </w:rPr>
              <w:t>、</w:t>
            </w:r>
            <w:r w:rsidRPr="00A43690">
              <w:rPr>
                <w:rFonts w:ascii="Times New Roman" w:eastAsia="仿宋_GB2312" w:hAnsi="Times New Roman"/>
              </w:rPr>
              <w:t>河北</w:t>
            </w:r>
            <w:r w:rsidRPr="00A43690">
              <w:rPr>
                <w:rFonts w:ascii="Times New Roman" w:eastAsia="仿宋_GB2312" w:hAnsi="Times New Roman" w:hint="eastAsia"/>
              </w:rPr>
              <w:t>、</w:t>
            </w:r>
            <w:r w:rsidRPr="00A43690">
              <w:rPr>
                <w:rFonts w:ascii="Times New Roman" w:eastAsia="仿宋_GB2312" w:hAnsi="Times New Roman"/>
              </w:rPr>
              <w:t>山西</w:t>
            </w:r>
            <w:r w:rsidRPr="00A43690">
              <w:rPr>
                <w:rFonts w:ascii="Times New Roman" w:eastAsia="仿宋_GB2312" w:hAnsi="Times New Roman" w:hint="eastAsia"/>
              </w:rPr>
              <w:t>、</w:t>
            </w:r>
            <w:r w:rsidRPr="00A43690">
              <w:rPr>
                <w:rFonts w:ascii="Times New Roman" w:eastAsia="仿宋_GB2312" w:hAnsi="Times New Roman"/>
              </w:rPr>
              <w:t>吉林</w:t>
            </w:r>
            <w:r w:rsidRPr="00A43690">
              <w:rPr>
                <w:rFonts w:ascii="Times New Roman" w:eastAsia="仿宋_GB2312" w:hAnsi="Times New Roman" w:hint="eastAsia"/>
              </w:rPr>
              <w:t>、</w:t>
            </w:r>
            <w:r w:rsidRPr="00A43690">
              <w:rPr>
                <w:rFonts w:ascii="Times New Roman" w:eastAsia="仿宋_GB2312" w:hAnsi="Times New Roman"/>
              </w:rPr>
              <w:t>黑龙江</w:t>
            </w:r>
            <w:r w:rsidRPr="00A43690">
              <w:rPr>
                <w:rFonts w:ascii="Times New Roman" w:eastAsia="仿宋_GB2312" w:hAnsi="Times New Roman" w:hint="eastAsia"/>
              </w:rPr>
              <w:t>、</w:t>
            </w:r>
            <w:r w:rsidRPr="00A43690">
              <w:rPr>
                <w:rFonts w:ascii="Times New Roman" w:eastAsia="仿宋_GB2312" w:hAnsi="Times New Roman"/>
              </w:rPr>
              <w:t>上海</w:t>
            </w:r>
            <w:r w:rsidRPr="00A43690">
              <w:rPr>
                <w:rFonts w:ascii="Times New Roman" w:eastAsia="仿宋_GB2312" w:hAnsi="Times New Roman" w:hint="eastAsia"/>
              </w:rPr>
              <w:t>、</w:t>
            </w:r>
            <w:r w:rsidRPr="00A43690">
              <w:rPr>
                <w:rFonts w:ascii="Times New Roman" w:eastAsia="仿宋_GB2312" w:hAnsi="Times New Roman"/>
              </w:rPr>
              <w:t>江苏</w:t>
            </w:r>
            <w:r w:rsidRPr="00A43690">
              <w:rPr>
                <w:rFonts w:ascii="Times New Roman" w:eastAsia="仿宋_GB2312" w:hAnsi="Times New Roman" w:hint="eastAsia"/>
              </w:rPr>
              <w:t>、</w:t>
            </w:r>
            <w:r w:rsidRPr="00A43690">
              <w:rPr>
                <w:rFonts w:ascii="Times New Roman" w:eastAsia="仿宋_GB2312" w:hAnsi="Times New Roman"/>
              </w:rPr>
              <w:t>浙江</w:t>
            </w:r>
            <w:r w:rsidRPr="00A43690">
              <w:rPr>
                <w:rFonts w:ascii="Times New Roman" w:eastAsia="仿宋_GB2312" w:hAnsi="Times New Roman" w:hint="eastAsia"/>
              </w:rPr>
              <w:t>、安徽、江西、山东、</w:t>
            </w:r>
            <w:r w:rsidRPr="00A43690">
              <w:rPr>
                <w:rFonts w:eastAsia="仿宋_GB2312" w:hint="eastAsia"/>
              </w:rPr>
              <w:t>湖北</w:t>
            </w:r>
            <w:r w:rsidRPr="00A43690">
              <w:rPr>
                <w:rFonts w:ascii="Times New Roman" w:eastAsia="仿宋_GB2312" w:hAnsi="Times New Roman" w:hint="eastAsia"/>
              </w:rPr>
              <w:t>、湖南、广东、广西、海南、重庆、四川、贵州、云南、西藏、陕西、甘肃、宁夏、新疆、</w:t>
            </w:r>
            <w:r w:rsidRPr="00A43690">
              <w:rPr>
                <w:rFonts w:ascii="Times New Roman" w:eastAsia="仿宋_GB2312" w:hAnsi="Times New Roman"/>
              </w:rPr>
              <w:t>兵团</w:t>
            </w:r>
          </w:p>
        </w:tc>
        <w:tc>
          <w:tcPr>
            <w:tcW w:w="464" w:type="pct"/>
            <w:shd w:val="clear" w:color="000000" w:fill="FFFFFF"/>
            <w:vAlign w:val="center"/>
          </w:tcPr>
          <w:p w:rsidR="005E0A49" w:rsidRPr="00A43690" w:rsidRDefault="005E0A49" w:rsidP="001D472A">
            <w:pPr>
              <w:snapToGrid w:val="0"/>
              <w:jc w:val="left"/>
              <w:rPr>
                <w:rFonts w:eastAsia="仿宋_GB2312"/>
              </w:rPr>
            </w:pPr>
            <w:r w:rsidRPr="00A43690">
              <w:rPr>
                <w:rFonts w:ascii="Times New Roman" w:eastAsia="仿宋_GB2312" w:hAnsi="Times New Roman"/>
              </w:rPr>
              <w:t>——</w:t>
            </w:r>
          </w:p>
        </w:tc>
      </w:tr>
      <w:tr w:rsidR="005E0A49" w:rsidRPr="00A43690" w:rsidTr="001D472A">
        <w:trPr>
          <w:trHeight w:val="991"/>
          <w:tblHeader/>
          <w:jc w:val="center"/>
        </w:trPr>
        <w:tc>
          <w:tcPr>
            <w:tcW w:w="317" w:type="pct"/>
            <w:shd w:val="clear" w:color="000000" w:fill="FFFFFF"/>
            <w:vAlign w:val="center"/>
          </w:tcPr>
          <w:p w:rsidR="005E0A49" w:rsidRPr="00A43690" w:rsidRDefault="005E0A49" w:rsidP="001D472A">
            <w:pPr>
              <w:snapToGrid w:val="0"/>
              <w:jc w:val="center"/>
              <w:rPr>
                <w:rFonts w:ascii="Times New Roman" w:eastAsia="仿宋_GB2312" w:hAnsi="Times New Roman"/>
              </w:rPr>
            </w:pPr>
            <w:r w:rsidRPr="00A43690">
              <w:rPr>
                <w:rFonts w:ascii="Times New Roman" w:eastAsia="仿宋_GB2312" w:hAnsi="Times New Roman"/>
              </w:rPr>
              <w:lastRenderedPageBreak/>
              <w:t>RW-37</w:t>
            </w:r>
          </w:p>
        </w:tc>
        <w:tc>
          <w:tcPr>
            <w:tcW w:w="1775" w:type="pct"/>
            <w:shd w:val="clear" w:color="000000" w:fill="FFFFFF"/>
            <w:vAlign w:val="center"/>
          </w:tcPr>
          <w:p w:rsidR="005E0A49" w:rsidRPr="00A43690" w:rsidRDefault="005E0A49" w:rsidP="001D472A">
            <w:pPr>
              <w:snapToGrid w:val="0"/>
              <w:rPr>
                <w:rFonts w:eastAsia="仿宋_GB2312"/>
              </w:rPr>
            </w:pPr>
            <w:r w:rsidRPr="00A43690">
              <w:rPr>
                <w:rFonts w:eastAsia="仿宋_GB2312"/>
              </w:rPr>
              <w:t>建立产业结构调整驱动专业设置与改革、产业技术进步驱动课程改革的机制</w:t>
            </w:r>
          </w:p>
        </w:tc>
        <w:tc>
          <w:tcPr>
            <w:tcW w:w="347" w:type="pct"/>
            <w:shd w:val="clear" w:color="000000" w:fill="FFFFFF"/>
            <w:vAlign w:val="center"/>
          </w:tcPr>
          <w:p w:rsidR="005E0A49" w:rsidRPr="00A43690" w:rsidRDefault="005E0A49" w:rsidP="001D472A">
            <w:pPr>
              <w:jc w:val="center"/>
              <w:rPr>
                <w:rFonts w:ascii="Times New Roman" w:eastAsia="仿宋_GB2312" w:hAnsi="Times New Roman"/>
              </w:rPr>
            </w:pPr>
            <w:r w:rsidRPr="00A43690">
              <w:rPr>
                <w:rFonts w:ascii="Times New Roman" w:eastAsia="仿宋_GB2312" w:hAnsi="Times New Roman"/>
              </w:rPr>
              <w:t>2</w:t>
            </w:r>
            <w:r w:rsidRPr="00A43690">
              <w:rPr>
                <w:rFonts w:ascii="Times New Roman" w:eastAsia="仿宋_GB2312" w:hAnsi="Times New Roman" w:hint="eastAsia"/>
              </w:rPr>
              <w:t>3</w:t>
            </w:r>
            <w:r w:rsidRPr="00A43690">
              <w:rPr>
                <w:rFonts w:ascii="Times New Roman" w:eastAsia="仿宋_GB2312" w:hAnsi="Times New Roman"/>
              </w:rPr>
              <w:t>/</w:t>
            </w:r>
            <w:r w:rsidRPr="00A43690">
              <w:rPr>
                <w:rFonts w:ascii="Times New Roman" w:eastAsia="仿宋_GB2312" w:hAnsi="Times New Roman" w:hint="eastAsia"/>
              </w:rPr>
              <w:t>0</w:t>
            </w:r>
          </w:p>
        </w:tc>
        <w:tc>
          <w:tcPr>
            <w:tcW w:w="2097" w:type="pct"/>
            <w:shd w:val="clear" w:color="000000" w:fill="FFFFFF"/>
            <w:vAlign w:val="center"/>
          </w:tcPr>
          <w:p w:rsidR="005E0A49" w:rsidRPr="00A43690" w:rsidRDefault="005E0A49" w:rsidP="001D472A">
            <w:pPr>
              <w:rPr>
                <w:rFonts w:eastAsia="仿宋_GB2312"/>
              </w:rPr>
            </w:pPr>
            <w:r w:rsidRPr="00A43690">
              <w:rPr>
                <w:rFonts w:ascii="Times New Roman" w:eastAsia="仿宋_GB2312" w:hAnsi="Times New Roman"/>
              </w:rPr>
              <w:t>天津</w:t>
            </w:r>
            <w:r w:rsidRPr="00A43690">
              <w:rPr>
                <w:rFonts w:ascii="Times New Roman" w:eastAsia="仿宋_GB2312" w:hAnsi="Times New Roman" w:hint="eastAsia"/>
              </w:rPr>
              <w:t>、</w:t>
            </w:r>
            <w:r w:rsidRPr="00A43690">
              <w:rPr>
                <w:rFonts w:ascii="Times New Roman" w:eastAsia="仿宋_GB2312" w:hAnsi="Times New Roman"/>
              </w:rPr>
              <w:t>河北</w:t>
            </w:r>
            <w:r w:rsidRPr="00A43690">
              <w:rPr>
                <w:rFonts w:ascii="Times New Roman" w:eastAsia="仿宋_GB2312" w:hAnsi="Times New Roman" w:hint="eastAsia"/>
              </w:rPr>
              <w:t>、</w:t>
            </w:r>
            <w:r w:rsidRPr="00A43690">
              <w:rPr>
                <w:rFonts w:ascii="Times New Roman" w:eastAsia="仿宋_GB2312" w:hAnsi="Times New Roman"/>
              </w:rPr>
              <w:t>山西</w:t>
            </w:r>
            <w:r w:rsidRPr="00A43690">
              <w:rPr>
                <w:rFonts w:ascii="Times New Roman" w:eastAsia="仿宋_GB2312" w:hAnsi="Times New Roman" w:hint="eastAsia"/>
              </w:rPr>
              <w:t>、辽宁、</w:t>
            </w:r>
            <w:r w:rsidRPr="00A43690">
              <w:rPr>
                <w:rFonts w:ascii="Times New Roman" w:eastAsia="仿宋_GB2312" w:hAnsi="Times New Roman"/>
              </w:rPr>
              <w:t>吉林</w:t>
            </w:r>
            <w:r w:rsidRPr="00A43690">
              <w:rPr>
                <w:rFonts w:ascii="Times New Roman" w:eastAsia="仿宋_GB2312" w:hAnsi="Times New Roman" w:hint="eastAsia"/>
              </w:rPr>
              <w:t>、</w:t>
            </w:r>
            <w:r w:rsidRPr="00A43690">
              <w:rPr>
                <w:rFonts w:ascii="Times New Roman" w:eastAsia="仿宋_GB2312" w:hAnsi="Times New Roman"/>
              </w:rPr>
              <w:t>黑龙江</w:t>
            </w:r>
            <w:r w:rsidRPr="00A43690">
              <w:rPr>
                <w:rFonts w:ascii="Times New Roman" w:eastAsia="仿宋_GB2312" w:hAnsi="Times New Roman" w:hint="eastAsia"/>
              </w:rPr>
              <w:t>、</w:t>
            </w:r>
            <w:r w:rsidRPr="00A43690">
              <w:rPr>
                <w:rFonts w:ascii="Times New Roman" w:eastAsia="仿宋_GB2312" w:hAnsi="Times New Roman"/>
              </w:rPr>
              <w:t>上海</w:t>
            </w:r>
            <w:r w:rsidRPr="00A43690">
              <w:rPr>
                <w:rFonts w:ascii="Times New Roman" w:eastAsia="仿宋_GB2312" w:hAnsi="Times New Roman" w:hint="eastAsia"/>
              </w:rPr>
              <w:t>、</w:t>
            </w:r>
            <w:r w:rsidRPr="00A43690">
              <w:rPr>
                <w:rFonts w:ascii="Times New Roman" w:eastAsia="仿宋_GB2312" w:hAnsi="Times New Roman"/>
              </w:rPr>
              <w:t>江苏</w:t>
            </w:r>
            <w:r w:rsidRPr="00A43690">
              <w:rPr>
                <w:rFonts w:ascii="Times New Roman" w:eastAsia="仿宋_GB2312" w:hAnsi="Times New Roman" w:hint="eastAsia"/>
              </w:rPr>
              <w:t>、</w:t>
            </w:r>
            <w:r w:rsidRPr="00A43690">
              <w:rPr>
                <w:rFonts w:ascii="Times New Roman" w:eastAsia="仿宋_GB2312" w:hAnsi="Times New Roman"/>
              </w:rPr>
              <w:t>浙江</w:t>
            </w:r>
            <w:r w:rsidRPr="00A43690">
              <w:rPr>
                <w:rFonts w:ascii="Times New Roman" w:eastAsia="仿宋_GB2312" w:hAnsi="Times New Roman" w:hint="eastAsia"/>
              </w:rPr>
              <w:t>、安徽、江西、山东、湖北、湖南、广东、海南、重庆、贵州、云南、陕西、青海、新疆、</w:t>
            </w:r>
            <w:r w:rsidRPr="00A43690">
              <w:rPr>
                <w:rFonts w:ascii="Times New Roman" w:eastAsia="仿宋_GB2312" w:hAnsi="Times New Roman"/>
              </w:rPr>
              <w:t>兵团</w:t>
            </w:r>
          </w:p>
        </w:tc>
        <w:tc>
          <w:tcPr>
            <w:tcW w:w="464" w:type="pct"/>
            <w:shd w:val="clear" w:color="000000" w:fill="FFFFFF"/>
            <w:vAlign w:val="center"/>
          </w:tcPr>
          <w:p w:rsidR="005E0A49" w:rsidRPr="00A43690" w:rsidRDefault="005E0A49" w:rsidP="001D472A">
            <w:pPr>
              <w:snapToGrid w:val="0"/>
              <w:jc w:val="left"/>
              <w:rPr>
                <w:rFonts w:eastAsia="仿宋_GB2312"/>
              </w:rPr>
            </w:pPr>
            <w:r w:rsidRPr="00A43690">
              <w:rPr>
                <w:rFonts w:ascii="Times New Roman" w:eastAsia="仿宋_GB2312" w:hAnsi="Times New Roman"/>
              </w:rPr>
              <w:t>——</w:t>
            </w:r>
          </w:p>
        </w:tc>
      </w:tr>
      <w:tr w:rsidR="005E0A49" w:rsidRPr="00A43690" w:rsidTr="001D472A">
        <w:trPr>
          <w:trHeight w:val="1403"/>
          <w:tblHeader/>
          <w:jc w:val="center"/>
        </w:trPr>
        <w:tc>
          <w:tcPr>
            <w:tcW w:w="317" w:type="pct"/>
            <w:shd w:val="clear" w:color="000000" w:fill="FFFFFF"/>
            <w:vAlign w:val="center"/>
          </w:tcPr>
          <w:p w:rsidR="005E0A49" w:rsidRPr="00A43690" w:rsidRDefault="005E0A49" w:rsidP="001D472A">
            <w:pPr>
              <w:snapToGrid w:val="0"/>
              <w:jc w:val="center"/>
              <w:rPr>
                <w:rFonts w:ascii="Times New Roman" w:eastAsia="仿宋_GB2312" w:hAnsi="Times New Roman"/>
              </w:rPr>
            </w:pPr>
            <w:r w:rsidRPr="00A43690">
              <w:rPr>
                <w:rFonts w:ascii="Times New Roman" w:eastAsia="仿宋_GB2312" w:hAnsi="Times New Roman"/>
              </w:rPr>
              <w:t>RW-38</w:t>
            </w:r>
          </w:p>
        </w:tc>
        <w:tc>
          <w:tcPr>
            <w:tcW w:w="1775" w:type="pct"/>
            <w:shd w:val="clear" w:color="000000" w:fill="FFFFFF"/>
            <w:vAlign w:val="center"/>
          </w:tcPr>
          <w:p w:rsidR="005E0A49" w:rsidRPr="00A43690" w:rsidRDefault="005E0A49" w:rsidP="001D472A">
            <w:pPr>
              <w:snapToGrid w:val="0"/>
              <w:rPr>
                <w:rFonts w:eastAsia="仿宋_GB2312"/>
              </w:rPr>
            </w:pPr>
            <w:r w:rsidRPr="00A43690">
              <w:rPr>
                <w:rFonts w:eastAsia="仿宋_GB2312" w:hint="eastAsia"/>
              </w:rPr>
              <w:t>重点服务中国制造</w:t>
            </w:r>
            <w:r w:rsidRPr="00A43690">
              <w:rPr>
                <w:rFonts w:eastAsia="仿宋_GB2312" w:hint="eastAsia"/>
              </w:rPr>
              <w:t xml:space="preserve">2025 </w:t>
            </w:r>
            <w:r w:rsidRPr="00A43690">
              <w:rPr>
                <w:rFonts w:eastAsia="仿宋_GB2312" w:hint="eastAsia"/>
              </w:rPr>
              <w:t>，主动适应数字化网络化智能化制造需要，围绕强化工业基础、提升产品质量、发展制造业相关的生产性服务业调整专业、培养人才</w:t>
            </w:r>
          </w:p>
        </w:tc>
        <w:tc>
          <w:tcPr>
            <w:tcW w:w="347" w:type="pct"/>
            <w:shd w:val="clear" w:color="000000" w:fill="FFFFFF"/>
            <w:vAlign w:val="center"/>
          </w:tcPr>
          <w:p w:rsidR="005E0A49" w:rsidRPr="00A43690" w:rsidRDefault="005E0A49" w:rsidP="001D472A">
            <w:pPr>
              <w:jc w:val="center"/>
              <w:rPr>
                <w:rFonts w:ascii="Times New Roman" w:eastAsia="仿宋_GB2312" w:hAnsi="Times New Roman"/>
              </w:rPr>
            </w:pPr>
            <w:r w:rsidRPr="00A43690">
              <w:rPr>
                <w:rFonts w:ascii="Times New Roman" w:eastAsia="仿宋_GB2312" w:hAnsi="Times New Roman"/>
              </w:rPr>
              <w:t>2</w:t>
            </w:r>
            <w:r w:rsidRPr="00A43690">
              <w:rPr>
                <w:rFonts w:ascii="Times New Roman" w:eastAsia="仿宋_GB2312" w:hAnsi="Times New Roman" w:hint="eastAsia"/>
              </w:rPr>
              <w:t>8</w:t>
            </w:r>
            <w:r w:rsidRPr="00A43690">
              <w:rPr>
                <w:rFonts w:ascii="Times New Roman" w:eastAsia="仿宋_GB2312" w:hAnsi="Times New Roman"/>
              </w:rPr>
              <w:t>/</w:t>
            </w:r>
            <w:r w:rsidRPr="00A43690">
              <w:rPr>
                <w:rFonts w:ascii="Times New Roman" w:eastAsia="仿宋_GB2312" w:hAnsi="Times New Roman" w:hint="eastAsia"/>
              </w:rPr>
              <w:t>0</w:t>
            </w:r>
          </w:p>
        </w:tc>
        <w:tc>
          <w:tcPr>
            <w:tcW w:w="2097" w:type="pct"/>
            <w:shd w:val="clear" w:color="000000" w:fill="FFFFFF"/>
            <w:vAlign w:val="center"/>
          </w:tcPr>
          <w:p w:rsidR="005E0A49" w:rsidRPr="00A43690" w:rsidRDefault="005E0A49" w:rsidP="001D472A">
            <w:pPr>
              <w:rPr>
                <w:rFonts w:eastAsia="仿宋_GB2312"/>
              </w:rPr>
            </w:pPr>
            <w:r w:rsidRPr="00A43690">
              <w:rPr>
                <w:rFonts w:ascii="Times New Roman" w:eastAsia="仿宋_GB2312" w:hAnsi="Times New Roman"/>
              </w:rPr>
              <w:t>天津</w:t>
            </w:r>
            <w:r w:rsidRPr="00A43690">
              <w:rPr>
                <w:rFonts w:ascii="Times New Roman" w:eastAsia="仿宋_GB2312" w:hAnsi="Times New Roman" w:hint="eastAsia"/>
              </w:rPr>
              <w:t>、</w:t>
            </w:r>
            <w:r w:rsidRPr="00A43690">
              <w:rPr>
                <w:rFonts w:ascii="Times New Roman" w:eastAsia="仿宋_GB2312" w:hAnsi="Times New Roman"/>
              </w:rPr>
              <w:t>河北</w:t>
            </w:r>
            <w:r w:rsidRPr="00A43690">
              <w:rPr>
                <w:rFonts w:ascii="Times New Roman" w:eastAsia="仿宋_GB2312" w:hAnsi="Times New Roman" w:hint="eastAsia"/>
              </w:rPr>
              <w:t>、</w:t>
            </w:r>
            <w:r w:rsidRPr="00A43690">
              <w:rPr>
                <w:rFonts w:eastAsia="仿宋_GB2312" w:hint="eastAsia"/>
              </w:rPr>
              <w:t>内蒙古、</w:t>
            </w:r>
            <w:r w:rsidRPr="00A43690">
              <w:rPr>
                <w:rFonts w:ascii="Times New Roman" w:eastAsia="仿宋_GB2312" w:hAnsi="Times New Roman"/>
              </w:rPr>
              <w:t>山西</w:t>
            </w:r>
            <w:r w:rsidRPr="00A43690">
              <w:rPr>
                <w:rFonts w:ascii="Times New Roman" w:eastAsia="仿宋_GB2312" w:hAnsi="Times New Roman" w:hint="eastAsia"/>
              </w:rPr>
              <w:t>、辽宁、</w:t>
            </w:r>
            <w:r w:rsidRPr="00A43690">
              <w:rPr>
                <w:rFonts w:ascii="Times New Roman" w:eastAsia="仿宋_GB2312" w:hAnsi="Times New Roman"/>
              </w:rPr>
              <w:t>吉林</w:t>
            </w:r>
            <w:r w:rsidRPr="00A43690">
              <w:rPr>
                <w:rFonts w:ascii="Times New Roman" w:eastAsia="仿宋_GB2312" w:hAnsi="Times New Roman" w:hint="eastAsia"/>
              </w:rPr>
              <w:t>、</w:t>
            </w:r>
            <w:r w:rsidRPr="00A43690">
              <w:rPr>
                <w:rFonts w:ascii="Times New Roman" w:eastAsia="仿宋_GB2312" w:hAnsi="Times New Roman"/>
              </w:rPr>
              <w:t>黑龙江</w:t>
            </w:r>
            <w:r w:rsidRPr="00A43690">
              <w:rPr>
                <w:rFonts w:ascii="Times New Roman" w:eastAsia="仿宋_GB2312" w:hAnsi="Times New Roman" w:hint="eastAsia"/>
              </w:rPr>
              <w:t>、</w:t>
            </w:r>
            <w:r w:rsidRPr="00A43690">
              <w:rPr>
                <w:rFonts w:ascii="Times New Roman" w:eastAsia="仿宋_GB2312" w:hAnsi="Times New Roman"/>
              </w:rPr>
              <w:t>上海</w:t>
            </w:r>
            <w:r w:rsidRPr="00A43690">
              <w:rPr>
                <w:rFonts w:ascii="Times New Roman" w:eastAsia="仿宋_GB2312" w:hAnsi="Times New Roman" w:hint="eastAsia"/>
              </w:rPr>
              <w:t>、</w:t>
            </w:r>
            <w:r w:rsidRPr="00A43690">
              <w:rPr>
                <w:rFonts w:ascii="Times New Roman" w:eastAsia="仿宋_GB2312" w:hAnsi="Times New Roman"/>
              </w:rPr>
              <w:t>江苏</w:t>
            </w:r>
            <w:r w:rsidRPr="00A43690">
              <w:rPr>
                <w:rFonts w:ascii="Times New Roman" w:eastAsia="仿宋_GB2312" w:hAnsi="Times New Roman" w:hint="eastAsia"/>
              </w:rPr>
              <w:t>、</w:t>
            </w:r>
            <w:r w:rsidRPr="00A43690">
              <w:rPr>
                <w:rFonts w:ascii="Times New Roman" w:eastAsia="仿宋_GB2312" w:hAnsi="Times New Roman"/>
              </w:rPr>
              <w:t>浙江</w:t>
            </w:r>
            <w:r w:rsidRPr="00A43690">
              <w:rPr>
                <w:rFonts w:ascii="Times New Roman" w:eastAsia="仿宋_GB2312" w:hAnsi="Times New Roman" w:hint="eastAsia"/>
              </w:rPr>
              <w:t>、安徽、福建、江西、山东、河南、湖北、湖南、广东、广西、海南、重庆、贵州、云南、陕西、甘肃、宁夏、</w:t>
            </w:r>
            <w:r w:rsidRPr="00A43690">
              <w:rPr>
                <w:rFonts w:eastAsia="仿宋_GB2312" w:hint="eastAsia"/>
              </w:rPr>
              <w:t>新疆、</w:t>
            </w:r>
            <w:r w:rsidRPr="00A43690">
              <w:rPr>
                <w:rFonts w:ascii="Times New Roman" w:eastAsia="仿宋_GB2312" w:hAnsi="Times New Roman"/>
              </w:rPr>
              <w:t>兵团</w:t>
            </w:r>
          </w:p>
        </w:tc>
        <w:tc>
          <w:tcPr>
            <w:tcW w:w="464" w:type="pct"/>
            <w:shd w:val="clear" w:color="000000" w:fill="FFFFFF"/>
            <w:vAlign w:val="center"/>
          </w:tcPr>
          <w:p w:rsidR="005E0A49" w:rsidRPr="00A43690" w:rsidRDefault="005E0A49" w:rsidP="001D472A">
            <w:pPr>
              <w:snapToGrid w:val="0"/>
              <w:jc w:val="left"/>
              <w:rPr>
                <w:rFonts w:eastAsia="仿宋_GB2312"/>
              </w:rPr>
            </w:pPr>
            <w:r w:rsidRPr="00A43690">
              <w:rPr>
                <w:rFonts w:ascii="Times New Roman" w:eastAsia="仿宋_GB2312" w:hAnsi="Times New Roman"/>
              </w:rPr>
              <w:t>——</w:t>
            </w:r>
          </w:p>
        </w:tc>
      </w:tr>
      <w:tr w:rsidR="005E0A49" w:rsidRPr="00A43690" w:rsidTr="001D472A">
        <w:trPr>
          <w:trHeight w:val="1334"/>
          <w:tblHeader/>
          <w:jc w:val="center"/>
        </w:trPr>
        <w:tc>
          <w:tcPr>
            <w:tcW w:w="317" w:type="pct"/>
            <w:shd w:val="clear" w:color="000000" w:fill="FFFFFF"/>
            <w:vAlign w:val="center"/>
          </w:tcPr>
          <w:p w:rsidR="005E0A49" w:rsidRPr="00A43690" w:rsidRDefault="005E0A49" w:rsidP="001D472A">
            <w:pPr>
              <w:snapToGrid w:val="0"/>
              <w:jc w:val="center"/>
              <w:rPr>
                <w:rFonts w:ascii="Times New Roman" w:eastAsia="仿宋_GB2312" w:hAnsi="Times New Roman"/>
              </w:rPr>
            </w:pPr>
            <w:r w:rsidRPr="00A43690">
              <w:rPr>
                <w:rFonts w:ascii="Times New Roman" w:eastAsia="仿宋_GB2312" w:hAnsi="Times New Roman"/>
              </w:rPr>
              <w:t>RW-39</w:t>
            </w:r>
          </w:p>
        </w:tc>
        <w:tc>
          <w:tcPr>
            <w:tcW w:w="1775" w:type="pct"/>
            <w:shd w:val="clear" w:color="000000" w:fill="FFFFFF"/>
            <w:vAlign w:val="center"/>
          </w:tcPr>
          <w:p w:rsidR="005E0A49" w:rsidRPr="00A43690" w:rsidRDefault="005E0A49" w:rsidP="001D472A">
            <w:pPr>
              <w:snapToGrid w:val="0"/>
              <w:rPr>
                <w:rFonts w:eastAsia="仿宋_GB2312"/>
              </w:rPr>
            </w:pPr>
            <w:r w:rsidRPr="00A43690">
              <w:rPr>
                <w:rFonts w:eastAsia="仿宋_GB2312" w:hint="eastAsia"/>
              </w:rPr>
              <w:t>优先保证新一代信息技术产业、高档数控机床和机器人、航空航天装备、海洋工程装备及高技术船舶、先进轨道交通装备、节能与新能源汽车、电力装备、农机装备、新材料、生物医药及高性能医疗器械产业相关专业的布局与发展</w:t>
            </w:r>
          </w:p>
        </w:tc>
        <w:tc>
          <w:tcPr>
            <w:tcW w:w="347" w:type="pct"/>
            <w:shd w:val="clear" w:color="000000" w:fill="FFFFFF"/>
            <w:vAlign w:val="center"/>
          </w:tcPr>
          <w:p w:rsidR="005E0A49" w:rsidRPr="00A43690" w:rsidRDefault="005E0A49" w:rsidP="001D472A">
            <w:pPr>
              <w:jc w:val="center"/>
              <w:rPr>
                <w:rFonts w:ascii="Times New Roman" w:eastAsia="仿宋_GB2312" w:hAnsi="Times New Roman"/>
              </w:rPr>
            </w:pPr>
            <w:r w:rsidRPr="00A43690">
              <w:rPr>
                <w:rFonts w:ascii="Times New Roman" w:eastAsia="仿宋_GB2312" w:hAnsi="Times New Roman"/>
              </w:rPr>
              <w:t>2</w:t>
            </w:r>
            <w:r w:rsidRPr="00A43690">
              <w:rPr>
                <w:rFonts w:ascii="Times New Roman" w:eastAsia="仿宋_GB2312" w:hAnsi="Times New Roman" w:hint="eastAsia"/>
              </w:rPr>
              <w:t>7</w:t>
            </w:r>
            <w:r w:rsidRPr="00A43690">
              <w:rPr>
                <w:rFonts w:ascii="Times New Roman" w:eastAsia="仿宋_GB2312" w:hAnsi="Times New Roman"/>
              </w:rPr>
              <w:t>/</w:t>
            </w:r>
            <w:r w:rsidRPr="00A43690">
              <w:rPr>
                <w:rFonts w:ascii="Times New Roman" w:eastAsia="仿宋_GB2312" w:hAnsi="Times New Roman" w:hint="eastAsia"/>
              </w:rPr>
              <w:t>0</w:t>
            </w:r>
          </w:p>
        </w:tc>
        <w:tc>
          <w:tcPr>
            <w:tcW w:w="2097" w:type="pct"/>
            <w:shd w:val="clear" w:color="000000" w:fill="FFFFFF"/>
            <w:vAlign w:val="center"/>
          </w:tcPr>
          <w:p w:rsidR="005E0A49" w:rsidRPr="00A43690" w:rsidRDefault="005E0A49" w:rsidP="001D472A">
            <w:pPr>
              <w:rPr>
                <w:rFonts w:eastAsia="仿宋_GB2312"/>
              </w:rPr>
            </w:pPr>
            <w:r w:rsidRPr="00A43690">
              <w:rPr>
                <w:rFonts w:ascii="Times New Roman" w:eastAsia="仿宋_GB2312" w:hAnsi="Times New Roman"/>
              </w:rPr>
              <w:t>天津</w:t>
            </w:r>
            <w:r w:rsidRPr="00A43690">
              <w:rPr>
                <w:rFonts w:ascii="Times New Roman" w:eastAsia="仿宋_GB2312" w:hAnsi="Times New Roman" w:hint="eastAsia"/>
              </w:rPr>
              <w:t>、</w:t>
            </w:r>
            <w:r w:rsidRPr="00A43690">
              <w:rPr>
                <w:rFonts w:ascii="Times New Roman" w:eastAsia="仿宋_GB2312" w:hAnsi="Times New Roman"/>
              </w:rPr>
              <w:t>河北</w:t>
            </w:r>
            <w:r w:rsidRPr="00A43690">
              <w:rPr>
                <w:rFonts w:ascii="Times New Roman" w:eastAsia="仿宋_GB2312" w:hAnsi="Times New Roman" w:hint="eastAsia"/>
              </w:rPr>
              <w:t>、</w:t>
            </w:r>
            <w:r w:rsidRPr="00A43690">
              <w:rPr>
                <w:rFonts w:eastAsia="仿宋_GB2312" w:hint="eastAsia"/>
              </w:rPr>
              <w:t>内蒙古、</w:t>
            </w:r>
            <w:r w:rsidRPr="00A43690">
              <w:rPr>
                <w:rFonts w:ascii="Times New Roman" w:eastAsia="仿宋_GB2312" w:hAnsi="Times New Roman"/>
              </w:rPr>
              <w:t>山西</w:t>
            </w:r>
            <w:r w:rsidRPr="00A43690">
              <w:rPr>
                <w:rFonts w:ascii="Times New Roman" w:eastAsia="仿宋_GB2312" w:hAnsi="Times New Roman" w:hint="eastAsia"/>
              </w:rPr>
              <w:t>、辽宁、</w:t>
            </w:r>
            <w:r w:rsidRPr="00A43690">
              <w:rPr>
                <w:rFonts w:ascii="Times New Roman" w:eastAsia="仿宋_GB2312" w:hAnsi="Times New Roman"/>
              </w:rPr>
              <w:t>吉林</w:t>
            </w:r>
            <w:r w:rsidRPr="00A43690">
              <w:rPr>
                <w:rFonts w:ascii="Times New Roman" w:eastAsia="仿宋_GB2312" w:hAnsi="Times New Roman" w:hint="eastAsia"/>
              </w:rPr>
              <w:t>、</w:t>
            </w:r>
            <w:r w:rsidRPr="00A43690">
              <w:rPr>
                <w:rFonts w:ascii="Times New Roman" w:eastAsia="仿宋_GB2312" w:hAnsi="Times New Roman"/>
              </w:rPr>
              <w:t>黑龙江</w:t>
            </w:r>
            <w:r w:rsidRPr="00A43690">
              <w:rPr>
                <w:rFonts w:ascii="Times New Roman" w:eastAsia="仿宋_GB2312" w:hAnsi="Times New Roman" w:hint="eastAsia"/>
              </w:rPr>
              <w:t>、</w:t>
            </w:r>
            <w:r w:rsidRPr="00A43690">
              <w:rPr>
                <w:rFonts w:ascii="Times New Roman" w:eastAsia="仿宋_GB2312" w:hAnsi="Times New Roman"/>
              </w:rPr>
              <w:t>上海</w:t>
            </w:r>
            <w:r w:rsidRPr="00A43690">
              <w:rPr>
                <w:rFonts w:ascii="Times New Roman" w:eastAsia="仿宋_GB2312" w:hAnsi="Times New Roman" w:hint="eastAsia"/>
              </w:rPr>
              <w:t>、</w:t>
            </w:r>
            <w:r w:rsidRPr="00A43690">
              <w:rPr>
                <w:rFonts w:ascii="Times New Roman" w:eastAsia="仿宋_GB2312" w:hAnsi="Times New Roman"/>
              </w:rPr>
              <w:t>江苏</w:t>
            </w:r>
            <w:r w:rsidRPr="00A43690">
              <w:rPr>
                <w:rFonts w:ascii="Times New Roman" w:eastAsia="仿宋_GB2312" w:hAnsi="Times New Roman" w:hint="eastAsia"/>
              </w:rPr>
              <w:t>、</w:t>
            </w:r>
            <w:r w:rsidRPr="00A43690">
              <w:rPr>
                <w:rFonts w:ascii="Times New Roman" w:eastAsia="仿宋_GB2312" w:hAnsi="Times New Roman"/>
              </w:rPr>
              <w:t>浙江</w:t>
            </w:r>
            <w:r w:rsidRPr="00A43690">
              <w:rPr>
                <w:rFonts w:ascii="Times New Roman" w:eastAsia="仿宋_GB2312" w:hAnsi="Times New Roman" w:hint="eastAsia"/>
              </w:rPr>
              <w:t>、安徽、江西、山东、河南、湖北、湖南、广东、广西、海南、重庆、贵州、云南、陕西、甘肃、宁夏、</w:t>
            </w:r>
            <w:r w:rsidRPr="00A43690">
              <w:rPr>
                <w:rFonts w:eastAsia="仿宋_GB2312" w:hint="eastAsia"/>
              </w:rPr>
              <w:t>新疆、</w:t>
            </w:r>
            <w:r w:rsidRPr="00A43690">
              <w:rPr>
                <w:rFonts w:ascii="Times New Roman" w:eastAsia="仿宋_GB2312" w:hAnsi="Times New Roman"/>
              </w:rPr>
              <w:t>兵团</w:t>
            </w:r>
          </w:p>
        </w:tc>
        <w:tc>
          <w:tcPr>
            <w:tcW w:w="464" w:type="pct"/>
            <w:shd w:val="clear" w:color="000000" w:fill="FFFFFF"/>
            <w:vAlign w:val="center"/>
          </w:tcPr>
          <w:p w:rsidR="005E0A49" w:rsidRPr="00A43690" w:rsidRDefault="005E0A49" w:rsidP="001D472A">
            <w:pPr>
              <w:snapToGrid w:val="0"/>
              <w:jc w:val="left"/>
              <w:rPr>
                <w:rFonts w:eastAsia="仿宋_GB2312"/>
              </w:rPr>
            </w:pPr>
            <w:r w:rsidRPr="00A43690">
              <w:rPr>
                <w:rFonts w:ascii="Times New Roman" w:eastAsia="仿宋_GB2312" w:hAnsi="Times New Roman"/>
              </w:rPr>
              <w:t>——</w:t>
            </w:r>
          </w:p>
        </w:tc>
      </w:tr>
      <w:tr w:rsidR="005E0A49" w:rsidRPr="00A43690" w:rsidTr="001D472A">
        <w:trPr>
          <w:trHeight w:val="1411"/>
          <w:tblHeader/>
          <w:jc w:val="center"/>
        </w:trPr>
        <w:tc>
          <w:tcPr>
            <w:tcW w:w="317" w:type="pct"/>
            <w:shd w:val="clear" w:color="000000" w:fill="FFFFFF"/>
            <w:vAlign w:val="center"/>
          </w:tcPr>
          <w:p w:rsidR="005E0A49" w:rsidRPr="00A43690" w:rsidRDefault="005E0A49" w:rsidP="001D472A">
            <w:pPr>
              <w:snapToGrid w:val="0"/>
              <w:jc w:val="center"/>
              <w:rPr>
                <w:rFonts w:ascii="Times New Roman" w:eastAsia="仿宋_GB2312" w:hAnsi="Times New Roman"/>
              </w:rPr>
            </w:pPr>
            <w:r w:rsidRPr="00A43690">
              <w:rPr>
                <w:rFonts w:ascii="Times New Roman" w:eastAsia="仿宋_GB2312" w:hAnsi="Times New Roman"/>
              </w:rPr>
              <w:t>RW-40</w:t>
            </w:r>
          </w:p>
        </w:tc>
        <w:tc>
          <w:tcPr>
            <w:tcW w:w="1775" w:type="pct"/>
            <w:shd w:val="clear" w:color="000000" w:fill="FFFFFF"/>
            <w:vAlign w:val="center"/>
          </w:tcPr>
          <w:p w:rsidR="005E0A49" w:rsidRPr="00A43690" w:rsidRDefault="005E0A49" w:rsidP="001D472A">
            <w:pPr>
              <w:snapToGrid w:val="0"/>
              <w:rPr>
                <w:rFonts w:eastAsia="仿宋_GB2312"/>
              </w:rPr>
            </w:pPr>
            <w:r w:rsidRPr="00A43690">
              <w:rPr>
                <w:rFonts w:eastAsia="仿宋_GB2312"/>
              </w:rPr>
              <w:t>加强现代服务业亟需人才培养，加快满足社会建设和社会管理人才需求</w:t>
            </w:r>
          </w:p>
        </w:tc>
        <w:tc>
          <w:tcPr>
            <w:tcW w:w="347" w:type="pct"/>
            <w:shd w:val="clear" w:color="000000" w:fill="FFFFFF"/>
            <w:vAlign w:val="center"/>
          </w:tcPr>
          <w:p w:rsidR="005E0A49" w:rsidRPr="00A43690" w:rsidRDefault="005E0A49" w:rsidP="001D472A">
            <w:pPr>
              <w:jc w:val="center"/>
              <w:rPr>
                <w:rFonts w:ascii="Times New Roman" w:eastAsia="仿宋_GB2312" w:hAnsi="Times New Roman"/>
              </w:rPr>
            </w:pPr>
            <w:r w:rsidRPr="00A43690">
              <w:rPr>
                <w:rFonts w:ascii="Times New Roman" w:eastAsia="仿宋_GB2312" w:hAnsi="Times New Roman"/>
              </w:rPr>
              <w:t>2</w:t>
            </w:r>
            <w:r w:rsidRPr="00A43690">
              <w:rPr>
                <w:rFonts w:ascii="Times New Roman" w:eastAsia="仿宋_GB2312" w:hAnsi="Times New Roman" w:hint="eastAsia"/>
              </w:rPr>
              <w:t>8</w:t>
            </w:r>
            <w:r w:rsidRPr="00A43690">
              <w:rPr>
                <w:rFonts w:ascii="Times New Roman" w:eastAsia="仿宋_GB2312" w:hAnsi="Times New Roman"/>
              </w:rPr>
              <w:t>/</w:t>
            </w:r>
            <w:r w:rsidRPr="00A43690">
              <w:rPr>
                <w:rFonts w:ascii="Times New Roman" w:eastAsia="仿宋_GB2312" w:hAnsi="Times New Roman" w:hint="eastAsia"/>
              </w:rPr>
              <w:t>0</w:t>
            </w:r>
          </w:p>
        </w:tc>
        <w:tc>
          <w:tcPr>
            <w:tcW w:w="2097" w:type="pct"/>
            <w:shd w:val="clear" w:color="000000" w:fill="FFFFFF"/>
            <w:vAlign w:val="center"/>
          </w:tcPr>
          <w:p w:rsidR="005E0A49" w:rsidRPr="00A43690" w:rsidRDefault="005E0A49" w:rsidP="001D472A">
            <w:pPr>
              <w:rPr>
                <w:rFonts w:eastAsia="仿宋_GB2312"/>
              </w:rPr>
            </w:pPr>
            <w:r w:rsidRPr="00A43690">
              <w:rPr>
                <w:rFonts w:ascii="Times New Roman" w:eastAsia="仿宋_GB2312" w:hAnsi="Times New Roman"/>
              </w:rPr>
              <w:t>天津</w:t>
            </w:r>
            <w:r w:rsidRPr="00A43690">
              <w:rPr>
                <w:rFonts w:ascii="Times New Roman" w:eastAsia="仿宋_GB2312" w:hAnsi="Times New Roman" w:hint="eastAsia"/>
              </w:rPr>
              <w:t>、</w:t>
            </w:r>
            <w:r w:rsidRPr="00A43690">
              <w:rPr>
                <w:rFonts w:ascii="Times New Roman" w:eastAsia="仿宋_GB2312" w:hAnsi="Times New Roman"/>
              </w:rPr>
              <w:t>河北</w:t>
            </w:r>
            <w:r w:rsidRPr="00A43690">
              <w:rPr>
                <w:rFonts w:ascii="Times New Roman" w:eastAsia="仿宋_GB2312" w:hAnsi="Times New Roman" w:hint="eastAsia"/>
              </w:rPr>
              <w:t>、</w:t>
            </w:r>
            <w:r w:rsidRPr="00A43690">
              <w:rPr>
                <w:rFonts w:eastAsia="仿宋_GB2312" w:hint="eastAsia"/>
              </w:rPr>
              <w:t>内蒙古</w:t>
            </w:r>
            <w:r w:rsidRPr="00A43690">
              <w:rPr>
                <w:rFonts w:ascii="Times New Roman" w:eastAsia="仿宋_GB2312" w:hAnsi="Times New Roman" w:hint="eastAsia"/>
              </w:rPr>
              <w:t>、</w:t>
            </w:r>
            <w:r w:rsidRPr="00A43690">
              <w:rPr>
                <w:rFonts w:ascii="Times New Roman" w:eastAsia="仿宋_GB2312" w:hAnsi="Times New Roman"/>
              </w:rPr>
              <w:t>山西</w:t>
            </w:r>
            <w:r w:rsidRPr="00A43690">
              <w:rPr>
                <w:rFonts w:ascii="Times New Roman" w:eastAsia="仿宋_GB2312" w:hAnsi="Times New Roman" w:hint="eastAsia"/>
              </w:rPr>
              <w:t>、辽宁、</w:t>
            </w:r>
            <w:r w:rsidRPr="00A43690">
              <w:rPr>
                <w:rFonts w:ascii="Times New Roman" w:eastAsia="仿宋_GB2312" w:hAnsi="Times New Roman"/>
              </w:rPr>
              <w:t>吉林</w:t>
            </w:r>
            <w:r w:rsidRPr="00A43690">
              <w:rPr>
                <w:rFonts w:ascii="Times New Roman" w:eastAsia="仿宋_GB2312" w:hAnsi="Times New Roman" w:hint="eastAsia"/>
              </w:rPr>
              <w:t>、</w:t>
            </w:r>
            <w:r w:rsidRPr="00A43690">
              <w:rPr>
                <w:rFonts w:ascii="Times New Roman" w:eastAsia="仿宋_GB2312" w:hAnsi="Times New Roman"/>
              </w:rPr>
              <w:t>黑龙江</w:t>
            </w:r>
            <w:r w:rsidRPr="00A43690">
              <w:rPr>
                <w:rFonts w:ascii="Times New Roman" w:eastAsia="仿宋_GB2312" w:hAnsi="Times New Roman" w:hint="eastAsia"/>
              </w:rPr>
              <w:t>、</w:t>
            </w:r>
            <w:r w:rsidRPr="00A43690">
              <w:rPr>
                <w:rFonts w:ascii="Times New Roman" w:eastAsia="仿宋_GB2312" w:hAnsi="Times New Roman"/>
              </w:rPr>
              <w:t>上海</w:t>
            </w:r>
            <w:r w:rsidRPr="00A43690">
              <w:rPr>
                <w:rFonts w:ascii="Times New Roman" w:eastAsia="仿宋_GB2312" w:hAnsi="Times New Roman" w:hint="eastAsia"/>
              </w:rPr>
              <w:t>、</w:t>
            </w:r>
            <w:r w:rsidRPr="00A43690">
              <w:rPr>
                <w:rFonts w:ascii="Times New Roman" w:eastAsia="仿宋_GB2312" w:hAnsi="Times New Roman"/>
              </w:rPr>
              <w:t>江苏</w:t>
            </w:r>
            <w:r w:rsidRPr="00A43690">
              <w:rPr>
                <w:rFonts w:ascii="Times New Roman" w:eastAsia="仿宋_GB2312" w:hAnsi="Times New Roman" w:hint="eastAsia"/>
              </w:rPr>
              <w:t>、</w:t>
            </w:r>
            <w:r w:rsidRPr="00A43690">
              <w:rPr>
                <w:rFonts w:ascii="Times New Roman" w:eastAsia="仿宋_GB2312" w:hAnsi="Times New Roman"/>
              </w:rPr>
              <w:t>浙江</w:t>
            </w:r>
            <w:r w:rsidRPr="00A43690">
              <w:rPr>
                <w:rFonts w:ascii="Times New Roman" w:eastAsia="仿宋_GB2312" w:hAnsi="Times New Roman" w:hint="eastAsia"/>
              </w:rPr>
              <w:t>、安徽、江西、山东、河南、湖北、湖南、广东、广西、海南、重庆、贵州、云南、西藏、陕西、青海、宁夏、新疆、</w:t>
            </w:r>
            <w:r w:rsidRPr="00A43690">
              <w:rPr>
                <w:rFonts w:ascii="Times New Roman" w:eastAsia="仿宋_GB2312" w:hAnsi="Times New Roman"/>
              </w:rPr>
              <w:t>兵团</w:t>
            </w:r>
          </w:p>
        </w:tc>
        <w:tc>
          <w:tcPr>
            <w:tcW w:w="464" w:type="pct"/>
            <w:shd w:val="clear" w:color="000000" w:fill="FFFFFF"/>
            <w:vAlign w:val="center"/>
          </w:tcPr>
          <w:p w:rsidR="005E0A49" w:rsidRPr="00A43690" w:rsidRDefault="005E0A49" w:rsidP="001D472A">
            <w:pPr>
              <w:snapToGrid w:val="0"/>
              <w:jc w:val="left"/>
              <w:rPr>
                <w:rFonts w:eastAsia="仿宋_GB2312"/>
              </w:rPr>
            </w:pPr>
            <w:r w:rsidRPr="00A43690">
              <w:rPr>
                <w:rFonts w:ascii="Times New Roman" w:eastAsia="仿宋_GB2312" w:hAnsi="Times New Roman"/>
              </w:rPr>
              <w:t>——</w:t>
            </w:r>
          </w:p>
        </w:tc>
      </w:tr>
      <w:tr w:rsidR="005E0A49" w:rsidRPr="00A43690" w:rsidTr="001D472A">
        <w:trPr>
          <w:trHeight w:val="2112"/>
          <w:tblHeader/>
          <w:jc w:val="center"/>
        </w:trPr>
        <w:tc>
          <w:tcPr>
            <w:tcW w:w="317" w:type="pct"/>
            <w:shd w:val="clear" w:color="000000" w:fill="FFFFFF"/>
            <w:vAlign w:val="center"/>
          </w:tcPr>
          <w:p w:rsidR="005E0A49" w:rsidRPr="00A43690" w:rsidRDefault="005E0A49" w:rsidP="001D472A">
            <w:pPr>
              <w:snapToGrid w:val="0"/>
              <w:jc w:val="center"/>
              <w:rPr>
                <w:rFonts w:ascii="Times New Roman" w:eastAsia="仿宋_GB2312" w:hAnsi="Times New Roman"/>
              </w:rPr>
            </w:pPr>
            <w:r w:rsidRPr="00A43690">
              <w:rPr>
                <w:rFonts w:ascii="Times New Roman" w:eastAsia="仿宋_GB2312" w:hAnsi="Times New Roman"/>
              </w:rPr>
              <w:t>RW-41</w:t>
            </w:r>
          </w:p>
        </w:tc>
        <w:tc>
          <w:tcPr>
            <w:tcW w:w="1775" w:type="pct"/>
            <w:shd w:val="clear" w:color="000000" w:fill="FFFFFF"/>
            <w:vAlign w:val="center"/>
          </w:tcPr>
          <w:p w:rsidR="005E0A49" w:rsidRPr="00A43690" w:rsidRDefault="005E0A49" w:rsidP="001D472A">
            <w:pPr>
              <w:snapToGrid w:val="0"/>
              <w:rPr>
                <w:rFonts w:eastAsia="仿宋_GB2312"/>
              </w:rPr>
            </w:pPr>
            <w:r w:rsidRPr="00A43690">
              <w:rPr>
                <w:rFonts w:eastAsia="仿宋_GB2312" w:hint="eastAsia"/>
              </w:rPr>
              <w:t>扩大与“一带一路”沿线国家的职业教育合作；服务“走出去”企业需求，培养具有国际视野、通晓国际规则的技术技能人才和中国企业海外生产经营需要的本土人才；配合“走出去”企业面向当地员工开展技术技能培训和学历职业教育；支持专科高等职业院校国（境）外办学，为周边国家培养熟悉中华传统文化、当地经济发展亟需的技术技能人才</w:t>
            </w:r>
          </w:p>
        </w:tc>
        <w:tc>
          <w:tcPr>
            <w:tcW w:w="347" w:type="pct"/>
            <w:shd w:val="clear" w:color="000000" w:fill="FFFFFF"/>
            <w:vAlign w:val="center"/>
          </w:tcPr>
          <w:p w:rsidR="005E0A49" w:rsidRPr="00A43690" w:rsidRDefault="005E0A49" w:rsidP="001D472A">
            <w:pPr>
              <w:jc w:val="center"/>
              <w:rPr>
                <w:rFonts w:ascii="Times New Roman" w:eastAsia="仿宋_GB2312" w:hAnsi="Times New Roman"/>
              </w:rPr>
            </w:pPr>
            <w:r w:rsidRPr="00A43690">
              <w:rPr>
                <w:rFonts w:ascii="Times New Roman" w:eastAsia="仿宋_GB2312" w:hAnsi="Times New Roman"/>
              </w:rPr>
              <w:t>2</w:t>
            </w:r>
            <w:r w:rsidRPr="00A43690">
              <w:rPr>
                <w:rFonts w:ascii="Times New Roman" w:eastAsia="仿宋_GB2312" w:hAnsi="Times New Roman" w:hint="eastAsia"/>
              </w:rPr>
              <w:t>7</w:t>
            </w:r>
            <w:r w:rsidRPr="00A43690">
              <w:rPr>
                <w:rFonts w:ascii="Times New Roman" w:eastAsia="仿宋_GB2312" w:hAnsi="Times New Roman"/>
              </w:rPr>
              <w:t>/</w:t>
            </w:r>
            <w:r w:rsidRPr="00A43690">
              <w:rPr>
                <w:rFonts w:ascii="Times New Roman" w:eastAsia="仿宋_GB2312" w:hAnsi="Times New Roman" w:hint="eastAsia"/>
              </w:rPr>
              <w:t>0</w:t>
            </w:r>
          </w:p>
        </w:tc>
        <w:tc>
          <w:tcPr>
            <w:tcW w:w="2097" w:type="pct"/>
            <w:shd w:val="clear" w:color="000000" w:fill="FFFFFF"/>
            <w:vAlign w:val="center"/>
          </w:tcPr>
          <w:p w:rsidR="005E0A49" w:rsidRPr="00A43690" w:rsidRDefault="005E0A49" w:rsidP="001D472A">
            <w:pPr>
              <w:rPr>
                <w:rFonts w:eastAsia="仿宋_GB2312"/>
              </w:rPr>
            </w:pPr>
            <w:r w:rsidRPr="00A43690">
              <w:rPr>
                <w:rFonts w:ascii="Times New Roman" w:eastAsia="仿宋_GB2312" w:hAnsi="Times New Roman"/>
              </w:rPr>
              <w:t>天津</w:t>
            </w:r>
            <w:r w:rsidRPr="00A43690">
              <w:rPr>
                <w:rFonts w:ascii="Times New Roman" w:eastAsia="仿宋_GB2312" w:hAnsi="Times New Roman" w:hint="eastAsia"/>
              </w:rPr>
              <w:t>、</w:t>
            </w:r>
            <w:r w:rsidRPr="00A43690">
              <w:rPr>
                <w:rFonts w:ascii="Times New Roman" w:eastAsia="仿宋_GB2312" w:hAnsi="Times New Roman"/>
              </w:rPr>
              <w:t>河北</w:t>
            </w:r>
            <w:r w:rsidRPr="00A43690">
              <w:rPr>
                <w:rFonts w:ascii="Times New Roman" w:eastAsia="仿宋_GB2312" w:hAnsi="Times New Roman" w:hint="eastAsia"/>
              </w:rPr>
              <w:t>、</w:t>
            </w:r>
            <w:r w:rsidRPr="00A43690">
              <w:rPr>
                <w:rFonts w:ascii="Times New Roman" w:eastAsia="仿宋_GB2312" w:hAnsi="Times New Roman"/>
              </w:rPr>
              <w:t>山西</w:t>
            </w:r>
            <w:r w:rsidRPr="00A43690">
              <w:rPr>
                <w:rFonts w:ascii="Times New Roman" w:eastAsia="仿宋_GB2312" w:hAnsi="Times New Roman" w:hint="eastAsia"/>
              </w:rPr>
              <w:t>、辽宁、</w:t>
            </w:r>
            <w:r w:rsidRPr="00A43690">
              <w:rPr>
                <w:rFonts w:ascii="Times New Roman" w:eastAsia="仿宋_GB2312" w:hAnsi="Times New Roman"/>
              </w:rPr>
              <w:t>吉林</w:t>
            </w:r>
            <w:r w:rsidRPr="00A43690">
              <w:rPr>
                <w:rFonts w:ascii="Times New Roman" w:eastAsia="仿宋_GB2312" w:hAnsi="Times New Roman" w:hint="eastAsia"/>
              </w:rPr>
              <w:t>、</w:t>
            </w:r>
            <w:r w:rsidRPr="00A43690">
              <w:rPr>
                <w:rFonts w:ascii="Times New Roman" w:eastAsia="仿宋_GB2312" w:hAnsi="Times New Roman"/>
              </w:rPr>
              <w:t>黑龙江</w:t>
            </w:r>
            <w:r w:rsidRPr="00A43690">
              <w:rPr>
                <w:rFonts w:ascii="Times New Roman" w:eastAsia="仿宋_GB2312" w:hAnsi="Times New Roman" w:hint="eastAsia"/>
              </w:rPr>
              <w:t>、</w:t>
            </w:r>
            <w:r w:rsidRPr="00A43690">
              <w:rPr>
                <w:rFonts w:ascii="Times New Roman" w:eastAsia="仿宋_GB2312" w:hAnsi="Times New Roman"/>
              </w:rPr>
              <w:t>上海</w:t>
            </w:r>
            <w:r w:rsidRPr="00A43690">
              <w:rPr>
                <w:rFonts w:ascii="Times New Roman" w:eastAsia="仿宋_GB2312" w:hAnsi="Times New Roman" w:hint="eastAsia"/>
              </w:rPr>
              <w:t>、</w:t>
            </w:r>
            <w:r w:rsidRPr="00A43690">
              <w:rPr>
                <w:rFonts w:ascii="Times New Roman" w:eastAsia="仿宋_GB2312" w:hAnsi="Times New Roman"/>
              </w:rPr>
              <w:t>江苏</w:t>
            </w:r>
            <w:r w:rsidRPr="00A43690">
              <w:rPr>
                <w:rFonts w:ascii="Times New Roman" w:eastAsia="仿宋_GB2312" w:hAnsi="Times New Roman" w:hint="eastAsia"/>
              </w:rPr>
              <w:t>、</w:t>
            </w:r>
            <w:r w:rsidRPr="00A43690">
              <w:rPr>
                <w:rFonts w:ascii="Times New Roman" w:eastAsia="仿宋_GB2312" w:hAnsi="Times New Roman"/>
              </w:rPr>
              <w:t>浙江</w:t>
            </w:r>
            <w:r w:rsidRPr="00A43690">
              <w:rPr>
                <w:rFonts w:ascii="Times New Roman" w:eastAsia="仿宋_GB2312" w:hAnsi="Times New Roman" w:hint="eastAsia"/>
              </w:rPr>
              <w:t>、安徽、江西、山东、</w:t>
            </w:r>
            <w:r w:rsidRPr="00A43690">
              <w:rPr>
                <w:rFonts w:eastAsia="仿宋_GB2312" w:hint="eastAsia"/>
              </w:rPr>
              <w:t>河南、</w:t>
            </w:r>
            <w:r w:rsidRPr="00A43690">
              <w:rPr>
                <w:rFonts w:ascii="Times New Roman" w:eastAsia="仿宋_GB2312" w:hAnsi="Times New Roman" w:hint="eastAsia"/>
              </w:rPr>
              <w:t>湖北、湖南、广东、广西、海南、重庆、四川、贵州、云南、陕西、</w:t>
            </w:r>
            <w:r w:rsidRPr="00A43690">
              <w:rPr>
                <w:rFonts w:eastAsia="仿宋_GB2312" w:hint="eastAsia"/>
              </w:rPr>
              <w:t>甘肃、</w:t>
            </w:r>
            <w:r w:rsidRPr="00A43690">
              <w:rPr>
                <w:rFonts w:ascii="Times New Roman" w:eastAsia="仿宋_GB2312" w:hAnsi="Times New Roman" w:hint="eastAsia"/>
              </w:rPr>
              <w:t>宁夏</w:t>
            </w:r>
            <w:r w:rsidRPr="00A43690">
              <w:rPr>
                <w:rFonts w:eastAsia="仿宋_GB2312" w:hint="eastAsia"/>
              </w:rPr>
              <w:t>、</w:t>
            </w:r>
            <w:r w:rsidRPr="00A43690">
              <w:rPr>
                <w:rFonts w:ascii="Times New Roman" w:eastAsia="仿宋_GB2312" w:hAnsi="Times New Roman" w:hint="eastAsia"/>
              </w:rPr>
              <w:t>新疆、</w:t>
            </w:r>
            <w:r w:rsidRPr="00A43690">
              <w:rPr>
                <w:rFonts w:ascii="Times New Roman" w:eastAsia="仿宋_GB2312" w:hAnsi="Times New Roman"/>
              </w:rPr>
              <w:t>兵</w:t>
            </w:r>
            <w:r w:rsidRPr="00A43690">
              <w:rPr>
                <w:rFonts w:ascii="Times New Roman" w:eastAsia="仿宋_GB2312" w:hAnsi="Times New Roman" w:hint="eastAsia"/>
              </w:rPr>
              <w:t>团</w:t>
            </w:r>
          </w:p>
        </w:tc>
        <w:tc>
          <w:tcPr>
            <w:tcW w:w="464" w:type="pct"/>
            <w:shd w:val="clear" w:color="000000" w:fill="FFFFFF"/>
            <w:vAlign w:val="center"/>
          </w:tcPr>
          <w:p w:rsidR="005E0A49" w:rsidRPr="00A43690" w:rsidRDefault="005E0A49" w:rsidP="001D472A">
            <w:pPr>
              <w:jc w:val="left"/>
              <w:rPr>
                <w:rFonts w:eastAsia="仿宋_GB2312"/>
              </w:rPr>
            </w:pPr>
            <w:r w:rsidRPr="00A43690">
              <w:rPr>
                <w:rFonts w:ascii="Times New Roman" w:eastAsia="仿宋_GB2312" w:hAnsi="Times New Roman"/>
              </w:rPr>
              <w:t>——</w:t>
            </w:r>
          </w:p>
        </w:tc>
      </w:tr>
      <w:tr w:rsidR="005E0A49" w:rsidRPr="00A43690" w:rsidTr="001D472A">
        <w:trPr>
          <w:trHeight w:val="1405"/>
          <w:tblHeader/>
          <w:jc w:val="center"/>
        </w:trPr>
        <w:tc>
          <w:tcPr>
            <w:tcW w:w="317" w:type="pct"/>
            <w:shd w:val="clear" w:color="000000" w:fill="FFFFFF"/>
            <w:vAlign w:val="center"/>
          </w:tcPr>
          <w:p w:rsidR="005E0A49" w:rsidRPr="00A43690" w:rsidRDefault="005E0A49" w:rsidP="001D472A">
            <w:pPr>
              <w:snapToGrid w:val="0"/>
              <w:jc w:val="center"/>
              <w:rPr>
                <w:rFonts w:ascii="Times New Roman" w:eastAsia="仿宋_GB2312" w:hAnsi="Times New Roman"/>
              </w:rPr>
            </w:pPr>
            <w:r w:rsidRPr="00A43690">
              <w:rPr>
                <w:rFonts w:ascii="Times New Roman" w:eastAsia="仿宋_GB2312" w:hAnsi="Times New Roman"/>
              </w:rPr>
              <w:lastRenderedPageBreak/>
              <w:t>RW-42</w:t>
            </w:r>
          </w:p>
        </w:tc>
        <w:tc>
          <w:tcPr>
            <w:tcW w:w="1775" w:type="pct"/>
            <w:shd w:val="clear" w:color="000000" w:fill="FFFFFF"/>
            <w:vAlign w:val="center"/>
          </w:tcPr>
          <w:p w:rsidR="005E0A49" w:rsidRPr="00A43690" w:rsidRDefault="005E0A49" w:rsidP="001D472A">
            <w:pPr>
              <w:snapToGrid w:val="0"/>
              <w:rPr>
                <w:rFonts w:eastAsia="仿宋_GB2312"/>
              </w:rPr>
            </w:pPr>
            <w:r w:rsidRPr="00A43690">
              <w:rPr>
                <w:rFonts w:eastAsia="仿宋_GB2312" w:hint="eastAsia"/>
              </w:rPr>
              <w:t>促进专业教育与创新创业教育有机融合；利用各种资源建设大学科技园、大学生创业园、创业孵化基地和小</w:t>
            </w:r>
            <w:proofErr w:type="gramStart"/>
            <w:r w:rsidRPr="00A43690">
              <w:rPr>
                <w:rFonts w:eastAsia="仿宋_GB2312" w:hint="eastAsia"/>
              </w:rPr>
              <w:t>微企业</w:t>
            </w:r>
            <w:proofErr w:type="gramEnd"/>
            <w:r w:rsidRPr="00A43690">
              <w:rPr>
                <w:rFonts w:eastAsia="仿宋_GB2312" w:hint="eastAsia"/>
              </w:rPr>
              <w:t>创业基地，作为创业教育实践平台</w:t>
            </w:r>
          </w:p>
        </w:tc>
        <w:tc>
          <w:tcPr>
            <w:tcW w:w="347" w:type="pct"/>
            <w:shd w:val="clear" w:color="000000" w:fill="FFFFFF"/>
            <w:vAlign w:val="center"/>
          </w:tcPr>
          <w:p w:rsidR="005E0A49" w:rsidRPr="00A43690" w:rsidRDefault="005E0A49" w:rsidP="001D472A">
            <w:pPr>
              <w:jc w:val="center"/>
              <w:rPr>
                <w:rFonts w:ascii="Times New Roman" w:eastAsia="仿宋_GB2312" w:hAnsi="Times New Roman"/>
              </w:rPr>
            </w:pPr>
            <w:r w:rsidRPr="00A43690">
              <w:rPr>
                <w:rFonts w:ascii="Times New Roman" w:eastAsia="仿宋_GB2312" w:hAnsi="Times New Roman"/>
              </w:rPr>
              <w:t>30/</w:t>
            </w:r>
            <w:r w:rsidRPr="00A43690">
              <w:rPr>
                <w:rFonts w:ascii="Times New Roman" w:eastAsia="仿宋_GB2312" w:hAnsi="Times New Roman" w:hint="eastAsia"/>
              </w:rPr>
              <w:t>0</w:t>
            </w:r>
          </w:p>
        </w:tc>
        <w:tc>
          <w:tcPr>
            <w:tcW w:w="2097" w:type="pct"/>
            <w:shd w:val="clear" w:color="000000" w:fill="FFFFFF"/>
            <w:vAlign w:val="center"/>
          </w:tcPr>
          <w:p w:rsidR="005E0A49" w:rsidRPr="00A43690" w:rsidRDefault="005E0A49" w:rsidP="001D472A">
            <w:pPr>
              <w:rPr>
                <w:rFonts w:eastAsia="仿宋_GB2312"/>
              </w:rPr>
            </w:pPr>
            <w:r w:rsidRPr="00A43690">
              <w:rPr>
                <w:rFonts w:ascii="Times New Roman" w:eastAsia="仿宋_GB2312" w:hAnsi="Times New Roman"/>
              </w:rPr>
              <w:t>北京</w:t>
            </w:r>
            <w:r w:rsidRPr="00A43690">
              <w:rPr>
                <w:rFonts w:ascii="Times New Roman" w:eastAsia="仿宋_GB2312" w:hAnsi="Times New Roman" w:hint="eastAsia"/>
              </w:rPr>
              <w:t>、</w:t>
            </w:r>
            <w:r w:rsidRPr="00A43690">
              <w:rPr>
                <w:rFonts w:ascii="Times New Roman" w:eastAsia="仿宋_GB2312" w:hAnsi="Times New Roman"/>
              </w:rPr>
              <w:t>天津</w:t>
            </w:r>
            <w:r w:rsidRPr="00A43690">
              <w:rPr>
                <w:rFonts w:ascii="Times New Roman" w:eastAsia="仿宋_GB2312" w:hAnsi="Times New Roman" w:hint="eastAsia"/>
              </w:rPr>
              <w:t>、</w:t>
            </w:r>
            <w:r w:rsidRPr="00A43690">
              <w:rPr>
                <w:rFonts w:ascii="Times New Roman" w:eastAsia="仿宋_GB2312" w:hAnsi="Times New Roman"/>
              </w:rPr>
              <w:t>河北</w:t>
            </w:r>
            <w:r w:rsidRPr="00A43690">
              <w:rPr>
                <w:rFonts w:ascii="Times New Roman" w:eastAsia="仿宋_GB2312" w:hAnsi="Times New Roman" w:hint="eastAsia"/>
              </w:rPr>
              <w:t>、</w:t>
            </w:r>
            <w:r w:rsidRPr="00A43690">
              <w:rPr>
                <w:rFonts w:eastAsia="仿宋_GB2312" w:hint="eastAsia"/>
              </w:rPr>
              <w:t>内蒙古</w:t>
            </w:r>
            <w:r w:rsidRPr="00A43690">
              <w:rPr>
                <w:rFonts w:ascii="Times New Roman" w:eastAsia="仿宋_GB2312" w:hAnsi="Times New Roman" w:hint="eastAsia"/>
              </w:rPr>
              <w:t>、</w:t>
            </w:r>
            <w:r w:rsidRPr="00A43690">
              <w:rPr>
                <w:rFonts w:ascii="Times New Roman" w:eastAsia="仿宋_GB2312" w:hAnsi="Times New Roman"/>
              </w:rPr>
              <w:t>山西</w:t>
            </w:r>
            <w:r w:rsidRPr="00A43690">
              <w:rPr>
                <w:rFonts w:ascii="Times New Roman" w:eastAsia="仿宋_GB2312" w:hAnsi="Times New Roman" w:hint="eastAsia"/>
              </w:rPr>
              <w:t>、辽宁、</w:t>
            </w:r>
            <w:r w:rsidRPr="00A43690">
              <w:rPr>
                <w:rFonts w:ascii="Times New Roman" w:eastAsia="仿宋_GB2312" w:hAnsi="Times New Roman"/>
              </w:rPr>
              <w:t>吉林</w:t>
            </w:r>
            <w:r w:rsidRPr="00A43690">
              <w:rPr>
                <w:rFonts w:ascii="Times New Roman" w:eastAsia="仿宋_GB2312" w:hAnsi="Times New Roman" w:hint="eastAsia"/>
              </w:rPr>
              <w:t>、</w:t>
            </w:r>
            <w:r w:rsidRPr="00A43690">
              <w:rPr>
                <w:rFonts w:ascii="Times New Roman" w:eastAsia="仿宋_GB2312" w:hAnsi="Times New Roman"/>
              </w:rPr>
              <w:t>黑龙江</w:t>
            </w:r>
            <w:r w:rsidRPr="00A43690">
              <w:rPr>
                <w:rFonts w:ascii="Times New Roman" w:eastAsia="仿宋_GB2312" w:hAnsi="Times New Roman" w:hint="eastAsia"/>
              </w:rPr>
              <w:t>、</w:t>
            </w:r>
            <w:r w:rsidRPr="00A43690">
              <w:rPr>
                <w:rFonts w:ascii="Times New Roman" w:eastAsia="仿宋_GB2312" w:hAnsi="Times New Roman"/>
              </w:rPr>
              <w:t>上海</w:t>
            </w:r>
            <w:r w:rsidRPr="00A43690">
              <w:rPr>
                <w:rFonts w:ascii="Times New Roman" w:eastAsia="仿宋_GB2312" w:hAnsi="Times New Roman" w:hint="eastAsia"/>
              </w:rPr>
              <w:t>、</w:t>
            </w:r>
            <w:r w:rsidRPr="00A43690">
              <w:rPr>
                <w:rFonts w:ascii="Times New Roman" w:eastAsia="仿宋_GB2312" w:hAnsi="Times New Roman"/>
              </w:rPr>
              <w:t>江苏</w:t>
            </w:r>
            <w:r w:rsidRPr="00A43690">
              <w:rPr>
                <w:rFonts w:ascii="Times New Roman" w:eastAsia="仿宋_GB2312" w:hAnsi="Times New Roman" w:hint="eastAsia"/>
              </w:rPr>
              <w:t>、</w:t>
            </w:r>
            <w:r w:rsidRPr="00A43690">
              <w:rPr>
                <w:rFonts w:ascii="Times New Roman" w:eastAsia="仿宋_GB2312" w:hAnsi="Times New Roman"/>
              </w:rPr>
              <w:t>浙江</w:t>
            </w:r>
            <w:r w:rsidRPr="00A43690">
              <w:rPr>
                <w:rFonts w:ascii="Times New Roman" w:eastAsia="仿宋_GB2312" w:hAnsi="Times New Roman" w:hint="eastAsia"/>
              </w:rPr>
              <w:t>、安徽、福建、江西、山东、河南、湖北、湖南、广东、广西、海南、重庆、四川、贵州、云南、陕西、甘肃、青海、新疆、</w:t>
            </w:r>
            <w:r w:rsidRPr="00A43690">
              <w:rPr>
                <w:rFonts w:ascii="Times New Roman" w:eastAsia="仿宋_GB2312" w:hAnsi="Times New Roman"/>
              </w:rPr>
              <w:t>兵团</w:t>
            </w:r>
          </w:p>
        </w:tc>
        <w:tc>
          <w:tcPr>
            <w:tcW w:w="464" w:type="pct"/>
            <w:shd w:val="clear" w:color="000000" w:fill="FFFFFF"/>
            <w:vAlign w:val="center"/>
          </w:tcPr>
          <w:p w:rsidR="005E0A49" w:rsidRPr="00A43690" w:rsidRDefault="005E0A49" w:rsidP="001D472A">
            <w:pPr>
              <w:snapToGrid w:val="0"/>
              <w:jc w:val="left"/>
              <w:rPr>
                <w:rFonts w:eastAsia="仿宋_GB2312"/>
              </w:rPr>
            </w:pPr>
            <w:r w:rsidRPr="00A43690">
              <w:rPr>
                <w:rFonts w:ascii="Times New Roman" w:eastAsia="仿宋_GB2312" w:hAnsi="Times New Roman"/>
              </w:rPr>
              <w:t>——</w:t>
            </w:r>
          </w:p>
        </w:tc>
      </w:tr>
      <w:tr w:rsidR="005E0A49" w:rsidRPr="00A43690" w:rsidTr="001D472A">
        <w:trPr>
          <w:trHeight w:val="1694"/>
          <w:tblHeader/>
          <w:jc w:val="center"/>
        </w:trPr>
        <w:tc>
          <w:tcPr>
            <w:tcW w:w="317" w:type="pct"/>
            <w:shd w:val="clear" w:color="000000" w:fill="FFFFFF"/>
            <w:vAlign w:val="center"/>
          </w:tcPr>
          <w:p w:rsidR="005E0A49" w:rsidRPr="00A43690" w:rsidRDefault="005E0A49" w:rsidP="001D472A">
            <w:pPr>
              <w:snapToGrid w:val="0"/>
              <w:jc w:val="center"/>
              <w:rPr>
                <w:rFonts w:ascii="Times New Roman" w:eastAsia="仿宋_GB2312" w:hAnsi="Times New Roman"/>
              </w:rPr>
            </w:pPr>
            <w:r w:rsidRPr="00A43690">
              <w:rPr>
                <w:rFonts w:ascii="Times New Roman" w:eastAsia="仿宋_GB2312" w:hAnsi="Times New Roman"/>
              </w:rPr>
              <w:t>RW-43</w:t>
            </w:r>
          </w:p>
        </w:tc>
        <w:tc>
          <w:tcPr>
            <w:tcW w:w="1775" w:type="pct"/>
            <w:shd w:val="clear" w:color="000000" w:fill="FFFFFF"/>
            <w:vAlign w:val="center"/>
          </w:tcPr>
          <w:p w:rsidR="005E0A49" w:rsidRPr="00A43690" w:rsidRDefault="005E0A49" w:rsidP="001D472A">
            <w:pPr>
              <w:snapToGrid w:val="0"/>
              <w:rPr>
                <w:rFonts w:eastAsia="仿宋_GB2312"/>
              </w:rPr>
            </w:pPr>
            <w:r w:rsidRPr="00A43690">
              <w:rPr>
                <w:rFonts w:eastAsia="仿宋_GB2312" w:hint="eastAsia"/>
              </w:rPr>
              <w:t>探索将学生完成的创新实验、论文发表、专利获取、自主创业等成果折算为学分，将学生参与课题研究、项目实验等活动认定为课堂学习；优先支持参与创新创业的学生转入相关专业学习；实施弹性学制，放宽学生修业年限，允许调整学业进程、保留学籍休学创新创业</w:t>
            </w:r>
          </w:p>
        </w:tc>
        <w:tc>
          <w:tcPr>
            <w:tcW w:w="347" w:type="pct"/>
            <w:shd w:val="clear" w:color="000000" w:fill="FFFFFF"/>
            <w:vAlign w:val="center"/>
          </w:tcPr>
          <w:p w:rsidR="005E0A49" w:rsidRPr="00A43690" w:rsidRDefault="005E0A49" w:rsidP="001D472A">
            <w:pPr>
              <w:jc w:val="center"/>
              <w:rPr>
                <w:rFonts w:ascii="Times New Roman" w:eastAsia="仿宋_GB2312" w:hAnsi="Times New Roman"/>
              </w:rPr>
            </w:pPr>
            <w:r w:rsidRPr="00A43690">
              <w:rPr>
                <w:rFonts w:ascii="Times New Roman" w:eastAsia="仿宋_GB2312" w:hAnsi="Times New Roman"/>
              </w:rPr>
              <w:t>2</w:t>
            </w:r>
            <w:r w:rsidRPr="00A43690">
              <w:rPr>
                <w:rFonts w:ascii="Times New Roman" w:eastAsia="仿宋_GB2312" w:hAnsi="Times New Roman" w:hint="eastAsia"/>
              </w:rPr>
              <w:t>8</w:t>
            </w:r>
            <w:r w:rsidRPr="00A43690">
              <w:rPr>
                <w:rFonts w:ascii="Times New Roman" w:eastAsia="仿宋_GB2312" w:hAnsi="Times New Roman"/>
              </w:rPr>
              <w:t>/</w:t>
            </w:r>
            <w:r w:rsidRPr="00A43690">
              <w:rPr>
                <w:rFonts w:ascii="Times New Roman" w:eastAsia="仿宋_GB2312" w:hAnsi="Times New Roman" w:hint="eastAsia"/>
              </w:rPr>
              <w:t>0</w:t>
            </w:r>
          </w:p>
        </w:tc>
        <w:tc>
          <w:tcPr>
            <w:tcW w:w="2097" w:type="pct"/>
            <w:shd w:val="clear" w:color="000000" w:fill="FFFFFF"/>
            <w:vAlign w:val="center"/>
          </w:tcPr>
          <w:p w:rsidR="005E0A49" w:rsidRPr="00A43690" w:rsidRDefault="005E0A49" w:rsidP="001D472A">
            <w:pPr>
              <w:rPr>
                <w:rFonts w:eastAsia="仿宋_GB2312"/>
              </w:rPr>
            </w:pPr>
            <w:r w:rsidRPr="00A43690">
              <w:rPr>
                <w:rFonts w:eastAsia="仿宋_GB2312" w:hint="eastAsia"/>
              </w:rPr>
              <w:t>北京、</w:t>
            </w:r>
            <w:r w:rsidRPr="00A43690">
              <w:rPr>
                <w:rFonts w:ascii="Times New Roman" w:eastAsia="仿宋_GB2312" w:hAnsi="Times New Roman"/>
              </w:rPr>
              <w:t>天津</w:t>
            </w:r>
            <w:r w:rsidRPr="00A43690">
              <w:rPr>
                <w:rFonts w:ascii="Times New Roman" w:eastAsia="仿宋_GB2312" w:hAnsi="Times New Roman" w:hint="eastAsia"/>
              </w:rPr>
              <w:t>、</w:t>
            </w:r>
            <w:r w:rsidRPr="00A43690">
              <w:rPr>
                <w:rFonts w:ascii="Times New Roman" w:eastAsia="仿宋_GB2312" w:hAnsi="Times New Roman"/>
              </w:rPr>
              <w:t>河北</w:t>
            </w:r>
            <w:r w:rsidRPr="00A43690">
              <w:rPr>
                <w:rFonts w:ascii="Times New Roman" w:eastAsia="仿宋_GB2312" w:hAnsi="Times New Roman" w:hint="eastAsia"/>
              </w:rPr>
              <w:t>、</w:t>
            </w:r>
            <w:r w:rsidRPr="00A43690">
              <w:rPr>
                <w:rFonts w:eastAsia="仿宋_GB2312" w:hint="eastAsia"/>
              </w:rPr>
              <w:t>内蒙古</w:t>
            </w:r>
            <w:r w:rsidRPr="00A43690">
              <w:rPr>
                <w:rFonts w:ascii="Times New Roman" w:eastAsia="仿宋_GB2312" w:hAnsi="Times New Roman" w:hint="eastAsia"/>
              </w:rPr>
              <w:t>、</w:t>
            </w:r>
            <w:r w:rsidRPr="00A43690">
              <w:rPr>
                <w:rFonts w:ascii="Times New Roman" w:eastAsia="仿宋_GB2312" w:hAnsi="Times New Roman"/>
              </w:rPr>
              <w:t>山西</w:t>
            </w:r>
            <w:r w:rsidRPr="00A43690">
              <w:rPr>
                <w:rFonts w:ascii="Times New Roman" w:eastAsia="仿宋_GB2312" w:hAnsi="Times New Roman" w:hint="eastAsia"/>
              </w:rPr>
              <w:t>、辽宁、</w:t>
            </w:r>
            <w:r w:rsidRPr="00A43690">
              <w:rPr>
                <w:rFonts w:ascii="Times New Roman" w:eastAsia="仿宋_GB2312" w:hAnsi="Times New Roman"/>
              </w:rPr>
              <w:t>吉林</w:t>
            </w:r>
            <w:r w:rsidRPr="00A43690">
              <w:rPr>
                <w:rFonts w:ascii="Times New Roman" w:eastAsia="仿宋_GB2312" w:hAnsi="Times New Roman" w:hint="eastAsia"/>
              </w:rPr>
              <w:t>、</w:t>
            </w:r>
            <w:r w:rsidRPr="00A43690">
              <w:rPr>
                <w:rFonts w:ascii="Times New Roman" w:eastAsia="仿宋_GB2312" w:hAnsi="Times New Roman"/>
              </w:rPr>
              <w:t>黑龙江</w:t>
            </w:r>
            <w:r w:rsidRPr="00A43690">
              <w:rPr>
                <w:rFonts w:ascii="Times New Roman" w:eastAsia="仿宋_GB2312" w:hAnsi="Times New Roman" w:hint="eastAsia"/>
              </w:rPr>
              <w:t>、</w:t>
            </w:r>
            <w:r w:rsidRPr="00A43690">
              <w:rPr>
                <w:rFonts w:ascii="Times New Roman" w:eastAsia="仿宋_GB2312" w:hAnsi="Times New Roman"/>
              </w:rPr>
              <w:t>上海</w:t>
            </w:r>
            <w:r w:rsidRPr="00A43690">
              <w:rPr>
                <w:rFonts w:ascii="Times New Roman" w:eastAsia="仿宋_GB2312" w:hAnsi="Times New Roman" w:hint="eastAsia"/>
              </w:rPr>
              <w:t>、</w:t>
            </w:r>
            <w:r w:rsidRPr="00A43690">
              <w:rPr>
                <w:rFonts w:ascii="Times New Roman" w:eastAsia="仿宋_GB2312" w:hAnsi="Times New Roman"/>
              </w:rPr>
              <w:t>江苏</w:t>
            </w:r>
            <w:r w:rsidRPr="00A43690">
              <w:rPr>
                <w:rFonts w:ascii="Times New Roman" w:eastAsia="仿宋_GB2312" w:hAnsi="Times New Roman" w:hint="eastAsia"/>
              </w:rPr>
              <w:t>、</w:t>
            </w:r>
            <w:r w:rsidRPr="00A43690">
              <w:rPr>
                <w:rFonts w:ascii="Times New Roman" w:eastAsia="仿宋_GB2312" w:hAnsi="Times New Roman"/>
              </w:rPr>
              <w:t>浙江</w:t>
            </w:r>
            <w:r w:rsidRPr="00A43690">
              <w:rPr>
                <w:rFonts w:ascii="Times New Roman" w:eastAsia="仿宋_GB2312" w:hAnsi="Times New Roman" w:hint="eastAsia"/>
              </w:rPr>
              <w:t>、安徽、江西、山东、河南、湖北、湖南、广东、广西、海南、重庆、四川、贵州、云南、陕西、青海</w:t>
            </w:r>
            <w:r w:rsidRPr="00A43690">
              <w:rPr>
                <w:rFonts w:eastAsia="仿宋_GB2312" w:hint="eastAsia"/>
              </w:rPr>
              <w:t>、</w:t>
            </w:r>
            <w:r w:rsidRPr="00A43690">
              <w:rPr>
                <w:rFonts w:ascii="Times New Roman" w:eastAsia="仿宋_GB2312" w:hAnsi="Times New Roman" w:hint="eastAsia"/>
              </w:rPr>
              <w:t>新疆、</w:t>
            </w:r>
            <w:r w:rsidRPr="00A43690">
              <w:rPr>
                <w:rFonts w:ascii="Times New Roman" w:eastAsia="仿宋_GB2312" w:hAnsi="Times New Roman"/>
              </w:rPr>
              <w:t>兵团</w:t>
            </w:r>
          </w:p>
        </w:tc>
        <w:tc>
          <w:tcPr>
            <w:tcW w:w="464" w:type="pct"/>
            <w:shd w:val="clear" w:color="000000" w:fill="FFFFFF"/>
            <w:vAlign w:val="center"/>
          </w:tcPr>
          <w:p w:rsidR="005E0A49" w:rsidRPr="00A43690" w:rsidRDefault="005E0A49" w:rsidP="001D472A">
            <w:pPr>
              <w:snapToGrid w:val="0"/>
              <w:jc w:val="left"/>
              <w:rPr>
                <w:rFonts w:eastAsia="仿宋_GB2312"/>
              </w:rPr>
            </w:pPr>
            <w:r w:rsidRPr="00A43690">
              <w:rPr>
                <w:rFonts w:ascii="Times New Roman" w:eastAsia="仿宋_GB2312" w:hAnsi="Times New Roman"/>
              </w:rPr>
              <w:t>——</w:t>
            </w:r>
          </w:p>
        </w:tc>
      </w:tr>
      <w:tr w:rsidR="005E0A49" w:rsidRPr="00A43690" w:rsidTr="001D472A">
        <w:trPr>
          <w:trHeight w:val="1406"/>
          <w:tblHeader/>
          <w:jc w:val="center"/>
        </w:trPr>
        <w:tc>
          <w:tcPr>
            <w:tcW w:w="317" w:type="pct"/>
            <w:shd w:val="clear" w:color="000000" w:fill="FFFFFF"/>
            <w:vAlign w:val="center"/>
          </w:tcPr>
          <w:p w:rsidR="005E0A49" w:rsidRPr="00A43690" w:rsidRDefault="005E0A49" w:rsidP="001D472A">
            <w:pPr>
              <w:snapToGrid w:val="0"/>
              <w:jc w:val="center"/>
              <w:rPr>
                <w:rFonts w:ascii="Times New Roman" w:eastAsia="仿宋_GB2312" w:hAnsi="Times New Roman"/>
              </w:rPr>
            </w:pPr>
            <w:r w:rsidRPr="00A43690">
              <w:rPr>
                <w:rFonts w:ascii="Times New Roman" w:eastAsia="仿宋_GB2312" w:hAnsi="Times New Roman"/>
              </w:rPr>
              <w:t>RW-44</w:t>
            </w:r>
          </w:p>
        </w:tc>
        <w:tc>
          <w:tcPr>
            <w:tcW w:w="1775" w:type="pct"/>
            <w:shd w:val="clear" w:color="000000" w:fill="FFFFFF"/>
            <w:vAlign w:val="center"/>
          </w:tcPr>
          <w:p w:rsidR="005E0A49" w:rsidRPr="00A43690" w:rsidRDefault="005E0A49" w:rsidP="001D472A">
            <w:pPr>
              <w:snapToGrid w:val="0"/>
              <w:rPr>
                <w:rFonts w:eastAsia="仿宋_GB2312"/>
              </w:rPr>
            </w:pPr>
            <w:r w:rsidRPr="00A43690">
              <w:rPr>
                <w:rFonts w:eastAsia="仿宋_GB2312" w:hint="eastAsia"/>
              </w:rPr>
              <w:t>地区、有关部门整合发展财政和社会资金，支持高校学生创新创业活动。高等职业院校优化经费支出结构，多渠道统筹安排资金，支持创新创业教育教学，资助学生创新创业项目</w:t>
            </w:r>
          </w:p>
        </w:tc>
        <w:tc>
          <w:tcPr>
            <w:tcW w:w="347" w:type="pct"/>
            <w:shd w:val="clear" w:color="000000" w:fill="FFFFFF"/>
            <w:vAlign w:val="center"/>
          </w:tcPr>
          <w:p w:rsidR="005E0A49" w:rsidRPr="00A43690" w:rsidRDefault="005E0A49" w:rsidP="001D472A">
            <w:pPr>
              <w:jc w:val="center"/>
              <w:rPr>
                <w:rFonts w:ascii="Times New Roman" w:eastAsia="仿宋_GB2312" w:hAnsi="Times New Roman"/>
              </w:rPr>
            </w:pPr>
            <w:r w:rsidRPr="00A43690">
              <w:rPr>
                <w:rFonts w:ascii="Times New Roman" w:eastAsia="仿宋_GB2312" w:hAnsi="Times New Roman"/>
              </w:rPr>
              <w:t>2</w:t>
            </w:r>
            <w:r w:rsidRPr="00A43690">
              <w:rPr>
                <w:rFonts w:ascii="Times New Roman" w:eastAsia="仿宋_GB2312" w:hAnsi="Times New Roman" w:hint="eastAsia"/>
              </w:rPr>
              <w:t>5</w:t>
            </w:r>
            <w:r w:rsidRPr="00A43690">
              <w:rPr>
                <w:rFonts w:ascii="Times New Roman" w:eastAsia="仿宋_GB2312" w:hAnsi="Times New Roman"/>
              </w:rPr>
              <w:t>/</w:t>
            </w:r>
            <w:r w:rsidRPr="00A43690">
              <w:rPr>
                <w:rFonts w:ascii="Times New Roman" w:eastAsia="仿宋_GB2312" w:hAnsi="Times New Roman" w:hint="eastAsia"/>
              </w:rPr>
              <w:t>0</w:t>
            </w:r>
          </w:p>
        </w:tc>
        <w:tc>
          <w:tcPr>
            <w:tcW w:w="2097" w:type="pct"/>
            <w:shd w:val="clear" w:color="000000" w:fill="FFFFFF"/>
            <w:vAlign w:val="center"/>
          </w:tcPr>
          <w:p w:rsidR="005E0A49" w:rsidRPr="00A43690" w:rsidRDefault="005E0A49" w:rsidP="001D472A">
            <w:pPr>
              <w:rPr>
                <w:rFonts w:eastAsia="仿宋_GB2312"/>
              </w:rPr>
            </w:pPr>
            <w:r w:rsidRPr="00A43690">
              <w:rPr>
                <w:rFonts w:ascii="Times New Roman" w:eastAsia="仿宋_GB2312" w:hAnsi="Times New Roman"/>
              </w:rPr>
              <w:t>北京</w:t>
            </w:r>
            <w:r w:rsidRPr="00A43690">
              <w:rPr>
                <w:rFonts w:ascii="Times New Roman" w:eastAsia="仿宋_GB2312" w:hAnsi="Times New Roman" w:hint="eastAsia"/>
              </w:rPr>
              <w:t>、</w:t>
            </w:r>
            <w:r w:rsidRPr="00A43690">
              <w:rPr>
                <w:rFonts w:ascii="Times New Roman" w:eastAsia="仿宋_GB2312" w:hAnsi="Times New Roman"/>
              </w:rPr>
              <w:t>天津</w:t>
            </w:r>
            <w:r w:rsidRPr="00A43690">
              <w:rPr>
                <w:rFonts w:ascii="Times New Roman" w:eastAsia="仿宋_GB2312" w:hAnsi="Times New Roman" w:hint="eastAsia"/>
              </w:rPr>
              <w:t>、</w:t>
            </w:r>
            <w:r w:rsidRPr="00A43690">
              <w:rPr>
                <w:rFonts w:ascii="Times New Roman" w:eastAsia="仿宋_GB2312" w:hAnsi="Times New Roman"/>
              </w:rPr>
              <w:t>河北</w:t>
            </w:r>
            <w:r w:rsidRPr="00A43690">
              <w:rPr>
                <w:rFonts w:ascii="Times New Roman" w:eastAsia="仿宋_GB2312" w:hAnsi="Times New Roman" w:hint="eastAsia"/>
              </w:rPr>
              <w:t>、</w:t>
            </w:r>
            <w:r w:rsidRPr="00A43690">
              <w:rPr>
                <w:rFonts w:ascii="Times New Roman" w:eastAsia="仿宋_GB2312" w:hAnsi="Times New Roman"/>
              </w:rPr>
              <w:t>山西</w:t>
            </w:r>
            <w:r w:rsidRPr="00A43690">
              <w:rPr>
                <w:rFonts w:ascii="Times New Roman" w:eastAsia="仿宋_GB2312" w:hAnsi="Times New Roman" w:hint="eastAsia"/>
              </w:rPr>
              <w:t>、</w:t>
            </w:r>
            <w:r w:rsidRPr="00A43690">
              <w:rPr>
                <w:rFonts w:ascii="Times New Roman" w:eastAsia="仿宋_GB2312" w:hAnsi="Times New Roman"/>
              </w:rPr>
              <w:t>吉林</w:t>
            </w:r>
            <w:r w:rsidRPr="00A43690">
              <w:rPr>
                <w:rFonts w:ascii="Times New Roman" w:eastAsia="仿宋_GB2312" w:hAnsi="Times New Roman" w:hint="eastAsia"/>
              </w:rPr>
              <w:t>、</w:t>
            </w:r>
            <w:r w:rsidRPr="00A43690">
              <w:rPr>
                <w:rFonts w:ascii="Times New Roman" w:eastAsia="仿宋_GB2312" w:hAnsi="Times New Roman"/>
              </w:rPr>
              <w:t>黑龙江</w:t>
            </w:r>
            <w:r w:rsidRPr="00A43690">
              <w:rPr>
                <w:rFonts w:ascii="Times New Roman" w:eastAsia="仿宋_GB2312" w:hAnsi="Times New Roman" w:hint="eastAsia"/>
              </w:rPr>
              <w:t>、</w:t>
            </w:r>
            <w:r w:rsidRPr="00A43690">
              <w:rPr>
                <w:rFonts w:ascii="Times New Roman" w:eastAsia="仿宋_GB2312" w:hAnsi="Times New Roman"/>
              </w:rPr>
              <w:t>上海</w:t>
            </w:r>
            <w:r w:rsidRPr="00A43690">
              <w:rPr>
                <w:rFonts w:ascii="Times New Roman" w:eastAsia="仿宋_GB2312" w:hAnsi="Times New Roman" w:hint="eastAsia"/>
              </w:rPr>
              <w:t>、</w:t>
            </w:r>
            <w:r w:rsidRPr="00A43690">
              <w:rPr>
                <w:rFonts w:ascii="Times New Roman" w:eastAsia="仿宋_GB2312" w:hAnsi="Times New Roman"/>
              </w:rPr>
              <w:t>江苏</w:t>
            </w:r>
            <w:r w:rsidRPr="00A43690">
              <w:rPr>
                <w:rFonts w:ascii="Times New Roman" w:eastAsia="仿宋_GB2312" w:hAnsi="Times New Roman" w:hint="eastAsia"/>
              </w:rPr>
              <w:t>、</w:t>
            </w:r>
            <w:r w:rsidRPr="00A43690">
              <w:rPr>
                <w:rFonts w:ascii="Times New Roman" w:eastAsia="仿宋_GB2312" w:hAnsi="Times New Roman"/>
              </w:rPr>
              <w:t>浙江</w:t>
            </w:r>
            <w:r w:rsidRPr="00A43690">
              <w:rPr>
                <w:rFonts w:ascii="Times New Roman" w:eastAsia="仿宋_GB2312" w:hAnsi="Times New Roman" w:hint="eastAsia"/>
              </w:rPr>
              <w:t>、安徽、江西、山东、河南、湖北、湖南、广东、海南、重庆、贵州、云南、陕西、青海、西藏、新疆、</w:t>
            </w:r>
            <w:r w:rsidRPr="00A43690">
              <w:rPr>
                <w:rFonts w:ascii="Times New Roman" w:eastAsia="仿宋_GB2312" w:hAnsi="Times New Roman"/>
              </w:rPr>
              <w:t>兵团</w:t>
            </w:r>
          </w:p>
        </w:tc>
        <w:tc>
          <w:tcPr>
            <w:tcW w:w="464" w:type="pct"/>
            <w:shd w:val="clear" w:color="000000" w:fill="FFFFFF"/>
            <w:vAlign w:val="center"/>
          </w:tcPr>
          <w:p w:rsidR="005E0A49" w:rsidRPr="00A43690" w:rsidRDefault="005E0A49" w:rsidP="001D472A">
            <w:pPr>
              <w:snapToGrid w:val="0"/>
              <w:jc w:val="left"/>
              <w:rPr>
                <w:rFonts w:eastAsia="仿宋_GB2312"/>
              </w:rPr>
            </w:pPr>
            <w:r w:rsidRPr="00A43690">
              <w:rPr>
                <w:rFonts w:ascii="Times New Roman" w:eastAsia="仿宋_GB2312" w:hAnsi="Times New Roman"/>
              </w:rPr>
              <w:t>——</w:t>
            </w:r>
          </w:p>
        </w:tc>
      </w:tr>
      <w:tr w:rsidR="005E0A49" w:rsidRPr="00A43690" w:rsidTr="001D472A">
        <w:trPr>
          <w:trHeight w:val="680"/>
          <w:tblHeader/>
          <w:jc w:val="center"/>
        </w:trPr>
        <w:tc>
          <w:tcPr>
            <w:tcW w:w="317" w:type="pct"/>
            <w:shd w:val="clear" w:color="000000" w:fill="FFFFFF"/>
            <w:vAlign w:val="center"/>
          </w:tcPr>
          <w:p w:rsidR="005E0A49" w:rsidRPr="00A43690" w:rsidRDefault="005E0A49" w:rsidP="001D472A">
            <w:pPr>
              <w:snapToGrid w:val="0"/>
              <w:jc w:val="center"/>
              <w:rPr>
                <w:rFonts w:ascii="Times New Roman" w:eastAsia="仿宋_GB2312" w:hAnsi="Times New Roman"/>
              </w:rPr>
            </w:pPr>
            <w:r w:rsidRPr="00A43690">
              <w:rPr>
                <w:rFonts w:ascii="Times New Roman" w:eastAsia="仿宋_GB2312" w:hAnsi="Times New Roman"/>
              </w:rPr>
              <w:t>RW-45</w:t>
            </w:r>
          </w:p>
        </w:tc>
        <w:tc>
          <w:tcPr>
            <w:tcW w:w="1775" w:type="pct"/>
            <w:shd w:val="clear" w:color="000000" w:fill="FFFFFF"/>
            <w:vAlign w:val="center"/>
          </w:tcPr>
          <w:p w:rsidR="005E0A49" w:rsidRPr="00A43690" w:rsidRDefault="005E0A49" w:rsidP="001D472A">
            <w:pPr>
              <w:snapToGrid w:val="0"/>
              <w:rPr>
                <w:rFonts w:eastAsia="仿宋_GB2312"/>
              </w:rPr>
            </w:pPr>
            <w:r w:rsidRPr="00A43690">
              <w:rPr>
                <w:rFonts w:eastAsia="仿宋_GB2312" w:hint="eastAsia"/>
              </w:rPr>
              <w:t>举办全国大学生创新创业大赛</w:t>
            </w:r>
          </w:p>
        </w:tc>
        <w:tc>
          <w:tcPr>
            <w:tcW w:w="347" w:type="pct"/>
            <w:shd w:val="clear" w:color="000000" w:fill="FFFFFF"/>
            <w:vAlign w:val="center"/>
          </w:tcPr>
          <w:p w:rsidR="005E0A49" w:rsidRPr="00A43690" w:rsidRDefault="005E0A49" w:rsidP="001D472A">
            <w:pPr>
              <w:jc w:val="center"/>
              <w:rPr>
                <w:rFonts w:ascii="Times New Roman" w:eastAsia="仿宋_GB2312" w:hAnsi="Times New Roman"/>
              </w:rPr>
            </w:pPr>
            <w:r w:rsidRPr="00A43690">
              <w:rPr>
                <w:rFonts w:ascii="Times New Roman" w:eastAsia="仿宋_GB2312" w:hAnsi="Times New Roman"/>
              </w:rPr>
              <w:t>——</w:t>
            </w:r>
          </w:p>
        </w:tc>
        <w:tc>
          <w:tcPr>
            <w:tcW w:w="2097" w:type="pct"/>
            <w:shd w:val="clear" w:color="000000" w:fill="FFFFFF"/>
            <w:vAlign w:val="center"/>
          </w:tcPr>
          <w:p w:rsidR="005E0A49" w:rsidRPr="00A43690" w:rsidRDefault="005E0A49" w:rsidP="001D472A">
            <w:pPr>
              <w:rPr>
                <w:rFonts w:eastAsia="仿宋_GB2312"/>
              </w:rPr>
            </w:pPr>
            <w:r w:rsidRPr="00A43690">
              <w:rPr>
                <w:rFonts w:eastAsia="仿宋_GB2312"/>
              </w:rPr>
              <w:t>国家有关部门统一组织实施</w:t>
            </w:r>
          </w:p>
        </w:tc>
        <w:tc>
          <w:tcPr>
            <w:tcW w:w="464" w:type="pct"/>
            <w:shd w:val="clear" w:color="000000" w:fill="FFFFFF"/>
            <w:vAlign w:val="center"/>
          </w:tcPr>
          <w:p w:rsidR="005E0A49" w:rsidRPr="00A43690" w:rsidRDefault="005E0A49" w:rsidP="001D472A">
            <w:pPr>
              <w:snapToGrid w:val="0"/>
              <w:jc w:val="left"/>
              <w:rPr>
                <w:rFonts w:eastAsia="仿宋_GB2312"/>
              </w:rPr>
            </w:pPr>
            <w:r w:rsidRPr="00A43690">
              <w:rPr>
                <w:rFonts w:ascii="Times New Roman" w:eastAsia="仿宋_GB2312" w:hAnsi="Times New Roman"/>
              </w:rPr>
              <w:t>——</w:t>
            </w:r>
          </w:p>
        </w:tc>
      </w:tr>
      <w:tr w:rsidR="005E0A49" w:rsidRPr="00A43690" w:rsidTr="001D472A">
        <w:trPr>
          <w:trHeight w:val="1128"/>
          <w:tblHeader/>
          <w:jc w:val="center"/>
        </w:trPr>
        <w:tc>
          <w:tcPr>
            <w:tcW w:w="317" w:type="pct"/>
            <w:shd w:val="clear" w:color="000000" w:fill="FFFFFF"/>
            <w:vAlign w:val="center"/>
          </w:tcPr>
          <w:p w:rsidR="005E0A49" w:rsidRPr="00A43690" w:rsidRDefault="005E0A49" w:rsidP="001D472A">
            <w:pPr>
              <w:snapToGrid w:val="0"/>
              <w:jc w:val="center"/>
              <w:rPr>
                <w:rFonts w:ascii="Times New Roman" w:eastAsia="仿宋_GB2312" w:hAnsi="Times New Roman"/>
              </w:rPr>
            </w:pPr>
            <w:r w:rsidRPr="00A43690">
              <w:rPr>
                <w:rFonts w:ascii="Times New Roman" w:eastAsia="仿宋_GB2312" w:hAnsi="Times New Roman"/>
              </w:rPr>
              <w:t>RW-46</w:t>
            </w:r>
          </w:p>
        </w:tc>
        <w:tc>
          <w:tcPr>
            <w:tcW w:w="1775" w:type="pct"/>
            <w:shd w:val="clear" w:color="000000" w:fill="FFFFFF"/>
            <w:vAlign w:val="center"/>
          </w:tcPr>
          <w:p w:rsidR="005E0A49" w:rsidRPr="00A43690" w:rsidRDefault="005E0A49" w:rsidP="001D472A">
            <w:pPr>
              <w:snapToGrid w:val="0"/>
              <w:rPr>
                <w:rFonts w:eastAsia="仿宋_GB2312"/>
              </w:rPr>
            </w:pPr>
            <w:r w:rsidRPr="00A43690">
              <w:rPr>
                <w:rFonts w:eastAsia="仿宋_GB2312" w:hint="eastAsia"/>
              </w:rPr>
              <w:t>加强文化创意、影视制作、出版发行等重点文化产业技术技能人才的培养；提升民族地区的高等职业院校支持当地特色优势产业、基本公共服务、社会管理的能力</w:t>
            </w:r>
          </w:p>
        </w:tc>
        <w:tc>
          <w:tcPr>
            <w:tcW w:w="347" w:type="pct"/>
            <w:shd w:val="clear" w:color="000000" w:fill="FFFFFF"/>
            <w:vAlign w:val="center"/>
          </w:tcPr>
          <w:p w:rsidR="005E0A49" w:rsidRPr="00A43690" w:rsidRDefault="005E0A49" w:rsidP="001D472A">
            <w:pPr>
              <w:jc w:val="center"/>
              <w:rPr>
                <w:rFonts w:ascii="Times New Roman" w:eastAsia="仿宋_GB2312" w:hAnsi="Times New Roman"/>
              </w:rPr>
            </w:pPr>
            <w:r w:rsidRPr="00A43690">
              <w:rPr>
                <w:rFonts w:ascii="Times New Roman" w:eastAsia="仿宋_GB2312" w:hAnsi="Times New Roman"/>
              </w:rPr>
              <w:t>2</w:t>
            </w:r>
            <w:r w:rsidRPr="00A43690">
              <w:rPr>
                <w:rFonts w:ascii="Times New Roman" w:eastAsia="仿宋_GB2312" w:hAnsi="Times New Roman" w:hint="eastAsia"/>
              </w:rPr>
              <w:t>4</w:t>
            </w:r>
            <w:r w:rsidRPr="00A43690">
              <w:rPr>
                <w:rFonts w:ascii="Times New Roman" w:eastAsia="仿宋_GB2312" w:hAnsi="Times New Roman"/>
              </w:rPr>
              <w:t>/</w:t>
            </w:r>
            <w:r w:rsidRPr="00A43690">
              <w:rPr>
                <w:rFonts w:ascii="Times New Roman" w:eastAsia="仿宋_GB2312" w:hAnsi="Times New Roman" w:hint="eastAsia"/>
              </w:rPr>
              <w:t>0</w:t>
            </w:r>
          </w:p>
        </w:tc>
        <w:tc>
          <w:tcPr>
            <w:tcW w:w="2097" w:type="pct"/>
            <w:shd w:val="clear" w:color="000000" w:fill="FFFFFF"/>
            <w:vAlign w:val="center"/>
          </w:tcPr>
          <w:p w:rsidR="005E0A49" w:rsidRPr="00A43690" w:rsidRDefault="005E0A49" w:rsidP="001D472A">
            <w:pPr>
              <w:rPr>
                <w:rFonts w:eastAsia="仿宋_GB2312"/>
              </w:rPr>
            </w:pPr>
            <w:r w:rsidRPr="00A43690">
              <w:rPr>
                <w:rFonts w:ascii="Times New Roman" w:eastAsia="仿宋_GB2312" w:hAnsi="Times New Roman"/>
              </w:rPr>
              <w:t>天津</w:t>
            </w:r>
            <w:r w:rsidRPr="00A43690">
              <w:rPr>
                <w:rFonts w:ascii="Times New Roman" w:eastAsia="仿宋_GB2312" w:hAnsi="Times New Roman" w:hint="eastAsia"/>
              </w:rPr>
              <w:t>、</w:t>
            </w:r>
            <w:r w:rsidRPr="00A43690">
              <w:rPr>
                <w:rFonts w:ascii="Times New Roman" w:eastAsia="仿宋_GB2312" w:hAnsi="Times New Roman"/>
              </w:rPr>
              <w:t>河北</w:t>
            </w:r>
            <w:r w:rsidRPr="00A43690">
              <w:rPr>
                <w:rFonts w:ascii="Times New Roman" w:eastAsia="仿宋_GB2312" w:hAnsi="Times New Roman" w:hint="eastAsia"/>
              </w:rPr>
              <w:t>、</w:t>
            </w:r>
            <w:r w:rsidRPr="00A43690">
              <w:rPr>
                <w:rFonts w:eastAsia="仿宋_GB2312" w:hint="eastAsia"/>
              </w:rPr>
              <w:t>吉林</w:t>
            </w:r>
            <w:r w:rsidRPr="00A43690">
              <w:rPr>
                <w:rFonts w:ascii="Times New Roman" w:eastAsia="仿宋_GB2312" w:hAnsi="Times New Roman" w:hint="eastAsia"/>
              </w:rPr>
              <w:t>、</w:t>
            </w:r>
            <w:r w:rsidRPr="00A43690">
              <w:rPr>
                <w:rFonts w:ascii="Times New Roman" w:eastAsia="仿宋_GB2312" w:hAnsi="Times New Roman"/>
              </w:rPr>
              <w:t>黑龙江</w:t>
            </w:r>
            <w:r w:rsidRPr="00A43690">
              <w:rPr>
                <w:rFonts w:ascii="Times New Roman" w:eastAsia="仿宋_GB2312" w:hAnsi="Times New Roman" w:hint="eastAsia"/>
              </w:rPr>
              <w:t>、</w:t>
            </w:r>
            <w:r w:rsidRPr="00A43690">
              <w:rPr>
                <w:rFonts w:ascii="Times New Roman" w:eastAsia="仿宋_GB2312" w:hAnsi="Times New Roman"/>
              </w:rPr>
              <w:t>上海</w:t>
            </w:r>
            <w:r w:rsidRPr="00A43690">
              <w:rPr>
                <w:rFonts w:ascii="Times New Roman" w:eastAsia="仿宋_GB2312" w:hAnsi="Times New Roman" w:hint="eastAsia"/>
              </w:rPr>
              <w:t>、</w:t>
            </w:r>
            <w:r w:rsidRPr="00A43690">
              <w:rPr>
                <w:rFonts w:ascii="Times New Roman" w:eastAsia="仿宋_GB2312" w:hAnsi="Times New Roman"/>
              </w:rPr>
              <w:t>江苏</w:t>
            </w:r>
            <w:r w:rsidRPr="00A43690">
              <w:rPr>
                <w:rFonts w:ascii="Times New Roman" w:eastAsia="仿宋_GB2312" w:hAnsi="Times New Roman" w:hint="eastAsia"/>
              </w:rPr>
              <w:t>、</w:t>
            </w:r>
            <w:r w:rsidRPr="00A43690">
              <w:rPr>
                <w:rFonts w:ascii="Times New Roman" w:eastAsia="仿宋_GB2312" w:hAnsi="Times New Roman"/>
              </w:rPr>
              <w:t>浙江</w:t>
            </w:r>
            <w:r w:rsidRPr="00A43690">
              <w:rPr>
                <w:rFonts w:ascii="Times New Roman" w:eastAsia="仿宋_GB2312" w:hAnsi="Times New Roman" w:hint="eastAsia"/>
              </w:rPr>
              <w:t>、安徽、江西、山东、湖北、湖南、广东、广西、海南、重庆、贵州、云南、西藏、陕西、甘肃、青海、新疆、宁夏</w:t>
            </w:r>
          </w:p>
        </w:tc>
        <w:tc>
          <w:tcPr>
            <w:tcW w:w="464" w:type="pct"/>
            <w:shd w:val="clear" w:color="000000" w:fill="FFFFFF"/>
            <w:vAlign w:val="center"/>
          </w:tcPr>
          <w:p w:rsidR="005E0A49" w:rsidRPr="00A43690" w:rsidRDefault="005E0A49" w:rsidP="001D472A">
            <w:pPr>
              <w:snapToGrid w:val="0"/>
              <w:jc w:val="left"/>
              <w:rPr>
                <w:rFonts w:eastAsia="仿宋_GB2312"/>
              </w:rPr>
            </w:pPr>
            <w:r w:rsidRPr="00A43690">
              <w:rPr>
                <w:rFonts w:ascii="Times New Roman" w:eastAsia="仿宋_GB2312" w:hAnsi="Times New Roman"/>
              </w:rPr>
              <w:t>——</w:t>
            </w:r>
          </w:p>
        </w:tc>
      </w:tr>
      <w:tr w:rsidR="005E0A49" w:rsidRPr="00A43690" w:rsidTr="001D472A">
        <w:trPr>
          <w:trHeight w:val="998"/>
          <w:tblHeader/>
          <w:jc w:val="center"/>
        </w:trPr>
        <w:tc>
          <w:tcPr>
            <w:tcW w:w="317" w:type="pct"/>
            <w:shd w:val="clear" w:color="000000" w:fill="FFFFFF"/>
            <w:vAlign w:val="center"/>
          </w:tcPr>
          <w:p w:rsidR="005E0A49" w:rsidRPr="00A43690" w:rsidRDefault="005E0A49" w:rsidP="001D472A">
            <w:pPr>
              <w:snapToGrid w:val="0"/>
              <w:jc w:val="center"/>
              <w:rPr>
                <w:rFonts w:ascii="Times New Roman" w:eastAsia="仿宋_GB2312" w:hAnsi="Times New Roman"/>
              </w:rPr>
            </w:pPr>
            <w:r w:rsidRPr="00A43690">
              <w:rPr>
                <w:rFonts w:ascii="Times New Roman" w:eastAsia="仿宋_GB2312" w:hAnsi="Times New Roman"/>
              </w:rPr>
              <w:t>RW-47</w:t>
            </w:r>
          </w:p>
        </w:tc>
        <w:tc>
          <w:tcPr>
            <w:tcW w:w="1775" w:type="pct"/>
            <w:shd w:val="clear" w:color="000000" w:fill="FFFFFF"/>
            <w:vAlign w:val="center"/>
          </w:tcPr>
          <w:p w:rsidR="005E0A49" w:rsidRPr="00A43690" w:rsidRDefault="005E0A49" w:rsidP="001D472A">
            <w:pPr>
              <w:snapToGrid w:val="0"/>
              <w:rPr>
                <w:rFonts w:eastAsia="仿宋_GB2312"/>
              </w:rPr>
            </w:pPr>
            <w:r w:rsidRPr="00A43690">
              <w:rPr>
                <w:rFonts w:eastAsia="仿宋_GB2312" w:hint="eastAsia"/>
              </w:rPr>
              <w:t>加强与职业教育发达国家的政策对话，探索对发展中国家开展职业教育援助的渠道和政策</w:t>
            </w:r>
          </w:p>
        </w:tc>
        <w:tc>
          <w:tcPr>
            <w:tcW w:w="347" w:type="pct"/>
            <w:shd w:val="clear" w:color="000000" w:fill="FFFFFF"/>
            <w:vAlign w:val="center"/>
          </w:tcPr>
          <w:p w:rsidR="005E0A49" w:rsidRPr="00A43690" w:rsidRDefault="005E0A49" w:rsidP="001D472A">
            <w:pPr>
              <w:jc w:val="center"/>
              <w:rPr>
                <w:rFonts w:ascii="Times New Roman" w:eastAsia="仿宋_GB2312" w:hAnsi="Times New Roman"/>
              </w:rPr>
            </w:pPr>
            <w:r w:rsidRPr="00A43690">
              <w:rPr>
                <w:rFonts w:ascii="Times New Roman" w:eastAsia="仿宋_GB2312" w:hAnsi="Times New Roman"/>
              </w:rPr>
              <w:t>1</w:t>
            </w:r>
            <w:r w:rsidRPr="00A43690">
              <w:rPr>
                <w:rFonts w:ascii="Times New Roman" w:eastAsia="仿宋_GB2312" w:hAnsi="Times New Roman" w:hint="eastAsia"/>
              </w:rPr>
              <w:t>8</w:t>
            </w:r>
            <w:r w:rsidRPr="00A43690">
              <w:rPr>
                <w:rFonts w:ascii="Times New Roman" w:eastAsia="仿宋_GB2312" w:hAnsi="Times New Roman"/>
              </w:rPr>
              <w:t>/</w:t>
            </w:r>
            <w:r w:rsidRPr="00A43690">
              <w:rPr>
                <w:rFonts w:ascii="Times New Roman" w:eastAsia="仿宋_GB2312" w:hAnsi="Times New Roman" w:hint="eastAsia"/>
              </w:rPr>
              <w:t>0</w:t>
            </w:r>
          </w:p>
        </w:tc>
        <w:tc>
          <w:tcPr>
            <w:tcW w:w="2097" w:type="pct"/>
            <w:shd w:val="clear" w:color="000000" w:fill="FFFFFF"/>
            <w:vAlign w:val="center"/>
          </w:tcPr>
          <w:p w:rsidR="005E0A49" w:rsidRPr="00A43690" w:rsidRDefault="005E0A49" w:rsidP="001D472A">
            <w:pPr>
              <w:rPr>
                <w:rFonts w:eastAsia="仿宋_GB2312"/>
              </w:rPr>
            </w:pPr>
            <w:r w:rsidRPr="00A43690">
              <w:rPr>
                <w:rFonts w:ascii="Times New Roman" w:eastAsia="仿宋_GB2312" w:hAnsi="Times New Roman"/>
              </w:rPr>
              <w:t>天津</w:t>
            </w:r>
            <w:r w:rsidRPr="00A43690">
              <w:rPr>
                <w:rFonts w:ascii="Times New Roman" w:eastAsia="仿宋_GB2312" w:hAnsi="Times New Roman" w:hint="eastAsia"/>
              </w:rPr>
              <w:t>、</w:t>
            </w:r>
            <w:r w:rsidRPr="00A43690">
              <w:rPr>
                <w:rFonts w:ascii="Times New Roman" w:eastAsia="仿宋_GB2312" w:hAnsi="Times New Roman"/>
              </w:rPr>
              <w:t>河北</w:t>
            </w:r>
            <w:r w:rsidRPr="00A43690">
              <w:rPr>
                <w:rFonts w:ascii="Times New Roman" w:eastAsia="仿宋_GB2312" w:hAnsi="Times New Roman" w:hint="eastAsia"/>
              </w:rPr>
              <w:t>、</w:t>
            </w:r>
            <w:r w:rsidRPr="00A43690">
              <w:rPr>
                <w:rFonts w:ascii="Times New Roman" w:eastAsia="仿宋_GB2312" w:hAnsi="Times New Roman"/>
              </w:rPr>
              <w:t>山西</w:t>
            </w:r>
            <w:r w:rsidRPr="00A43690">
              <w:rPr>
                <w:rFonts w:eastAsia="仿宋_GB2312" w:hint="eastAsia"/>
              </w:rPr>
              <w:t>、</w:t>
            </w:r>
            <w:r w:rsidRPr="00A43690">
              <w:rPr>
                <w:rFonts w:ascii="Times New Roman" w:eastAsia="仿宋_GB2312" w:hAnsi="Times New Roman"/>
              </w:rPr>
              <w:t>吉林</w:t>
            </w:r>
            <w:r w:rsidRPr="00A43690">
              <w:rPr>
                <w:rFonts w:eastAsia="仿宋_GB2312" w:hint="eastAsia"/>
              </w:rPr>
              <w:t>、黑龙江、</w:t>
            </w:r>
            <w:r w:rsidRPr="00A43690">
              <w:rPr>
                <w:rFonts w:ascii="Times New Roman" w:eastAsia="仿宋_GB2312" w:hAnsi="Times New Roman"/>
              </w:rPr>
              <w:t>上海</w:t>
            </w:r>
            <w:r w:rsidRPr="00A43690">
              <w:rPr>
                <w:rFonts w:ascii="Times New Roman" w:eastAsia="仿宋_GB2312" w:hAnsi="Times New Roman" w:hint="eastAsia"/>
              </w:rPr>
              <w:t>、</w:t>
            </w:r>
            <w:r w:rsidRPr="00A43690">
              <w:rPr>
                <w:rFonts w:ascii="Times New Roman" w:eastAsia="仿宋_GB2312" w:hAnsi="Times New Roman"/>
              </w:rPr>
              <w:t>江苏</w:t>
            </w:r>
            <w:r w:rsidRPr="00A43690">
              <w:rPr>
                <w:rFonts w:ascii="Times New Roman" w:eastAsia="仿宋_GB2312" w:hAnsi="Times New Roman" w:hint="eastAsia"/>
              </w:rPr>
              <w:t>、安徽、山东、湖北、湖南、广东、海南、重庆、贵州、陕西、甘肃、</w:t>
            </w:r>
            <w:r w:rsidRPr="00A43690">
              <w:rPr>
                <w:rFonts w:ascii="Times New Roman" w:eastAsia="仿宋_GB2312" w:hAnsi="Times New Roman"/>
              </w:rPr>
              <w:t>新疆</w:t>
            </w:r>
          </w:p>
        </w:tc>
        <w:tc>
          <w:tcPr>
            <w:tcW w:w="464" w:type="pct"/>
            <w:shd w:val="clear" w:color="000000" w:fill="FFFFFF"/>
            <w:vAlign w:val="center"/>
          </w:tcPr>
          <w:p w:rsidR="005E0A49" w:rsidRPr="00A43690" w:rsidRDefault="005E0A49" w:rsidP="001D472A">
            <w:pPr>
              <w:jc w:val="left"/>
              <w:rPr>
                <w:rFonts w:eastAsia="仿宋_GB2312"/>
              </w:rPr>
            </w:pPr>
            <w:r w:rsidRPr="00A43690">
              <w:rPr>
                <w:rFonts w:ascii="Times New Roman" w:eastAsia="仿宋_GB2312" w:hAnsi="Times New Roman"/>
              </w:rPr>
              <w:t>——</w:t>
            </w:r>
          </w:p>
        </w:tc>
      </w:tr>
      <w:tr w:rsidR="005E0A49" w:rsidRPr="00A43690" w:rsidTr="001D472A">
        <w:trPr>
          <w:trHeight w:val="1151"/>
          <w:tblHeader/>
          <w:jc w:val="center"/>
        </w:trPr>
        <w:tc>
          <w:tcPr>
            <w:tcW w:w="317" w:type="pct"/>
            <w:shd w:val="clear" w:color="000000" w:fill="FFFFFF"/>
            <w:vAlign w:val="center"/>
          </w:tcPr>
          <w:p w:rsidR="005E0A49" w:rsidRPr="00A43690" w:rsidRDefault="005E0A49" w:rsidP="001D472A">
            <w:pPr>
              <w:snapToGrid w:val="0"/>
              <w:jc w:val="center"/>
              <w:rPr>
                <w:rFonts w:ascii="Times New Roman" w:eastAsia="仿宋_GB2312" w:hAnsi="Times New Roman"/>
              </w:rPr>
            </w:pPr>
            <w:r w:rsidRPr="00A43690">
              <w:rPr>
                <w:rFonts w:ascii="Times New Roman" w:eastAsia="仿宋_GB2312" w:hAnsi="Times New Roman"/>
              </w:rPr>
              <w:lastRenderedPageBreak/>
              <w:t>RW-48</w:t>
            </w:r>
          </w:p>
        </w:tc>
        <w:tc>
          <w:tcPr>
            <w:tcW w:w="1775" w:type="pct"/>
            <w:shd w:val="clear" w:color="000000" w:fill="FFFFFF"/>
            <w:vAlign w:val="center"/>
          </w:tcPr>
          <w:p w:rsidR="005E0A49" w:rsidRPr="00A43690" w:rsidRDefault="005E0A49" w:rsidP="001D472A">
            <w:pPr>
              <w:snapToGrid w:val="0"/>
              <w:rPr>
                <w:rFonts w:eastAsia="仿宋_GB2312"/>
              </w:rPr>
            </w:pPr>
            <w:r w:rsidRPr="00A43690">
              <w:rPr>
                <w:rFonts w:eastAsia="仿宋_GB2312" w:hint="eastAsia"/>
              </w:rPr>
              <w:t>鼓励示范性和沿边地区高等职业院校利用学校品牌和专业优势，积极吸引境外学生来华学习</w:t>
            </w:r>
          </w:p>
        </w:tc>
        <w:tc>
          <w:tcPr>
            <w:tcW w:w="347" w:type="pct"/>
            <w:shd w:val="clear" w:color="000000" w:fill="FFFFFF"/>
            <w:vAlign w:val="center"/>
          </w:tcPr>
          <w:p w:rsidR="005E0A49" w:rsidRPr="00A43690" w:rsidRDefault="005E0A49" w:rsidP="001D472A">
            <w:pPr>
              <w:jc w:val="center"/>
              <w:rPr>
                <w:rFonts w:ascii="Times New Roman" w:eastAsia="仿宋_GB2312" w:hAnsi="Times New Roman"/>
              </w:rPr>
            </w:pPr>
            <w:r w:rsidRPr="00A43690">
              <w:rPr>
                <w:rFonts w:ascii="Times New Roman" w:eastAsia="仿宋_GB2312" w:hAnsi="Times New Roman"/>
              </w:rPr>
              <w:t>2</w:t>
            </w:r>
            <w:r w:rsidRPr="00A43690">
              <w:rPr>
                <w:rFonts w:ascii="Times New Roman" w:eastAsia="仿宋_GB2312" w:hAnsi="Times New Roman" w:hint="eastAsia"/>
              </w:rPr>
              <w:t>3</w:t>
            </w:r>
            <w:r w:rsidRPr="00A43690">
              <w:rPr>
                <w:rFonts w:ascii="Times New Roman" w:eastAsia="仿宋_GB2312" w:hAnsi="Times New Roman"/>
              </w:rPr>
              <w:t>/</w:t>
            </w:r>
            <w:r w:rsidRPr="00A43690">
              <w:rPr>
                <w:rFonts w:ascii="Times New Roman" w:eastAsia="仿宋_GB2312" w:hAnsi="Times New Roman" w:hint="eastAsia"/>
              </w:rPr>
              <w:t>0</w:t>
            </w:r>
          </w:p>
        </w:tc>
        <w:tc>
          <w:tcPr>
            <w:tcW w:w="2097" w:type="pct"/>
            <w:shd w:val="clear" w:color="000000" w:fill="FFFFFF"/>
            <w:vAlign w:val="center"/>
          </w:tcPr>
          <w:p w:rsidR="005E0A49" w:rsidRPr="00A43690" w:rsidRDefault="005E0A49" w:rsidP="001D472A">
            <w:pPr>
              <w:rPr>
                <w:rFonts w:eastAsia="仿宋_GB2312"/>
              </w:rPr>
            </w:pPr>
            <w:r w:rsidRPr="00A43690">
              <w:rPr>
                <w:rFonts w:ascii="Times New Roman" w:eastAsia="仿宋_GB2312" w:hAnsi="Times New Roman"/>
              </w:rPr>
              <w:t>北京</w:t>
            </w:r>
            <w:r w:rsidRPr="00A43690">
              <w:rPr>
                <w:rFonts w:ascii="Times New Roman" w:eastAsia="仿宋_GB2312" w:hAnsi="Times New Roman" w:hint="eastAsia"/>
              </w:rPr>
              <w:t>、</w:t>
            </w:r>
            <w:r w:rsidRPr="00A43690">
              <w:rPr>
                <w:rFonts w:ascii="Times New Roman" w:eastAsia="仿宋_GB2312" w:hAnsi="Times New Roman"/>
              </w:rPr>
              <w:t>天津</w:t>
            </w:r>
            <w:r w:rsidRPr="00A43690">
              <w:rPr>
                <w:rFonts w:ascii="Times New Roman" w:eastAsia="仿宋_GB2312" w:hAnsi="Times New Roman" w:hint="eastAsia"/>
              </w:rPr>
              <w:t>、</w:t>
            </w:r>
            <w:r w:rsidRPr="00A43690">
              <w:rPr>
                <w:rFonts w:ascii="Times New Roman" w:eastAsia="仿宋_GB2312" w:hAnsi="Times New Roman"/>
              </w:rPr>
              <w:t>河北</w:t>
            </w:r>
            <w:r w:rsidRPr="00A43690">
              <w:rPr>
                <w:rFonts w:ascii="Times New Roman" w:eastAsia="仿宋_GB2312" w:hAnsi="Times New Roman" w:hint="eastAsia"/>
              </w:rPr>
              <w:t>、</w:t>
            </w:r>
            <w:r w:rsidRPr="00A43690">
              <w:rPr>
                <w:rFonts w:ascii="Times New Roman" w:eastAsia="仿宋_GB2312" w:hAnsi="Times New Roman"/>
              </w:rPr>
              <w:t>吉林</w:t>
            </w:r>
            <w:r w:rsidRPr="00A43690">
              <w:rPr>
                <w:rFonts w:ascii="Times New Roman" w:eastAsia="仿宋_GB2312" w:hAnsi="Times New Roman" w:hint="eastAsia"/>
              </w:rPr>
              <w:t>、</w:t>
            </w:r>
            <w:r w:rsidRPr="00A43690">
              <w:rPr>
                <w:rFonts w:ascii="Times New Roman" w:eastAsia="仿宋_GB2312" w:hAnsi="Times New Roman"/>
              </w:rPr>
              <w:t>黑</w:t>
            </w:r>
            <w:r w:rsidRPr="00A43690">
              <w:rPr>
                <w:rFonts w:ascii="Times New Roman" w:eastAsia="仿宋_GB2312" w:hAnsi="Times New Roman" w:hint="eastAsia"/>
              </w:rPr>
              <w:t>龙江</w:t>
            </w:r>
            <w:r w:rsidRPr="00A43690">
              <w:rPr>
                <w:rFonts w:eastAsia="仿宋_GB2312" w:hint="eastAsia"/>
              </w:rPr>
              <w:t>、</w:t>
            </w:r>
            <w:r w:rsidRPr="00A43690">
              <w:rPr>
                <w:rFonts w:ascii="Times New Roman" w:eastAsia="仿宋_GB2312" w:hAnsi="Times New Roman"/>
              </w:rPr>
              <w:t>上海</w:t>
            </w:r>
            <w:r w:rsidRPr="00A43690">
              <w:rPr>
                <w:rFonts w:ascii="Times New Roman" w:eastAsia="仿宋_GB2312" w:hAnsi="Times New Roman" w:hint="eastAsia"/>
              </w:rPr>
              <w:t>、</w:t>
            </w:r>
            <w:r w:rsidRPr="00A43690">
              <w:rPr>
                <w:rFonts w:ascii="Times New Roman" w:eastAsia="仿宋_GB2312" w:hAnsi="Times New Roman"/>
              </w:rPr>
              <w:t>江苏</w:t>
            </w:r>
            <w:r w:rsidRPr="00A43690">
              <w:rPr>
                <w:rFonts w:ascii="Times New Roman" w:eastAsia="仿宋_GB2312" w:hAnsi="Times New Roman" w:hint="eastAsia"/>
              </w:rPr>
              <w:t>、安徽</w:t>
            </w:r>
            <w:r w:rsidRPr="00A43690">
              <w:rPr>
                <w:rFonts w:eastAsia="仿宋_GB2312" w:hint="eastAsia"/>
              </w:rPr>
              <w:t>、</w:t>
            </w:r>
            <w:r w:rsidRPr="00A43690">
              <w:rPr>
                <w:rFonts w:ascii="Times New Roman" w:eastAsia="仿宋_GB2312" w:hAnsi="Times New Roman"/>
              </w:rPr>
              <w:t>浙江</w:t>
            </w:r>
            <w:r w:rsidRPr="00A43690">
              <w:rPr>
                <w:rFonts w:ascii="Times New Roman" w:eastAsia="仿宋_GB2312" w:hAnsi="Times New Roman" w:hint="eastAsia"/>
              </w:rPr>
              <w:t>、山东、</w:t>
            </w:r>
            <w:r w:rsidRPr="00A43690">
              <w:rPr>
                <w:rFonts w:ascii="Times New Roman" w:eastAsia="仿宋_GB2312" w:hAnsi="Times New Roman"/>
              </w:rPr>
              <w:t>河南</w:t>
            </w:r>
            <w:r w:rsidRPr="00A43690">
              <w:rPr>
                <w:rFonts w:ascii="Times New Roman" w:eastAsia="仿宋_GB2312" w:hAnsi="Times New Roman" w:hint="eastAsia"/>
              </w:rPr>
              <w:t>、湖北、湖南、广东、广西、海南、重庆、四川、贵州、云南、陕西、</w:t>
            </w:r>
            <w:r w:rsidRPr="00A43690">
              <w:rPr>
                <w:rFonts w:ascii="Times New Roman" w:eastAsia="仿宋_GB2312" w:hAnsi="Times New Roman"/>
              </w:rPr>
              <w:t>甘</w:t>
            </w:r>
            <w:r w:rsidRPr="00A43690">
              <w:rPr>
                <w:rFonts w:ascii="Times New Roman" w:eastAsia="仿宋_GB2312" w:hAnsi="Times New Roman" w:hint="eastAsia"/>
              </w:rPr>
              <w:t>肃、</w:t>
            </w:r>
            <w:r w:rsidRPr="00A43690">
              <w:rPr>
                <w:rFonts w:ascii="Times New Roman" w:eastAsia="仿宋_GB2312" w:hAnsi="Times New Roman"/>
              </w:rPr>
              <w:t>新疆</w:t>
            </w:r>
          </w:p>
        </w:tc>
        <w:tc>
          <w:tcPr>
            <w:tcW w:w="464" w:type="pct"/>
            <w:shd w:val="clear" w:color="000000" w:fill="FFFFFF"/>
            <w:vAlign w:val="center"/>
          </w:tcPr>
          <w:p w:rsidR="005E0A49" w:rsidRPr="00A43690" w:rsidRDefault="005E0A49" w:rsidP="001D472A">
            <w:pPr>
              <w:jc w:val="left"/>
              <w:rPr>
                <w:rFonts w:eastAsia="仿宋_GB2312"/>
              </w:rPr>
            </w:pPr>
            <w:r w:rsidRPr="00A43690">
              <w:rPr>
                <w:rFonts w:ascii="Times New Roman" w:eastAsia="仿宋_GB2312" w:hAnsi="Times New Roman"/>
              </w:rPr>
              <w:t>——</w:t>
            </w:r>
          </w:p>
        </w:tc>
      </w:tr>
      <w:tr w:rsidR="005E0A49" w:rsidRPr="00A43690" w:rsidTr="001D472A">
        <w:trPr>
          <w:trHeight w:val="1324"/>
          <w:tblHeader/>
          <w:jc w:val="center"/>
        </w:trPr>
        <w:tc>
          <w:tcPr>
            <w:tcW w:w="317" w:type="pct"/>
            <w:shd w:val="clear" w:color="000000" w:fill="FFFFFF"/>
            <w:vAlign w:val="center"/>
          </w:tcPr>
          <w:p w:rsidR="005E0A49" w:rsidRPr="00A43690" w:rsidRDefault="005E0A49" w:rsidP="001D472A">
            <w:pPr>
              <w:snapToGrid w:val="0"/>
              <w:jc w:val="center"/>
              <w:rPr>
                <w:rFonts w:ascii="Times New Roman" w:eastAsia="仿宋_GB2312" w:hAnsi="Times New Roman"/>
              </w:rPr>
            </w:pPr>
            <w:r w:rsidRPr="00A43690">
              <w:rPr>
                <w:rFonts w:ascii="Times New Roman" w:eastAsia="仿宋_GB2312" w:hAnsi="Times New Roman"/>
              </w:rPr>
              <w:t>RW-49</w:t>
            </w:r>
          </w:p>
        </w:tc>
        <w:tc>
          <w:tcPr>
            <w:tcW w:w="1775" w:type="pct"/>
            <w:shd w:val="clear" w:color="000000" w:fill="FFFFFF"/>
            <w:vAlign w:val="center"/>
          </w:tcPr>
          <w:p w:rsidR="005E0A49" w:rsidRPr="00A43690" w:rsidRDefault="005E0A49" w:rsidP="001D472A">
            <w:pPr>
              <w:snapToGrid w:val="0"/>
              <w:rPr>
                <w:rFonts w:eastAsia="仿宋_GB2312"/>
              </w:rPr>
            </w:pPr>
            <w:r w:rsidRPr="00A43690">
              <w:rPr>
                <w:rFonts w:eastAsia="仿宋_GB2312" w:hint="eastAsia"/>
              </w:rPr>
              <w:t>落实高等职业院校生均拨款政策，引导激励地市级政府（单位）建立高职生均经费制度。到</w:t>
            </w:r>
            <w:r w:rsidRPr="00A43690">
              <w:rPr>
                <w:rFonts w:ascii="仿宋_GB2312" w:eastAsia="仿宋_GB2312" w:hint="eastAsia"/>
              </w:rPr>
              <w:t>2017</w:t>
            </w:r>
            <w:r w:rsidRPr="00A43690">
              <w:rPr>
                <w:rFonts w:eastAsia="仿宋_GB2312" w:hint="eastAsia"/>
              </w:rPr>
              <w:t>年本省专科高等职业院校生均拨款平均水平不低于</w:t>
            </w:r>
            <w:r w:rsidRPr="00A43690">
              <w:rPr>
                <w:rFonts w:ascii="仿宋_GB2312" w:eastAsia="仿宋_GB2312" w:hint="eastAsia"/>
              </w:rPr>
              <w:t>12000</w:t>
            </w:r>
            <w:r w:rsidRPr="00A43690">
              <w:rPr>
                <w:rFonts w:eastAsia="仿宋_GB2312" w:hint="eastAsia"/>
              </w:rPr>
              <w:t>元</w:t>
            </w:r>
          </w:p>
        </w:tc>
        <w:tc>
          <w:tcPr>
            <w:tcW w:w="347" w:type="pct"/>
            <w:shd w:val="clear" w:color="000000" w:fill="FFFFFF"/>
            <w:vAlign w:val="center"/>
          </w:tcPr>
          <w:p w:rsidR="005E0A49" w:rsidRPr="00A43690" w:rsidRDefault="005E0A49" w:rsidP="001D472A">
            <w:pPr>
              <w:jc w:val="center"/>
              <w:rPr>
                <w:rFonts w:ascii="Times New Roman" w:eastAsia="仿宋_GB2312" w:hAnsi="Times New Roman"/>
              </w:rPr>
            </w:pPr>
            <w:r w:rsidRPr="00A43690">
              <w:rPr>
                <w:rFonts w:ascii="Times New Roman" w:eastAsia="仿宋_GB2312" w:hAnsi="Times New Roman"/>
              </w:rPr>
              <w:t>3</w:t>
            </w:r>
            <w:r w:rsidRPr="00A43690">
              <w:rPr>
                <w:rFonts w:ascii="Times New Roman" w:eastAsia="仿宋_GB2312" w:hAnsi="Times New Roman" w:hint="eastAsia"/>
              </w:rPr>
              <w:t>2</w:t>
            </w:r>
            <w:r w:rsidRPr="00A43690">
              <w:rPr>
                <w:rFonts w:ascii="Times New Roman" w:eastAsia="仿宋_GB2312" w:hAnsi="Times New Roman"/>
              </w:rPr>
              <w:t>/</w:t>
            </w:r>
            <w:r w:rsidRPr="00A43690">
              <w:rPr>
                <w:rFonts w:ascii="Times New Roman" w:eastAsia="仿宋_GB2312" w:hAnsi="Times New Roman" w:hint="eastAsia"/>
              </w:rPr>
              <w:t>0</w:t>
            </w:r>
          </w:p>
        </w:tc>
        <w:tc>
          <w:tcPr>
            <w:tcW w:w="2097" w:type="pct"/>
            <w:shd w:val="clear" w:color="000000" w:fill="FFFFFF"/>
            <w:vAlign w:val="center"/>
          </w:tcPr>
          <w:p w:rsidR="005E0A49" w:rsidRPr="00A43690" w:rsidRDefault="005E0A49" w:rsidP="001D472A">
            <w:pPr>
              <w:rPr>
                <w:rFonts w:eastAsia="仿宋_GB2312"/>
              </w:rPr>
            </w:pPr>
            <w:r w:rsidRPr="00A43690">
              <w:rPr>
                <w:rFonts w:ascii="Times New Roman" w:eastAsia="仿宋_GB2312" w:hAnsi="Times New Roman"/>
              </w:rPr>
              <w:t>北京</w:t>
            </w:r>
            <w:r w:rsidRPr="00A43690">
              <w:rPr>
                <w:rFonts w:ascii="Times New Roman" w:eastAsia="仿宋_GB2312" w:hAnsi="Times New Roman" w:hint="eastAsia"/>
              </w:rPr>
              <w:t>、</w:t>
            </w:r>
            <w:r w:rsidRPr="00A43690">
              <w:rPr>
                <w:rFonts w:ascii="Times New Roman" w:eastAsia="仿宋_GB2312" w:hAnsi="Times New Roman"/>
              </w:rPr>
              <w:t>天津</w:t>
            </w:r>
            <w:r w:rsidRPr="00A43690">
              <w:rPr>
                <w:rFonts w:ascii="Times New Roman" w:eastAsia="仿宋_GB2312" w:hAnsi="Times New Roman" w:hint="eastAsia"/>
              </w:rPr>
              <w:t>、</w:t>
            </w:r>
            <w:r w:rsidRPr="00A43690">
              <w:rPr>
                <w:rFonts w:ascii="Times New Roman" w:eastAsia="仿宋_GB2312" w:hAnsi="Times New Roman"/>
              </w:rPr>
              <w:t>河北</w:t>
            </w:r>
            <w:r w:rsidRPr="00A43690">
              <w:rPr>
                <w:rFonts w:ascii="Times New Roman" w:eastAsia="仿宋_GB2312" w:hAnsi="Times New Roman" w:hint="eastAsia"/>
              </w:rPr>
              <w:t>、</w:t>
            </w:r>
            <w:r w:rsidRPr="00A43690">
              <w:rPr>
                <w:rFonts w:ascii="Times New Roman" w:eastAsia="仿宋_GB2312" w:hAnsi="Times New Roman"/>
              </w:rPr>
              <w:t>内蒙古</w:t>
            </w:r>
            <w:r w:rsidRPr="00A43690">
              <w:rPr>
                <w:rFonts w:eastAsia="仿宋_GB2312" w:hint="eastAsia"/>
              </w:rPr>
              <w:t>、</w:t>
            </w:r>
            <w:r w:rsidRPr="00A43690">
              <w:rPr>
                <w:rFonts w:ascii="Times New Roman" w:eastAsia="仿宋_GB2312" w:hAnsi="Times New Roman"/>
              </w:rPr>
              <w:t>山西</w:t>
            </w:r>
            <w:r w:rsidRPr="00A43690">
              <w:rPr>
                <w:rFonts w:ascii="Times New Roman" w:eastAsia="仿宋_GB2312" w:hAnsi="Times New Roman" w:hint="eastAsia"/>
              </w:rPr>
              <w:t>、</w:t>
            </w:r>
            <w:r w:rsidRPr="00A43690">
              <w:rPr>
                <w:rFonts w:ascii="Times New Roman" w:eastAsia="仿宋_GB2312" w:hAnsi="Times New Roman"/>
              </w:rPr>
              <w:t>辽宁</w:t>
            </w:r>
            <w:r w:rsidRPr="00A43690">
              <w:rPr>
                <w:rFonts w:eastAsia="仿宋_GB2312" w:hint="eastAsia"/>
              </w:rPr>
              <w:t>、</w:t>
            </w:r>
            <w:r w:rsidRPr="00A43690">
              <w:rPr>
                <w:rFonts w:ascii="Times New Roman" w:eastAsia="仿宋_GB2312" w:hAnsi="Times New Roman"/>
              </w:rPr>
              <w:t>吉林</w:t>
            </w:r>
            <w:r w:rsidRPr="00A43690">
              <w:rPr>
                <w:rFonts w:ascii="Times New Roman" w:eastAsia="仿宋_GB2312" w:hAnsi="Times New Roman" w:hint="eastAsia"/>
              </w:rPr>
              <w:t>、</w:t>
            </w:r>
            <w:r w:rsidRPr="00A43690">
              <w:rPr>
                <w:rFonts w:ascii="Times New Roman" w:eastAsia="仿宋_GB2312" w:hAnsi="Times New Roman"/>
              </w:rPr>
              <w:t>黑龙江</w:t>
            </w:r>
            <w:r w:rsidRPr="00A43690">
              <w:rPr>
                <w:rFonts w:ascii="Times New Roman" w:eastAsia="仿宋_GB2312" w:hAnsi="Times New Roman" w:hint="eastAsia"/>
              </w:rPr>
              <w:t>、</w:t>
            </w:r>
            <w:r w:rsidRPr="00A43690">
              <w:rPr>
                <w:rFonts w:ascii="Times New Roman" w:eastAsia="仿宋_GB2312" w:hAnsi="Times New Roman"/>
              </w:rPr>
              <w:t>上海</w:t>
            </w:r>
            <w:r w:rsidRPr="00A43690">
              <w:rPr>
                <w:rFonts w:ascii="Times New Roman" w:eastAsia="仿宋_GB2312" w:hAnsi="Times New Roman" w:hint="eastAsia"/>
              </w:rPr>
              <w:t>、</w:t>
            </w:r>
            <w:r w:rsidRPr="00A43690">
              <w:rPr>
                <w:rFonts w:ascii="Times New Roman" w:eastAsia="仿宋_GB2312" w:hAnsi="Times New Roman"/>
              </w:rPr>
              <w:t>江苏</w:t>
            </w:r>
            <w:r w:rsidRPr="00A43690">
              <w:rPr>
                <w:rFonts w:ascii="Times New Roman" w:eastAsia="仿宋_GB2312" w:hAnsi="Times New Roman" w:hint="eastAsia"/>
              </w:rPr>
              <w:t>、</w:t>
            </w:r>
            <w:r w:rsidRPr="00A43690">
              <w:rPr>
                <w:rFonts w:ascii="Times New Roman" w:eastAsia="仿宋_GB2312" w:hAnsi="Times New Roman"/>
              </w:rPr>
              <w:t>浙江</w:t>
            </w:r>
            <w:r w:rsidRPr="00A43690">
              <w:rPr>
                <w:rFonts w:ascii="Times New Roman" w:eastAsia="仿宋_GB2312" w:hAnsi="Times New Roman" w:hint="eastAsia"/>
              </w:rPr>
              <w:t>、安徽、福建、江西、山东、</w:t>
            </w:r>
            <w:r w:rsidRPr="00A43690">
              <w:rPr>
                <w:rFonts w:ascii="Times New Roman" w:eastAsia="仿宋_GB2312" w:hAnsi="Times New Roman"/>
              </w:rPr>
              <w:t>河南</w:t>
            </w:r>
            <w:r w:rsidRPr="00A43690">
              <w:rPr>
                <w:rFonts w:ascii="Times New Roman" w:eastAsia="仿宋_GB2312" w:hAnsi="Times New Roman" w:hint="eastAsia"/>
              </w:rPr>
              <w:t>、</w:t>
            </w:r>
            <w:r w:rsidRPr="00A43690">
              <w:rPr>
                <w:rFonts w:ascii="Times New Roman" w:eastAsia="仿宋_GB2312" w:hAnsi="Times New Roman"/>
              </w:rPr>
              <w:t>湖北</w:t>
            </w:r>
            <w:r w:rsidRPr="00A43690">
              <w:rPr>
                <w:rFonts w:ascii="Times New Roman" w:eastAsia="仿宋_GB2312" w:hAnsi="Times New Roman" w:hint="eastAsia"/>
              </w:rPr>
              <w:t>、湖南、广东、广西、海南、重庆、四川、贵州、云南、西藏、陕西、甘肃、青海、新疆、宁夏、</w:t>
            </w:r>
            <w:r w:rsidRPr="00A43690">
              <w:rPr>
                <w:rFonts w:ascii="Times New Roman" w:eastAsia="仿宋_GB2312" w:hAnsi="Times New Roman"/>
              </w:rPr>
              <w:t>兵团</w:t>
            </w:r>
          </w:p>
        </w:tc>
        <w:tc>
          <w:tcPr>
            <w:tcW w:w="464" w:type="pct"/>
            <w:shd w:val="clear" w:color="000000" w:fill="FFFFFF"/>
            <w:vAlign w:val="center"/>
          </w:tcPr>
          <w:p w:rsidR="005E0A49" w:rsidRPr="00A43690" w:rsidRDefault="005E0A49" w:rsidP="001D472A">
            <w:pPr>
              <w:jc w:val="left"/>
              <w:rPr>
                <w:rFonts w:eastAsia="仿宋_GB2312"/>
              </w:rPr>
            </w:pPr>
            <w:r w:rsidRPr="00A43690">
              <w:rPr>
                <w:rFonts w:ascii="Times New Roman" w:eastAsia="仿宋_GB2312" w:hAnsi="Times New Roman"/>
              </w:rPr>
              <w:t>——</w:t>
            </w:r>
          </w:p>
        </w:tc>
      </w:tr>
      <w:tr w:rsidR="005E0A49" w:rsidRPr="00A43690" w:rsidTr="001D472A">
        <w:trPr>
          <w:trHeight w:val="1401"/>
          <w:tblHeader/>
          <w:jc w:val="center"/>
        </w:trPr>
        <w:tc>
          <w:tcPr>
            <w:tcW w:w="317" w:type="pct"/>
            <w:shd w:val="clear" w:color="000000" w:fill="FFFFFF"/>
            <w:vAlign w:val="center"/>
          </w:tcPr>
          <w:p w:rsidR="005E0A49" w:rsidRPr="00A43690" w:rsidRDefault="005E0A49" w:rsidP="001D472A">
            <w:pPr>
              <w:snapToGrid w:val="0"/>
              <w:jc w:val="center"/>
              <w:rPr>
                <w:rFonts w:ascii="Times New Roman" w:eastAsia="仿宋_GB2312" w:hAnsi="Times New Roman"/>
              </w:rPr>
            </w:pPr>
            <w:r w:rsidRPr="00A43690">
              <w:rPr>
                <w:rFonts w:ascii="Times New Roman" w:eastAsia="仿宋_GB2312" w:hAnsi="Times New Roman"/>
              </w:rPr>
              <w:t>RW-50</w:t>
            </w:r>
          </w:p>
        </w:tc>
        <w:tc>
          <w:tcPr>
            <w:tcW w:w="1775" w:type="pct"/>
            <w:shd w:val="clear" w:color="000000" w:fill="FFFFFF"/>
            <w:vAlign w:val="center"/>
          </w:tcPr>
          <w:p w:rsidR="005E0A49" w:rsidRPr="00A43690" w:rsidRDefault="005E0A49" w:rsidP="001D472A">
            <w:pPr>
              <w:snapToGrid w:val="0"/>
              <w:rPr>
                <w:rFonts w:eastAsia="仿宋_GB2312"/>
              </w:rPr>
            </w:pPr>
            <w:r w:rsidRPr="00A43690">
              <w:rPr>
                <w:rFonts w:eastAsia="仿宋_GB2312" w:hint="eastAsia"/>
              </w:rPr>
              <w:t>完成高等职业院校章程制定、修订工作</w:t>
            </w:r>
          </w:p>
        </w:tc>
        <w:tc>
          <w:tcPr>
            <w:tcW w:w="347" w:type="pct"/>
            <w:shd w:val="clear" w:color="000000" w:fill="FFFFFF"/>
            <w:vAlign w:val="center"/>
          </w:tcPr>
          <w:p w:rsidR="005E0A49" w:rsidRPr="00A43690" w:rsidRDefault="005E0A49" w:rsidP="001D472A">
            <w:pPr>
              <w:jc w:val="center"/>
              <w:rPr>
                <w:rFonts w:ascii="Times New Roman" w:eastAsia="仿宋_GB2312" w:hAnsi="Times New Roman"/>
              </w:rPr>
            </w:pPr>
            <w:r w:rsidRPr="00A43690">
              <w:rPr>
                <w:rFonts w:ascii="Times New Roman" w:eastAsia="仿宋_GB2312" w:hAnsi="Times New Roman"/>
              </w:rPr>
              <w:t>29/0</w:t>
            </w:r>
          </w:p>
        </w:tc>
        <w:tc>
          <w:tcPr>
            <w:tcW w:w="2097" w:type="pct"/>
            <w:shd w:val="clear" w:color="000000" w:fill="FFFFFF"/>
            <w:tcMar>
              <w:left w:w="28" w:type="dxa"/>
              <w:right w:w="28" w:type="dxa"/>
            </w:tcMar>
            <w:vAlign w:val="center"/>
          </w:tcPr>
          <w:p w:rsidR="005E0A49" w:rsidRPr="00A43690" w:rsidRDefault="005E0A49" w:rsidP="001D472A">
            <w:pPr>
              <w:rPr>
                <w:rFonts w:eastAsia="仿宋_GB2312"/>
              </w:rPr>
            </w:pPr>
            <w:r w:rsidRPr="00A43690">
              <w:rPr>
                <w:rFonts w:ascii="Times New Roman" w:eastAsia="仿宋_GB2312" w:hAnsi="Times New Roman"/>
              </w:rPr>
              <w:t>北京</w:t>
            </w:r>
            <w:r w:rsidRPr="00A43690">
              <w:rPr>
                <w:rFonts w:ascii="Times New Roman" w:eastAsia="仿宋_GB2312" w:hAnsi="Times New Roman" w:hint="eastAsia"/>
              </w:rPr>
              <w:t>、</w:t>
            </w:r>
            <w:r w:rsidRPr="00A43690">
              <w:rPr>
                <w:rFonts w:ascii="Times New Roman" w:eastAsia="仿宋_GB2312" w:hAnsi="Times New Roman"/>
              </w:rPr>
              <w:t>天津</w:t>
            </w:r>
            <w:r w:rsidRPr="00A43690">
              <w:rPr>
                <w:rFonts w:ascii="Times New Roman" w:eastAsia="仿宋_GB2312" w:hAnsi="Times New Roman" w:hint="eastAsia"/>
              </w:rPr>
              <w:t>、</w:t>
            </w:r>
            <w:r w:rsidRPr="00A43690">
              <w:rPr>
                <w:rFonts w:ascii="Times New Roman" w:eastAsia="仿宋_GB2312" w:hAnsi="Times New Roman"/>
              </w:rPr>
              <w:t>河北</w:t>
            </w:r>
            <w:r w:rsidRPr="00A43690">
              <w:rPr>
                <w:rFonts w:ascii="Times New Roman" w:eastAsia="仿宋_GB2312" w:hAnsi="Times New Roman" w:hint="eastAsia"/>
              </w:rPr>
              <w:t>、</w:t>
            </w:r>
            <w:r w:rsidRPr="00A43690">
              <w:rPr>
                <w:rFonts w:eastAsia="仿宋_GB2312" w:hint="eastAsia"/>
              </w:rPr>
              <w:t>内蒙古、</w:t>
            </w:r>
            <w:r w:rsidRPr="00A43690">
              <w:rPr>
                <w:rFonts w:ascii="Times New Roman" w:eastAsia="仿宋_GB2312" w:hAnsi="Times New Roman"/>
              </w:rPr>
              <w:t>山西</w:t>
            </w:r>
            <w:r w:rsidRPr="00A43690">
              <w:rPr>
                <w:rFonts w:ascii="Times New Roman" w:eastAsia="仿宋_GB2312" w:hAnsi="Times New Roman" w:hint="eastAsia"/>
              </w:rPr>
              <w:t>、辽宁、</w:t>
            </w:r>
            <w:r w:rsidRPr="00A43690">
              <w:rPr>
                <w:rFonts w:ascii="Times New Roman" w:eastAsia="仿宋_GB2312" w:hAnsi="Times New Roman"/>
              </w:rPr>
              <w:t>吉林</w:t>
            </w:r>
            <w:r w:rsidRPr="00A43690">
              <w:rPr>
                <w:rFonts w:ascii="Times New Roman" w:eastAsia="仿宋_GB2312" w:hAnsi="Times New Roman" w:hint="eastAsia"/>
              </w:rPr>
              <w:t>、</w:t>
            </w:r>
            <w:r w:rsidRPr="00A43690">
              <w:rPr>
                <w:rFonts w:ascii="Times New Roman" w:eastAsia="仿宋_GB2312" w:hAnsi="Times New Roman"/>
              </w:rPr>
              <w:t>黑龙江</w:t>
            </w:r>
            <w:r w:rsidRPr="00A43690">
              <w:rPr>
                <w:rFonts w:ascii="Times New Roman" w:eastAsia="仿宋_GB2312" w:hAnsi="Times New Roman" w:hint="eastAsia"/>
              </w:rPr>
              <w:t>、</w:t>
            </w:r>
            <w:r w:rsidRPr="00A43690">
              <w:rPr>
                <w:rFonts w:ascii="Times New Roman" w:eastAsia="仿宋_GB2312" w:hAnsi="Times New Roman"/>
              </w:rPr>
              <w:t>上海</w:t>
            </w:r>
            <w:r w:rsidRPr="00A43690">
              <w:rPr>
                <w:rFonts w:ascii="Times New Roman" w:eastAsia="仿宋_GB2312" w:hAnsi="Times New Roman" w:hint="eastAsia"/>
              </w:rPr>
              <w:t>、</w:t>
            </w:r>
            <w:r w:rsidRPr="00A43690">
              <w:rPr>
                <w:rFonts w:ascii="Times New Roman" w:eastAsia="仿宋_GB2312" w:hAnsi="Times New Roman"/>
              </w:rPr>
              <w:t>浙江</w:t>
            </w:r>
            <w:r w:rsidRPr="00A43690">
              <w:rPr>
                <w:rFonts w:ascii="Times New Roman" w:eastAsia="仿宋_GB2312" w:hAnsi="Times New Roman" w:hint="eastAsia"/>
              </w:rPr>
              <w:t>、安徽、福建、江西、山东、河南、湖北、湖南、广东、广西、海南、重庆、四川、贵州、云南、西藏、陕西、青海、新疆、</w:t>
            </w:r>
            <w:r w:rsidRPr="00A43690">
              <w:rPr>
                <w:rFonts w:ascii="Times New Roman" w:eastAsia="仿宋_GB2312" w:hAnsi="Times New Roman"/>
              </w:rPr>
              <w:t>兵团</w:t>
            </w:r>
          </w:p>
        </w:tc>
        <w:tc>
          <w:tcPr>
            <w:tcW w:w="464" w:type="pct"/>
            <w:shd w:val="clear" w:color="000000" w:fill="FFFFFF"/>
            <w:vAlign w:val="center"/>
          </w:tcPr>
          <w:p w:rsidR="005E0A49" w:rsidRPr="00A43690" w:rsidRDefault="005E0A49" w:rsidP="001D472A">
            <w:pPr>
              <w:snapToGrid w:val="0"/>
              <w:jc w:val="left"/>
              <w:rPr>
                <w:rFonts w:eastAsia="仿宋_GB2312"/>
              </w:rPr>
            </w:pPr>
            <w:r w:rsidRPr="00A43690">
              <w:rPr>
                <w:rFonts w:ascii="Times New Roman" w:eastAsia="仿宋_GB2312" w:hAnsi="Times New Roman"/>
              </w:rPr>
              <w:t>——</w:t>
            </w:r>
          </w:p>
        </w:tc>
      </w:tr>
      <w:tr w:rsidR="005E0A49" w:rsidRPr="00A43690" w:rsidTr="001D472A">
        <w:trPr>
          <w:trHeight w:val="1417"/>
          <w:tblHeader/>
          <w:jc w:val="center"/>
        </w:trPr>
        <w:tc>
          <w:tcPr>
            <w:tcW w:w="317" w:type="pct"/>
            <w:shd w:val="clear" w:color="000000" w:fill="FFFFFF"/>
            <w:vAlign w:val="center"/>
          </w:tcPr>
          <w:p w:rsidR="005E0A49" w:rsidRPr="00A43690" w:rsidRDefault="005E0A49" w:rsidP="001D472A">
            <w:pPr>
              <w:snapToGrid w:val="0"/>
              <w:jc w:val="center"/>
              <w:rPr>
                <w:rFonts w:ascii="Times New Roman" w:eastAsia="仿宋_GB2312" w:hAnsi="Times New Roman"/>
              </w:rPr>
            </w:pPr>
            <w:r w:rsidRPr="00A43690">
              <w:rPr>
                <w:rFonts w:ascii="Times New Roman" w:eastAsia="仿宋_GB2312" w:hAnsi="Times New Roman"/>
              </w:rPr>
              <w:t>RW-51</w:t>
            </w:r>
          </w:p>
        </w:tc>
        <w:tc>
          <w:tcPr>
            <w:tcW w:w="1775" w:type="pct"/>
            <w:shd w:val="clear" w:color="000000" w:fill="FFFFFF"/>
            <w:vAlign w:val="center"/>
          </w:tcPr>
          <w:p w:rsidR="005E0A49" w:rsidRPr="00A43690" w:rsidRDefault="005E0A49" w:rsidP="001D472A">
            <w:pPr>
              <w:snapToGrid w:val="0"/>
              <w:rPr>
                <w:rFonts w:eastAsia="仿宋_GB2312"/>
              </w:rPr>
            </w:pPr>
            <w:r w:rsidRPr="00A43690">
              <w:rPr>
                <w:rFonts w:eastAsia="仿宋_GB2312" w:hint="eastAsia"/>
              </w:rPr>
              <w:t>推动高等职业院校参照《高等学校学术委员会规程》设立学术委员会；一批（不少于</w:t>
            </w:r>
            <w:r w:rsidRPr="00A43690">
              <w:rPr>
                <w:rFonts w:ascii="仿宋_GB2312" w:eastAsia="仿宋_GB2312" w:hint="eastAsia"/>
              </w:rPr>
              <w:t>20%</w:t>
            </w:r>
            <w:r w:rsidRPr="00A43690">
              <w:rPr>
                <w:rFonts w:eastAsia="仿宋_GB2312" w:hint="eastAsia"/>
              </w:rPr>
              <w:t>）专科高等职业院校参照《普通高等学校理事会规程（试行）》设立理事会或董事会机构</w:t>
            </w:r>
          </w:p>
        </w:tc>
        <w:tc>
          <w:tcPr>
            <w:tcW w:w="347" w:type="pct"/>
            <w:shd w:val="clear" w:color="000000" w:fill="FFFFFF"/>
            <w:vAlign w:val="center"/>
          </w:tcPr>
          <w:p w:rsidR="005E0A49" w:rsidRPr="00A43690" w:rsidRDefault="005E0A49" w:rsidP="001D472A">
            <w:pPr>
              <w:jc w:val="center"/>
              <w:rPr>
                <w:rFonts w:ascii="Times New Roman" w:eastAsia="仿宋_GB2312" w:hAnsi="Times New Roman"/>
              </w:rPr>
            </w:pPr>
            <w:r w:rsidRPr="00A43690">
              <w:rPr>
                <w:rFonts w:ascii="Times New Roman" w:eastAsia="仿宋_GB2312" w:hAnsi="Times New Roman"/>
              </w:rPr>
              <w:t>2</w:t>
            </w:r>
            <w:r w:rsidRPr="00A43690">
              <w:rPr>
                <w:rFonts w:ascii="Times New Roman" w:eastAsia="仿宋_GB2312" w:hAnsi="Times New Roman" w:hint="eastAsia"/>
              </w:rPr>
              <w:t>6</w:t>
            </w:r>
            <w:r w:rsidRPr="00A43690">
              <w:rPr>
                <w:rFonts w:ascii="Times New Roman" w:eastAsia="仿宋_GB2312" w:hAnsi="Times New Roman"/>
              </w:rPr>
              <w:t>/</w:t>
            </w:r>
            <w:r w:rsidRPr="00A43690">
              <w:rPr>
                <w:rFonts w:ascii="Times New Roman" w:eastAsia="仿宋_GB2312" w:hAnsi="Times New Roman" w:hint="eastAsia"/>
              </w:rPr>
              <w:t>0</w:t>
            </w:r>
          </w:p>
        </w:tc>
        <w:tc>
          <w:tcPr>
            <w:tcW w:w="2097" w:type="pct"/>
            <w:shd w:val="clear" w:color="000000" w:fill="FFFFFF"/>
            <w:vAlign w:val="center"/>
          </w:tcPr>
          <w:p w:rsidR="005E0A49" w:rsidRPr="00A43690" w:rsidRDefault="005E0A49" w:rsidP="001D472A">
            <w:pPr>
              <w:rPr>
                <w:rFonts w:eastAsia="仿宋_GB2312"/>
              </w:rPr>
            </w:pPr>
            <w:r w:rsidRPr="00A43690">
              <w:rPr>
                <w:rFonts w:ascii="Times New Roman" w:eastAsia="仿宋_GB2312" w:hAnsi="Times New Roman"/>
              </w:rPr>
              <w:t>天津</w:t>
            </w:r>
            <w:r w:rsidRPr="00A43690">
              <w:rPr>
                <w:rFonts w:ascii="Times New Roman" w:eastAsia="仿宋_GB2312" w:hAnsi="Times New Roman" w:hint="eastAsia"/>
              </w:rPr>
              <w:t>、</w:t>
            </w:r>
            <w:r w:rsidRPr="00A43690">
              <w:rPr>
                <w:rFonts w:ascii="Times New Roman" w:eastAsia="仿宋_GB2312" w:hAnsi="Times New Roman"/>
              </w:rPr>
              <w:t>河北</w:t>
            </w:r>
            <w:r w:rsidRPr="00A43690">
              <w:rPr>
                <w:rFonts w:ascii="Times New Roman" w:eastAsia="仿宋_GB2312" w:hAnsi="Times New Roman" w:hint="eastAsia"/>
              </w:rPr>
              <w:t>、</w:t>
            </w:r>
            <w:r w:rsidRPr="00A43690">
              <w:rPr>
                <w:rFonts w:ascii="Times New Roman" w:eastAsia="仿宋_GB2312" w:hAnsi="Times New Roman"/>
              </w:rPr>
              <w:t>山西</w:t>
            </w:r>
            <w:r w:rsidRPr="00A43690">
              <w:rPr>
                <w:rFonts w:ascii="Times New Roman" w:eastAsia="仿宋_GB2312" w:hAnsi="Times New Roman" w:hint="eastAsia"/>
              </w:rPr>
              <w:t>、辽宁、</w:t>
            </w:r>
            <w:r w:rsidRPr="00A43690">
              <w:rPr>
                <w:rFonts w:ascii="Times New Roman" w:eastAsia="仿宋_GB2312" w:hAnsi="Times New Roman"/>
              </w:rPr>
              <w:t>吉林</w:t>
            </w:r>
            <w:r w:rsidRPr="00A43690">
              <w:rPr>
                <w:rFonts w:ascii="Times New Roman" w:eastAsia="仿宋_GB2312" w:hAnsi="Times New Roman" w:hint="eastAsia"/>
              </w:rPr>
              <w:t>、</w:t>
            </w:r>
            <w:r w:rsidRPr="00A43690">
              <w:rPr>
                <w:rFonts w:ascii="Times New Roman" w:eastAsia="仿宋_GB2312" w:hAnsi="Times New Roman"/>
              </w:rPr>
              <w:t>黑龙江</w:t>
            </w:r>
            <w:r w:rsidRPr="00A43690">
              <w:rPr>
                <w:rFonts w:ascii="Times New Roman" w:eastAsia="仿宋_GB2312" w:hAnsi="Times New Roman" w:hint="eastAsia"/>
              </w:rPr>
              <w:t>、</w:t>
            </w:r>
            <w:r w:rsidRPr="00A43690">
              <w:rPr>
                <w:rFonts w:ascii="Times New Roman" w:eastAsia="仿宋_GB2312" w:hAnsi="Times New Roman"/>
              </w:rPr>
              <w:t>上海</w:t>
            </w:r>
            <w:r w:rsidRPr="00A43690">
              <w:rPr>
                <w:rFonts w:ascii="Times New Roman" w:eastAsia="仿宋_GB2312" w:hAnsi="Times New Roman" w:hint="eastAsia"/>
              </w:rPr>
              <w:t>、</w:t>
            </w:r>
            <w:r w:rsidRPr="00A43690">
              <w:rPr>
                <w:rFonts w:ascii="Times New Roman" w:eastAsia="仿宋_GB2312" w:hAnsi="Times New Roman"/>
              </w:rPr>
              <w:t>江苏</w:t>
            </w:r>
            <w:r w:rsidRPr="00A43690">
              <w:rPr>
                <w:rFonts w:ascii="Times New Roman" w:eastAsia="仿宋_GB2312" w:hAnsi="Times New Roman" w:hint="eastAsia"/>
              </w:rPr>
              <w:t>、</w:t>
            </w:r>
            <w:r w:rsidRPr="00A43690">
              <w:rPr>
                <w:rFonts w:ascii="Times New Roman" w:eastAsia="仿宋_GB2312" w:hAnsi="Times New Roman"/>
              </w:rPr>
              <w:t>浙江</w:t>
            </w:r>
            <w:r w:rsidRPr="00A43690">
              <w:rPr>
                <w:rFonts w:ascii="Times New Roman" w:eastAsia="仿宋_GB2312" w:hAnsi="Times New Roman" w:hint="eastAsia"/>
              </w:rPr>
              <w:t>、安徽、福建、江西、山东、河南、湖北、湖南、广东、广西、海南、重庆、四川、贵州、云南、陕西、青海、</w:t>
            </w:r>
            <w:r w:rsidRPr="00A43690">
              <w:rPr>
                <w:rFonts w:eastAsia="仿宋_GB2312" w:hint="eastAsia"/>
              </w:rPr>
              <w:t>新疆</w:t>
            </w:r>
          </w:p>
        </w:tc>
        <w:tc>
          <w:tcPr>
            <w:tcW w:w="464" w:type="pct"/>
            <w:shd w:val="clear" w:color="000000" w:fill="FFFFFF"/>
            <w:vAlign w:val="center"/>
          </w:tcPr>
          <w:p w:rsidR="005E0A49" w:rsidRPr="00A43690" w:rsidRDefault="005E0A49" w:rsidP="001D472A">
            <w:pPr>
              <w:snapToGrid w:val="0"/>
              <w:jc w:val="left"/>
              <w:rPr>
                <w:rFonts w:eastAsia="仿宋_GB2312"/>
              </w:rPr>
            </w:pPr>
            <w:r w:rsidRPr="00A43690">
              <w:rPr>
                <w:rFonts w:ascii="Times New Roman" w:eastAsia="仿宋_GB2312" w:hAnsi="Times New Roman"/>
              </w:rPr>
              <w:t>——</w:t>
            </w:r>
          </w:p>
        </w:tc>
      </w:tr>
      <w:tr w:rsidR="005E0A49" w:rsidRPr="00A43690" w:rsidTr="001D472A">
        <w:trPr>
          <w:trHeight w:val="1411"/>
          <w:tblHeader/>
          <w:jc w:val="center"/>
        </w:trPr>
        <w:tc>
          <w:tcPr>
            <w:tcW w:w="317" w:type="pct"/>
            <w:shd w:val="clear" w:color="000000" w:fill="FFFFFF"/>
            <w:vAlign w:val="center"/>
          </w:tcPr>
          <w:p w:rsidR="005E0A49" w:rsidRPr="00A43690" w:rsidRDefault="005E0A49" w:rsidP="001D472A">
            <w:pPr>
              <w:snapToGrid w:val="0"/>
              <w:jc w:val="center"/>
              <w:rPr>
                <w:rFonts w:ascii="Times New Roman" w:eastAsia="仿宋_GB2312" w:hAnsi="Times New Roman"/>
              </w:rPr>
            </w:pPr>
            <w:r w:rsidRPr="00A43690">
              <w:rPr>
                <w:rFonts w:ascii="Times New Roman" w:eastAsia="仿宋_GB2312" w:hAnsi="Times New Roman"/>
              </w:rPr>
              <w:t>RW-52</w:t>
            </w:r>
          </w:p>
        </w:tc>
        <w:tc>
          <w:tcPr>
            <w:tcW w:w="1775" w:type="pct"/>
            <w:shd w:val="clear" w:color="000000" w:fill="FFFFFF"/>
            <w:vAlign w:val="center"/>
          </w:tcPr>
          <w:p w:rsidR="005E0A49" w:rsidRPr="00A43690" w:rsidRDefault="005E0A49" w:rsidP="001D472A">
            <w:pPr>
              <w:snapToGrid w:val="0"/>
              <w:rPr>
                <w:rFonts w:eastAsia="仿宋_GB2312"/>
              </w:rPr>
            </w:pPr>
            <w:r w:rsidRPr="00A43690">
              <w:rPr>
                <w:rFonts w:eastAsia="仿宋_GB2312" w:hint="eastAsia"/>
              </w:rPr>
              <w:t>巩固学校、省和国家三级高等职业教育质量年度报告制度，进一步提高年度质量报告的量化程度、可比性和可读性；强化对报告发布情况和撰写质量的监督管理</w:t>
            </w:r>
          </w:p>
        </w:tc>
        <w:tc>
          <w:tcPr>
            <w:tcW w:w="347" w:type="pct"/>
            <w:shd w:val="clear" w:color="000000" w:fill="FFFFFF"/>
            <w:vAlign w:val="center"/>
          </w:tcPr>
          <w:p w:rsidR="005E0A49" w:rsidRPr="00A43690" w:rsidRDefault="005E0A49" w:rsidP="001D472A">
            <w:pPr>
              <w:jc w:val="center"/>
              <w:rPr>
                <w:rFonts w:ascii="Times New Roman" w:eastAsia="仿宋_GB2312" w:hAnsi="Times New Roman"/>
              </w:rPr>
            </w:pPr>
            <w:r w:rsidRPr="00A43690">
              <w:rPr>
                <w:rFonts w:ascii="Times New Roman" w:eastAsia="仿宋_GB2312" w:hAnsi="Times New Roman"/>
              </w:rPr>
              <w:t>31/0</w:t>
            </w:r>
          </w:p>
        </w:tc>
        <w:tc>
          <w:tcPr>
            <w:tcW w:w="2097" w:type="pct"/>
            <w:shd w:val="clear" w:color="000000" w:fill="FFFFFF"/>
            <w:vAlign w:val="center"/>
          </w:tcPr>
          <w:p w:rsidR="005E0A49" w:rsidRPr="00A43690" w:rsidRDefault="005E0A49" w:rsidP="001D472A">
            <w:pPr>
              <w:rPr>
                <w:rFonts w:eastAsia="仿宋_GB2312"/>
              </w:rPr>
            </w:pPr>
            <w:r w:rsidRPr="00A43690">
              <w:rPr>
                <w:rFonts w:ascii="Times New Roman" w:eastAsia="仿宋_GB2312" w:hAnsi="Times New Roman"/>
              </w:rPr>
              <w:t>北京</w:t>
            </w:r>
            <w:r w:rsidRPr="00A43690">
              <w:rPr>
                <w:rFonts w:ascii="Times New Roman" w:eastAsia="仿宋_GB2312" w:hAnsi="Times New Roman" w:hint="eastAsia"/>
              </w:rPr>
              <w:t>、</w:t>
            </w:r>
            <w:r w:rsidRPr="00A43690">
              <w:rPr>
                <w:rFonts w:ascii="Times New Roman" w:eastAsia="仿宋_GB2312" w:hAnsi="Times New Roman"/>
              </w:rPr>
              <w:t>天津</w:t>
            </w:r>
            <w:r w:rsidRPr="00A43690">
              <w:rPr>
                <w:rFonts w:ascii="Times New Roman" w:eastAsia="仿宋_GB2312" w:hAnsi="Times New Roman" w:hint="eastAsia"/>
              </w:rPr>
              <w:t>、</w:t>
            </w:r>
            <w:r w:rsidRPr="00A43690">
              <w:rPr>
                <w:rFonts w:ascii="Times New Roman" w:eastAsia="仿宋_GB2312" w:hAnsi="Times New Roman"/>
              </w:rPr>
              <w:t>河北</w:t>
            </w:r>
            <w:r w:rsidRPr="00A43690">
              <w:rPr>
                <w:rFonts w:ascii="Times New Roman" w:eastAsia="仿宋_GB2312" w:hAnsi="Times New Roman" w:hint="eastAsia"/>
              </w:rPr>
              <w:t>、</w:t>
            </w:r>
            <w:r w:rsidRPr="00F1041A">
              <w:rPr>
                <w:rFonts w:eastAsia="仿宋_GB2312" w:hint="eastAsia"/>
              </w:rPr>
              <w:t>内蒙古</w:t>
            </w:r>
            <w:r w:rsidRPr="00A43690">
              <w:rPr>
                <w:rFonts w:eastAsia="仿宋_GB2312" w:hint="eastAsia"/>
              </w:rPr>
              <w:t>、</w:t>
            </w:r>
            <w:r w:rsidRPr="00A43690">
              <w:rPr>
                <w:rFonts w:ascii="Times New Roman" w:eastAsia="仿宋_GB2312" w:hAnsi="Times New Roman"/>
              </w:rPr>
              <w:t>山西</w:t>
            </w:r>
            <w:r w:rsidRPr="00A43690">
              <w:rPr>
                <w:rFonts w:ascii="Times New Roman" w:eastAsia="仿宋_GB2312" w:hAnsi="Times New Roman" w:hint="eastAsia"/>
              </w:rPr>
              <w:t>、辽宁、</w:t>
            </w:r>
            <w:r w:rsidRPr="00A43690">
              <w:rPr>
                <w:rFonts w:ascii="Times New Roman" w:eastAsia="仿宋_GB2312" w:hAnsi="Times New Roman"/>
              </w:rPr>
              <w:t>吉林</w:t>
            </w:r>
            <w:r w:rsidRPr="00A43690">
              <w:rPr>
                <w:rFonts w:ascii="Times New Roman" w:eastAsia="仿宋_GB2312" w:hAnsi="Times New Roman" w:hint="eastAsia"/>
              </w:rPr>
              <w:t>、</w:t>
            </w:r>
            <w:r w:rsidRPr="00A43690">
              <w:rPr>
                <w:rFonts w:ascii="Times New Roman" w:eastAsia="仿宋_GB2312" w:hAnsi="Times New Roman"/>
              </w:rPr>
              <w:t>黑龙江</w:t>
            </w:r>
            <w:r w:rsidRPr="00A43690">
              <w:rPr>
                <w:rFonts w:ascii="Times New Roman" w:eastAsia="仿宋_GB2312" w:hAnsi="Times New Roman" w:hint="eastAsia"/>
              </w:rPr>
              <w:t>、</w:t>
            </w:r>
            <w:r w:rsidRPr="00A43690">
              <w:rPr>
                <w:rFonts w:ascii="Times New Roman" w:eastAsia="仿宋_GB2312" w:hAnsi="Times New Roman"/>
              </w:rPr>
              <w:t>上海</w:t>
            </w:r>
            <w:r w:rsidRPr="00A43690">
              <w:rPr>
                <w:rFonts w:ascii="Times New Roman" w:eastAsia="仿宋_GB2312" w:hAnsi="Times New Roman" w:hint="eastAsia"/>
              </w:rPr>
              <w:t>、</w:t>
            </w:r>
            <w:r w:rsidRPr="00A43690">
              <w:rPr>
                <w:rFonts w:ascii="Times New Roman" w:eastAsia="仿宋_GB2312" w:hAnsi="Times New Roman"/>
              </w:rPr>
              <w:t>江苏</w:t>
            </w:r>
            <w:r w:rsidRPr="00A43690">
              <w:rPr>
                <w:rFonts w:ascii="Times New Roman" w:eastAsia="仿宋_GB2312" w:hAnsi="Times New Roman" w:hint="eastAsia"/>
              </w:rPr>
              <w:t>、</w:t>
            </w:r>
            <w:r w:rsidRPr="00A43690">
              <w:rPr>
                <w:rFonts w:ascii="Times New Roman" w:eastAsia="仿宋_GB2312" w:hAnsi="Times New Roman"/>
              </w:rPr>
              <w:t>浙江</w:t>
            </w:r>
            <w:r w:rsidRPr="00A43690">
              <w:rPr>
                <w:rFonts w:ascii="Times New Roman" w:eastAsia="仿宋_GB2312" w:hAnsi="Times New Roman" w:hint="eastAsia"/>
              </w:rPr>
              <w:t>、安徽、福建、江西、山东、河南、湖北、湖南、广东、广西、海南、重庆、四川、贵州、云南、陕西、甘肃、青海、宁夏、新疆、</w:t>
            </w:r>
            <w:r w:rsidRPr="00A43690">
              <w:rPr>
                <w:rFonts w:ascii="Times New Roman" w:eastAsia="仿宋_GB2312" w:hAnsi="Times New Roman"/>
              </w:rPr>
              <w:t>兵团</w:t>
            </w:r>
          </w:p>
        </w:tc>
        <w:tc>
          <w:tcPr>
            <w:tcW w:w="464" w:type="pct"/>
            <w:shd w:val="clear" w:color="000000" w:fill="FFFFFF"/>
            <w:vAlign w:val="center"/>
          </w:tcPr>
          <w:p w:rsidR="005E0A49" w:rsidRPr="00A43690" w:rsidRDefault="005E0A49" w:rsidP="001D472A">
            <w:pPr>
              <w:snapToGrid w:val="0"/>
              <w:jc w:val="left"/>
              <w:rPr>
                <w:rFonts w:eastAsia="仿宋_GB2312"/>
              </w:rPr>
            </w:pPr>
            <w:r w:rsidRPr="00A43690">
              <w:rPr>
                <w:rFonts w:ascii="Times New Roman" w:eastAsia="仿宋_GB2312" w:hAnsi="Times New Roman"/>
              </w:rPr>
              <w:t>——</w:t>
            </w:r>
          </w:p>
        </w:tc>
      </w:tr>
      <w:tr w:rsidR="005E0A49" w:rsidRPr="00A43690" w:rsidTr="001D472A">
        <w:trPr>
          <w:trHeight w:val="1403"/>
          <w:tblHeader/>
          <w:jc w:val="center"/>
        </w:trPr>
        <w:tc>
          <w:tcPr>
            <w:tcW w:w="317" w:type="pct"/>
            <w:shd w:val="clear" w:color="000000" w:fill="FFFFFF"/>
            <w:vAlign w:val="center"/>
          </w:tcPr>
          <w:p w:rsidR="005E0A49" w:rsidRPr="00A43690" w:rsidRDefault="005E0A49" w:rsidP="001D472A">
            <w:pPr>
              <w:snapToGrid w:val="0"/>
              <w:jc w:val="center"/>
              <w:rPr>
                <w:rFonts w:ascii="Times New Roman" w:eastAsia="仿宋_GB2312" w:hAnsi="Times New Roman"/>
              </w:rPr>
            </w:pPr>
            <w:r w:rsidRPr="00A43690">
              <w:rPr>
                <w:rFonts w:ascii="Times New Roman" w:eastAsia="仿宋_GB2312" w:hAnsi="Times New Roman"/>
              </w:rPr>
              <w:t>RW-53</w:t>
            </w:r>
          </w:p>
        </w:tc>
        <w:tc>
          <w:tcPr>
            <w:tcW w:w="1775" w:type="pct"/>
            <w:shd w:val="clear" w:color="000000" w:fill="FFFFFF"/>
            <w:vAlign w:val="center"/>
          </w:tcPr>
          <w:p w:rsidR="005E0A49" w:rsidRPr="00A43690" w:rsidRDefault="005E0A49" w:rsidP="001D472A">
            <w:pPr>
              <w:snapToGrid w:val="0"/>
              <w:rPr>
                <w:rFonts w:eastAsia="仿宋_GB2312"/>
              </w:rPr>
            </w:pPr>
            <w:r w:rsidRPr="00A43690">
              <w:rPr>
                <w:rFonts w:eastAsia="仿宋_GB2312" w:hint="eastAsia"/>
              </w:rPr>
              <w:t>加强分类指导，以人才培养工作状态数据为基础，开展高职院校教学诊断和改进工作</w:t>
            </w:r>
          </w:p>
        </w:tc>
        <w:tc>
          <w:tcPr>
            <w:tcW w:w="347" w:type="pct"/>
            <w:shd w:val="clear" w:color="000000" w:fill="FFFFFF"/>
            <w:vAlign w:val="center"/>
          </w:tcPr>
          <w:p w:rsidR="005E0A49" w:rsidRPr="00A43690" w:rsidRDefault="005E0A49" w:rsidP="001D472A">
            <w:pPr>
              <w:jc w:val="center"/>
              <w:rPr>
                <w:rFonts w:ascii="Times New Roman" w:eastAsia="仿宋_GB2312" w:hAnsi="Times New Roman"/>
              </w:rPr>
            </w:pPr>
            <w:r w:rsidRPr="00A43690">
              <w:rPr>
                <w:rFonts w:ascii="Times New Roman" w:eastAsia="仿宋_GB2312" w:hAnsi="Times New Roman"/>
              </w:rPr>
              <w:t>30/0</w:t>
            </w:r>
          </w:p>
        </w:tc>
        <w:tc>
          <w:tcPr>
            <w:tcW w:w="2097" w:type="pct"/>
            <w:shd w:val="clear" w:color="000000" w:fill="FFFFFF"/>
            <w:vAlign w:val="center"/>
          </w:tcPr>
          <w:p w:rsidR="005E0A49" w:rsidRPr="00A43690" w:rsidRDefault="005E0A49" w:rsidP="001D472A">
            <w:pPr>
              <w:rPr>
                <w:rFonts w:eastAsia="仿宋_GB2312"/>
              </w:rPr>
            </w:pPr>
            <w:r w:rsidRPr="00A43690">
              <w:rPr>
                <w:rFonts w:ascii="Times New Roman" w:eastAsia="仿宋_GB2312" w:hAnsi="Times New Roman"/>
              </w:rPr>
              <w:t>北京</w:t>
            </w:r>
            <w:r w:rsidRPr="00A43690">
              <w:rPr>
                <w:rFonts w:ascii="Times New Roman" w:eastAsia="仿宋_GB2312" w:hAnsi="Times New Roman" w:hint="eastAsia"/>
              </w:rPr>
              <w:t>、</w:t>
            </w:r>
            <w:r w:rsidRPr="00A43690">
              <w:rPr>
                <w:rFonts w:ascii="Times New Roman" w:eastAsia="仿宋_GB2312" w:hAnsi="Times New Roman"/>
              </w:rPr>
              <w:t>天津</w:t>
            </w:r>
            <w:r w:rsidRPr="00A43690">
              <w:rPr>
                <w:rFonts w:ascii="Times New Roman" w:eastAsia="仿宋_GB2312" w:hAnsi="Times New Roman" w:hint="eastAsia"/>
              </w:rPr>
              <w:t>、</w:t>
            </w:r>
            <w:r w:rsidRPr="00A43690">
              <w:rPr>
                <w:rFonts w:ascii="Times New Roman" w:eastAsia="仿宋_GB2312" w:hAnsi="Times New Roman"/>
              </w:rPr>
              <w:t>河北</w:t>
            </w:r>
            <w:r w:rsidRPr="00A43690">
              <w:rPr>
                <w:rFonts w:ascii="Times New Roman" w:eastAsia="仿宋_GB2312" w:hAnsi="Times New Roman" w:hint="eastAsia"/>
              </w:rPr>
              <w:t>、</w:t>
            </w:r>
            <w:r w:rsidRPr="00A43690">
              <w:rPr>
                <w:rFonts w:eastAsia="仿宋_GB2312" w:hint="eastAsia"/>
              </w:rPr>
              <w:t>内蒙古、</w:t>
            </w:r>
            <w:r w:rsidRPr="00A43690">
              <w:rPr>
                <w:rFonts w:ascii="Times New Roman" w:eastAsia="仿宋_GB2312" w:hAnsi="Times New Roman"/>
              </w:rPr>
              <w:t>山西</w:t>
            </w:r>
            <w:r w:rsidRPr="00A43690">
              <w:rPr>
                <w:rFonts w:ascii="Times New Roman" w:eastAsia="仿宋_GB2312" w:hAnsi="Times New Roman" w:hint="eastAsia"/>
              </w:rPr>
              <w:t>、</w:t>
            </w:r>
            <w:r w:rsidRPr="00A43690">
              <w:rPr>
                <w:rFonts w:eastAsia="仿宋_GB2312" w:hint="eastAsia"/>
              </w:rPr>
              <w:t>辽宁、</w:t>
            </w:r>
            <w:r w:rsidRPr="00A43690">
              <w:rPr>
                <w:rFonts w:ascii="Times New Roman" w:eastAsia="仿宋_GB2312" w:hAnsi="Times New Roman"/>
              </w:rPr>
              <w:t>吉林</w:t>
            </w:r>
            <w:r w:rsidRPr="00A43690">
              <w:rPr>
                <w:rFonts w:ascii="Times New Roman" w:eastAsia="仿宋_GB2312" w:hAnsi="Times New Roman" w:hint="eastAsia"/>
              </w:rPr>
              <w:t>、</w:t>
            </w:r>
            <w:r w:rsidRPr="00A43690">
              <w:rPr>
                <w:rFonts w:ascii="Times New Roman" w:eastAsia="仿宋_GB2312" w:hAnsi="Times New Roman"/>
              </w:rPr>
              <w:t>黑龙江</w:t>
            </w:r>
            <w:r w:rsidRPr="00A43690">
              <w:rPr>
                <w:rFonts w:ascii="Times New Roman" w:eastAsia="仿宋_GB2312" w:hAnsi="Times New Roman" w:hint="eastAsia"/>
              </w:rPr>
              <w:t>、</w:t>
            </w:r>
            <w:r w:rsidRPr="00A43690">
              <w:rPr>
                <w:rFonts w:ascii="Times New Roman" w:eastAsia="仿宋_GB2312" w:hAnsi="Times New Roman"/>
              </w:rPr>
              <w:t>上海</w:t>
            </w:r>
            <w:r w:rsidRPr="00A43690">
              <w:rPr>
                <w:rFonts w:ascii="Times New Roman" w:eastAsia="仿宋_GB2312" w:hAnsi="Times New Roman" w:hint="eastAsia"/>
              </w:rPr>
              <w:t>、</w:t>
            </w:r>
            <w:r w:rsidRPr="00A43690">
              <w:rPr>
                <w:rFonts w:ascii="Times New Roman" w:eastAsia="仿宋_GB2312" w:hAnsi="Times New Roman"/>
              </w:rPr>
              <w:t>江苏</w:t>
            </w:r>
            <w:r w:rsidRPr="00A43690">
              <w:rPr>
                <w:rFonts w:ascii="Times New Roman" w:eastAsia="仿宋_GB2312" w:hAnsi="Times New Roman" w:hint="eastAsia"/>
              </w:rPr>
              <w:t>、</w:t>
            </w:r>
            <w:r w:rsidRPr="00A43690">
              <w:rPr>
                <w:rFonts w:ascii="Times New Roman" w:eastAsia="仿宋_GB2312" w:hAnsi="Times New Roman"/>
              </w:rPr>
              <w:t>浙江</w:t>
            </w:r>
            <w:r w:rsidRPr="00A43690">
              <w:rPr>
                <w:rFonts w:ascii="Times New Roman" w:eastAsia="仿宋_GB2312" w:hAnsi="Times New Roman" w:hint="eastAsia"/>
              </w:rPr>
              <w:t>、安徽、福建、江西、山东、河南、湖北、湖南、广东、广西、海南、重庆、四川、贵州、云南、西藏、陕西、甘肃、新疆、</w:t>
            </w:r>
            <w:r w:rsidRPr="00A43690">
              <w:rPr>
                <w:rFonts w:ascii="Times New Roman" w:eastAsia="仿宋_GB2312" w:hAnsi="Times New Roman"/>
              </w:rPr>
              <w:t>兵团</w:t>
            </w:r>
          </w:p>
        </w:tc>
        <w:tc>
          <w:tcPr>
            <w:tcW w:w="464" w:type="pct"/>
            <w:shd w:val="clear" w:color="000000" w:fill="FFFFFF"/>
            <w:vAlign w:val="center"/>
          </w:tcPr>
          <w:p w:rsidR="005E0A49" w:rsidRPr="00A43690" w:rsidRDefault="005E0A49" w:rsidP="001D472A">
            <w:pPr>
              <w:snapToGrid w:val="0"/>
              <w:jc w:val="left"/>
              <w:rPr>
                <w:rFonts w:eastAsia="仿宋_GB2312"/>
              </w:rPr>
            </w:pPr>
            <w:r w:rsidRPr="00A43690">
              <w:rPr>
                <w:rFonts w:ascii="Times New Roman" w:eastAsia="仿宋_GB2312" w:hAnsi="Times New Roman"/>
              </w:rPr>
              <w:t>——</w:t>
            </w:r>
          </w:p>
        </w:tc>
      </w:tr>
      <w:tr w:rsidR="005E0A49" w:rsidRPr="00A43690" w:rsidTr="001D472A">
        <w:trPr>
          <w:trHeight w:val="1129"/>
          <w:tblHeader/>
          <w:jc w:val="center"/>
        </w:trPr>
        <w:tc>
          <w:tcPr>
            <w:tcW w:w="317" w:type="pct"/>
            <w:shd w:val="clear" w:color="000000" w:fill="FFFFFF"/>
            <w:vAlign w:val="center"/>
          </w:tcPr>
          <w:p w:rsidR="005E0A49" w:rsidRPr="00A43690" w:rsidRDefault="005E0A49" w:rsidP="001D472A">
            <w:pPr>
              <w:snapToGrid w:val="0"/>
              <w:jc w:val="center"/>
              <w:rPr>
                <w:rFonts w:ascii="Times New Roman" w:eastAsia="仿宋_GB2312" w:hAnsi="Times New Roman"/>
              </w:rPr>
            </w:pPr>
            <w:r w:rsidRPr="00A43690">
              <w:rPr>
                <w:rFonts w:ascii="Times New Roman" w:eastAsia="仿宋_GB2312" w:hAnsi="Times New Roman"/>
              </w:rPr>
              <w:lastRenderedPageBreak/>
              <w:t>RW-54</w:t>
            </w:r>
          </w:p>
        </w:tc>
        <w:tc>
          <w:tcPr>
            <w:tcW w:w="1775" w:type="pct"/>
            <w:shd w:val="clear" w:color="000000" w:fill="FFFFFF"/>
            <w:vAlign w:val="center"/>
          </w:tcPr>
          <w:p w:rsidR="005E0A49" w:rsidRPr="00A43690" w:rsidRDefault="005E0A49" w:rsidP="001D472A">
            <w:pPr>
              <w:snapToGrid w:val="0"/>
              <w:rPr>
                <w:rFonts w:eastAsia="仿宋_GB2312"/>
              </w:rPr>
            </w:pPr>
            <w:r w:rsidRPr="00A43690">
              <w:rPr>
                <w:rFonts w:eastAsia="仿宋_GB2312" w:hint="eastAsia"/>
              </w:rPr>
              <w:t>一批省份发布实施职业院校教师专业技术职务评聘办法</w:t>
            </w:r>
          </w:p>
        </w:tc>
        <w:tc>
          <w:tcPr>
            <w:tcW w:w="347" w:type="pct"/>
            <w:shd w:val="clear" w:color="000000" w:fill="FFFFFF"/>
            <w:vAlign w:val="center"/>
          </w:tcPr>
          <w:p w:rsidR="005E0A49" w:rsidRPr="00A43690" w:rsidRDefault="005E0A49" w:rsidP="001D472A">
            <w:pPr>
              <w:jc w:val="center"/>
              <w:rPr>
                <w:rFonts w:ascii="Times New Roman" w:eastAsia="仿宋_GB2312" w:hAnsi="Times New Roman"/>
              </w:rPr>
            </w:pPr>
            <w:r w:rsidRPr="00A43690">
              <w:rPr>
                <w:rFonts w:ascii="Times New Roman" w:eastAsia="仿宋_GB2312" w:hAnsi="Times New Roman"/>
              </w:rPr>
              <w:t>20/</w:t>
            </w:r>
            <w:r w:rsidRPr="00A43690">
              <w:rPr>
                <w:rFonts w:ascii="Times New Roman" w:eastAsia="仿宋_GB2312" w:hAnsi="Times New Roman" w:hint="eastAsia"/>
              </w:rPr>
              <w:t>0</w:t>
            </w:r>
          </w:p>
        </w:tc>
        <w:tc>
          <w:tcPr>
            <w:tcW w:w="2097" w:type="pct"/>
            <w:shd w:val="clear" w:color="000000" w:fill="FFFFFF"/>
            <w:vAlign w:val="center"/>
          </w:tcPr>
          <w:p w:rsidR="005E0A49" w:rsidRPr="00A43690" w:rsidRDefault="005E0A49" w:rsidP="001D472A">
            <w:pPr>
              <w:rPr>
                <w:rFonts w:eastAsia="仿宋_GB2312"/>
              </w:rPr>
            </w:pPr>
            <w:r w:rsidRPr="00A43690">
              <w:rPr>
                <w:rFonts w:ascii="Times New Roman" w:eastAsia="仿宋_GB2312" w:hAnsi="Times New Roman"/>
              </w:rPr>
              <w:t>天津</w:t>
            </w:r>
            <w:r w:rsidRPr="00A43690">
              <w:rPr>
                <w:rFonts w:ascii="Times New Roman" w:eastAsia="仿宋_GB2312" w:hAnsi="Times New Roman" w:hint="eastAsia"/>
              </w:rPr>
              <w:t>、</w:t>
            </w:r>
            <w:r w:rsidRPr="00A43690">
              <w:rPr>
                <w:rFonts w:ascii="Times New Roman" w:eastAsia="仿宋_GB2312" w:hAnsi="Times New Roman"/>
              </w:rPr>
              <w:t>山西</w:t>
            </w:r>
            <w:r w:rsidRPr="00A43690">
              <w:rPr>
                <w:rFonts w:eastAsia="仿宋_GB2312" w:hint="eastAsia"/>
              </w:rPr>
              <w:t>、</w:t>
            </w:r>
            <w:r w:rsidRPr="00A43690">
              <w:rPr>
                <w:rFonts w:ascii="Times New Roman" w:eastAsia="仿宋_GB2312" w:hAnsi="Times New Roman"/>
              </w:rPr>
              <w:t>黑龙江</w:t>
            </w:r>
            <w:r w:rsidRPr="00A43690">
              <w:rPr>
                <w:rFonts w:ascii="Times New Roman" w:eastAsia="仿宋_GB2312" w:hAnsi="Times New Roman" w:hint="eastAsia"/>
              </w:rPr>
              <w:t>、</w:t>
            </w:r>
            <w:r w:rsidRPr="00A43690">
              <w:rPr>
                <w:rFonts w:ascii="Times New Roman" w:eastAsia="仿宋_GB2312" w:hAnsi="Times New Roman"/>
              </w:rPr>
              <w:t>上海</w:t>
            </w:r>
            <w:r w:rsidRPr="00A43690">
              <w:rPr>
                <w:rFonts w:ascii="Times New Roman" w:eastAsia="仿宋_GB2312" w:hAnsi="Times New Roman" w:hint="eastAsia"/>
              </w:rPr>
              <w:t>、安徽、福建、江西、山东、湖南、</w:t>
            </w:r>
            <w:r w:rsidRPr="00A43690">
              <w:rPr>
                <w:rFonts w:ascii="Times New Roman" w:eastAsia="仿宋_GB2312" w:hAnsi="Times New Roman"/>
              </w:rPr>
              <w:t>湖北</w:t>
            </w:r>
            <w:r w:rsidRPr="00A43690">
              <w:rPr>
                <w:rFonts w:eastAsia="仿宋_GB2312" w:hint="eastAsia"/>
              </w:rPr>
              <w:t>、</w:t>
            </w:r>
            <w:r w:rsidRPr="00A43690">
              <w:rPr>
                <w:rFonts w:ascii="Times New Roman" w:eastAsia="仿宋_GB2312" w:hAnsi="Times New Roman" w:hint="eastAsia"/>
              </w:rPr>
              <w:t>广东、</w:t>
            </w:r>
            <w:r w:rsidRPr="00A43690">
              <w:rPr>
                <w:rFonts w:ascii="Times New Roman" w:eastAsia="仿宋_GB2312" w:hAnsi="Times New Roman"/>
              </w:rPr>
              <w:t>海南</w:t>
            </w:r>
            <w:r w:rsidRPr="00A43690">
              <w:rPr>
                <w:rFonts w:eastAsia="仿宋_GB2312" w:hint="eastAsia"/>
              </w:rPr>
              <w:t>、</w:t>
            </w:r>
            <w:r w:rsidRPr="00A43690">
              <w:rPr>
                <w:rFonts w:ascii="Times New Roman" w:eastAsia="仿宋_GB2312" w:hAnsi="Times New Roman" w:hint="eastAsia"/>
              </w:rPr>
              <w:t>重庆、四川、贵州、云南、西藏、陕西、</w:t>
            </w:r>
            <w:r w:rsidRPr="00A43690">
              <w:rPr>
                <w:rFonts w:ascii="Times New Roman" w:eastAsia="仿宋_GB2312" w:hAnsi="Times New Roman"/>
              </w:rPr>
              <w:t>甘</w:t>
            </w:r>
            <w:r w:rsidRPr="00A43690">
              <w:rPr>
                <w:rFonts w:ascii="Times New Roman" w:eastAsia="仿宋_GB2312" w:hAnsi="Times New Roman" w:hint="eastAsia"/>
              </w:rPr>
              <w:t>肃、新疆</w:t>
            </w:r>
          </w:p>
        </w:tc>
        <w:tc>
          <w:tcPr>
            <w:tcW w:w="464" w:type="pct"/>
            <w:shd w:val="clear" w:color="000000" w:fill="FFFFFF"/>
            <w:vAlign w:val="center"/>
          </w:tcPr>
          <w:p w:rsidR="005E0A49" w:rsidRPr="00A43690" w:rsidRDefault="005E0A49" w:rsidP="001D472A">
            <w:pPr>
              <w:jc w:val="left"/>
              <w:rPr>
                <w:rFonts w:eastAsia="仿宋_GB2312"/>
              </w:rPr>
            </w:pPr>
            <w:r w:rsidRPr="00A43690">
              <w:rPr>
                <w:rFonts w:ascii="Times New Roman" w:eastAsia="仿宋_GB2312" w:hAnsi="Times New Roman"/>
              </w:rPr>
              <w:t>——</w:t>
            </w:r>
          </w:p>
        </w:tc>
      </w:tr>
      <w:tr w:rsidR="005E0A49" w:rsidRPr="00A43690" w:rsidTr="001D472A">
        <w:trPr>
          <w:trHeight w:val="1117"/>
          <w:tblHeader/>
          <w:jc w:val="center"/>
        </w:trPr>
        <w:tc>
          <w:tcPr>
            <w:tcW w:w="317" w:type="pct"/>
            <w:shd w:val="clear" w:color="000000" w:fill="FFFFFF"/>
            <w:vAlign w:val="center"/>
          </w:tcPr>
          <w:p w:rsidR="005E0A49" w:rsidRPr="00A43690" w:rsidRDefault="005E0A49" w:rsidP="001D472A">
            <w:pPr>
              <w:snapToGrid w:val="0"/>
              <w:jc w:val="center"/>
              <w:rPr>
                <w:rFonts w:ascii="Times New Roman" w:eastAsia="仿宋_GB2312" w:hAnsi="Times New Roman"/>
              </w:rPr>
            </w:pPr>
            <w:r w:rsidRPr="00A43690">
              <w:rPr>
                <w:rFonts w:ascii="Times New Roman" w:eastAsia="仿宋_GB2312" w:hAnsi="Times New Roman"/>
              </w:rPr>
              <w:t>RW-55</w:t>
            </w:r>
          </w:p>
        </w:tc>
        <w:tc>
          <w:tcPr>
            <w:tcW w:w="1775" w:type="pct"/>
            <w:shd w:val="clear" w:color="000000" w:fill="FFFFFF"/>
            <w:vAlign w:val="center"/>
          </w:tcPr>
          <w:p w:rsidR="005E0A49" w:rsidRPr="00A43690" w:rsidRDefault="005E0A49" w:rsidP="001D472A">
            <w:pPr>
              <w:snapToGrid w:val="0"/>
              <w:rPr>
                <w:rFonts w:eastAsia="仿宋_GB2312"/>
              </w:rPr>
            </w:pPr>
            <w:r w:rsidRPr="00A43690">
              <w:rPr>
                <w:rFonts w:eastAsia="仿宋_GB2312" w:hint="eastAsia"/>
              </w:rPr>
              <w:t>一批国家示范（骨干）高等职业院校制定执行反映自身发展水平、不低于国家规定标准的“双师型”教师标准</w:t>
            </w:r>
          </w:p>
        </w:tc>
        <w:tc>
          <w:tcPr>
            <w:tcW w:w="347" w:type="pct"/>
            <w:shd w:val="clear" w:color="000000" w:fill="FFFFFF"/>
            <w:vAlign w:val="center"/>
          </w:tcPr>
          <w:p w:rsidR="005E0A49" w:rsidRPr="00A43690" w:rsidRDefault="005E0A49" w:rsidP="001D472A">
            <w:pPr>
              <w:jc w:val="center"/>
              <w:rPr>
                <w:rFonts w:ascii="Times New Roman" w:eastAsia="仿宋_GB2312" w:hAnsi="Times New Roman"/>
              </w:rPr>
            </w:pPr>
            <w:r w:rsidRPr="00A43690">
              <w:rPr>
                <w:rFonts w:ascii="Times New Roman" w:eastAsia="仿宋_GB2312" w:hAnsi="Times New Roman"/>
              </w:rPr>
              <w:t>2</w:t>
            </w:r>
            <w:r w:rsidRPr="00A43690">
              <w:rPr>
                <w:rFonts w:ascii="Times New Roman" w:eastAsia="仿宋_GB2312" w:hAnsi="Times New Roman" w:hint="eastAsia"/>
              </w:rPr>
              <w:t>8</w:t>
            </w:r>
            <w:r w:rsidRPr="00A43690">
              <w:rPr>
                <w:rFonts w:ascii="Times New Roman" w:eastAsia="仿宋_GB2312" w:hAnsi="Times New Roman"/>
              </w:rPr>
              <w:t>/</w:t>
            </w:r>
            <w:r w:rsidRPr="00A43690">
              <w:rPr>
                <w:rFonts w:ascii="Times New Roman" w:eastAsia="仿宋_GB2312" w:hAnsi="Times New Roman" w:hint="eastAsia"/>
              </w:rPr>
              <w:t>0</w:t>
            </w:r>
          </w:p>
        </w:tc>
        <w:tc>
          <w:tcPr>
            <w:tcW w:w="2097" w:type="pct"/>
            <w:shd w:val="clear" w:color="000000" w:fill="FFFFFF"/>
            <w:vAlign w:val="center"/>
          </w:tcPr>
          <w:p w:rsidR="005E0A49" w:rsidRPr="00A43690" w:rsidRDefault="005E0A49" w:rsidP="001D472A">
            <w:pPr>
              <w:rPr>
                <w:rFonts w:eastAsia="仿宋_GB2312"/>
              </w:rPr>
            </w:pPr>
            <w:r w:rsidRPr="00A43690">
              <w:rPr>
                <w:rFonts w:ascii="Times New Roman" w:eastAsia="仿宋_GB2312" w:hAnsi="Times New Roman"/>
              </w:rPr>
              <w:t>北京</w:t>
            </w:r>
            <w:r w:rsidRPr="00A43690">
              <w:rPr>
                <w:rFonts w:ascii="Times New Roman" w:eastAsia="仿宋_GB2312" w:hAnsi="Times New Roman" w:hint="eastAsia"/>
              </w:rPr>
              <w:t>、</w:t>
            </w:r>
            <w:r w:rsidRPr="00A43690">
              <w:rPr>
                <w:rFonts w:ascii="Times New Roman" w:eastAsia="仿宋_GB2312" w:hAnsi="Times New Roman"/>
              </w:rPr>
              <w:t>天津</w:t>
            </w:r>
            <w:r w:rsidRPr="00A43690">
              <w:rPr>
                <w:rFonts w:ascii="Times New Roman" w:eastAsia="仿宋_GB2312" w:hAnsi="Times New Roman" w:hint="eastAsia"/>
              </w:rPr>
              <w:t>、</w:t>
            </w:r>
            <w:r w:rsidRPr="00A43690">
              <w:rPr>
                <w:rFonts w:ascii="Times New Roman" w:eastAsia="仿宋_GB2312" w:hAnsi="Times New Roman"/>
              </w:rPr>
              <w:t>河北</w:t>
            </w:r>
            <w:r w:rsidRPr="00A43690">
              <w:rPr>
                <w:rFonts w:ascii="Times New Roman" w:eastAsia="仿宋_GB2312" w:hAnsi="Times New Roman" w:hint="eastAsia"/>
              </w:rPr>
              <w:t>、</w:t>
            </w:r>
            <w:r w:rsidRPr="00A43690">
              <w:rPr>
                <w:rFonts w:ascii="Times New Roman" w:eastAsia="仿宋_GB2312" w:hAnsi="Times New Roman"/>
              </w:rPr>
              <w:t>山西</w:t>
            </w:r>
            <w:r w:rsidRPr="00A43690">
              <w:rPr>
                <w:rFonts w:ascii="Times New Roman" w:eastAsia="仿宋_GB2312" w:hAnsi="Times New Roman" w:hint="eastAsia"/>
              </w:rPr>
              <w:t>、辽宁、</w:t>
            </w:r>
            <w:r w:rsidRPr="00A43690">
              <w:rPr>
                <w:rFonts w:ascii="Times New Roman" w:eastAsia="仿宋_GB2312" w:hAnsi="Times New Roman"/>
              </w:rPr>
              <w:t>吉林</w:t>
            </w:r>
            <w:r w:rsidRPr="00A43690">
              <w:rPr>
                <w:rFonts w:ascii="Times New Roman" w:eastAsia="仿宋_GB2312" w:hAnsi="Times New Roman" w:hint="eastAsia"/>
              </w:rPr>
              <w:t>、</w:t>
            </w:r>
            <w:r w:rsidRPr="00A43690">
              <w:rPr>
                <w:rFonts w:ascii="Times New Roman" w:eastAsia="仿宋_GB2312" w:hAnsi="Times New Roman"/>
              </w:rPr>
              <w:t>黑龙江</w:t>
            </w:r>
            <w:r w:rsidRPr="00A43690">
              <w:rPr>
                <w:rFonts w:ascii="Times New Roman" w:eastAsia="仿宋_GB2312" w:hAnsi="Times New Roman" w:hint="eastAsia"/>
              </w:rPr>
              <w:t>、</w:t>
            </w:r>
            <w:r w:rsidRPr="00A43690">
              <w:rPr>
                <w:rFonts w:ascii="Times New Roman" w:eastAsia="仿宋_GB2312" w:hAnsi="Times New Roman"/>
              </w:rPr>
              <w:t>上海</w:t>
            </w:r>
            <w:r w:rsidRPr="00A43690">
              <w:rPr>
                <w:rFonts w:ascii="Times New Roman" w:eastAsia="仿宋_GB2312" w:hAnsi="Times New Roman" w:hint="eastAsia"/>
              </w:rPr>
              <w:t>、</w:t>
            </w:r>
            <w:r w:rsidRPr="00A43690">
              <w:rPr>
                <w:rFonts w:ascii="Times New Roman" w:eastAsia="仿宋_GB2312" w:hAnsi="Times New Roman"/>
              </w:rPr>
              <w:t>江苏</w:t>
            </w:r>
            <w:r w:rsidRPr="00A43690">
              <w:rPr>
                <w:rFonts w:ascii="Times New Roman" w:eastAsia="仿宋_GB2312" w:hAnsi="Times New Roman" w:hint="eastAsia"/>
              </w:rPr>
              <w:t>、</w:t>
            </w:r>
            <w:r w:rsidRPr="00A43690">
              <w:rPr>
                <w:rFonts w:ascii="Times New Roman" w:eastAsia="仿宋_GB2312" w:hAnsi="Times New Roman"/>
              </w:rPr>
              <w:t>浙江</w:t>
            </w:r>
            <w:r w:rsidRPr="00A43690">
              <w:rPr>
                <w:rFonts w:ascii="Times New Roman" w:eastAsia="仿宋_GB2312" w:hAnsi="Times New Roman" w:hint="eastAsia"/>
              </w:rPr>
              <w:t>、安徽、福建、江西、山东、河南、湖北、湖南、广东、海南、重庆、贵州、云南、西藏、陕西、青海、宁夏、</w:t>
            </w:r>
            <w:r w:rsidRPr="00A43690">
              <w:rPr>
                <w:rFonts w:eastAsia="仿宋_GB2312" w:hint="eastAsia"/>
              </w:rPr>
              <w:t>新疆、</w:t>
            </w:r>
            <w:r w:rsidRPr="00A43690">
              <w:rPr>
                <w:rFonts w:ascii="Times New Roman" w:eastAsia="仿宋_GB2312" w:hAnsi="Times New Roman"/>
              </w:rPr>
              <w:t>兵团</w:t>
            </w:r>
          </w:p>
        </w:tc>
        <w:tc>
          <w:tcPr>
            <w:tcW w:w="464" w:type="pct"/>
            <w:shd w:val="clear" w:color="000000" w:fill="FFFFFF"/>
            <w:vAlign w:val="center"/>
          </w:tcPr>
          <w:p w:rsidR="005E0A49" w:rsidRPr="00A43690" w:rsidRDefault="005E0A49" w:rsidP="001D472A">
            <w:pPr>
              <w:snapToGrid w:val="0"/>
              <w:jc w:val="left"/>
              <w:rPr>
                <w:rFonts w:eastAsia="仿宋_GB2312"/>
              </w:rPr>
            </w:pPr>
            <w:r w:rsidRPr="00A43690">
              <w:rPr>
                <w:rFonts w:ascii="Times New Roman" w:eastAsia="仿宋_GB2312" w:hAnsi="Times New Roman"/>
              </w:rPr>
              <w:t>——</w:t>
            </w:r>
          </w:p>
        </w:tc>
      </w:tr>
      <w:tr w:rsidR="005E0A49" w:rsidRPr="00A43690" w:rsidTr="001D472A">
        <w:trPr>
          <w:trHeight w:val="1119"/>
          <w:tblHeader/>
          <w:jc w:val="center"/>
        </w:trPr>
        <w:tc>
          <w:tcPr>
            <w:tcW w:w="317" w:type="pct"/>
            <w:shd w:val="clear" w:color="000000" w:fill="FFFFFF"/>
            <w:vAlign w:val="center"/>
          </w:tcPr>
          <w:p w:rsidR="005E0A49" w:rsidRPr="00A43690" w:rsidRDefault="005E0A49" w:rsidP="001D472A">
            <w:pPr>
              <w:snapToGrid w:val="0"/>
              <w:jc w:val="center"/>
              <w:rPr>
                <w:rFonts w:ascii="Times New Roman" w:eastAsia="仿宋_GB2312" w:hAnsi="Times New Roman"/>
              </w:rPr>
            </w:pPr>
            <w:r w:rsidRPr="00A43690">
              <w:rPr>
                <w:rFonts w:ascii="Times New Roman" w:eastAsia="仿宋_GB2312" w:hAnsi="Times New Roman"/>
              </w:rPr>
              <w:t>RW-56</w:t>
            </w:r>
          </w:p>
        </w:tc>
        <w:tc>
          <w:tcPr>
            <w:tcW w:w="1775" w:type="pct"/>
            <w:shd w:val="clear" w:color="000000" w:fill="FFFFFF"/>
            <w:vAlign w:val="center"/>
          </w:tcPr>
          <w:p w:rsidR="005E0A49" w:rsidRPr="00A43690" w:rsidRDefault="005E0A49" w:rsidP="001D472A">
            <w:pPr>
              <w:snapToGrid w:val="0"/>
              <w:rPr>
                <w:rFonts w:eastAsia="仿宋_GB2312"/>
              </w:rPr>
            </w:pPr>
            <w:r w:rsidRPr="00A43690">
              <w:rPr>
                <w:rFonts w:eastAsia="仿宋_GB2312" w:hint="eastAsia"/>
              </w:rPr>
              <w:t>推动教师分类管理、分类评价的人事管理制度改革；全面推行按岗聘用、竞聘上岗</w:t>
            </w:r>
          </w:p>
        </w:tc>
        <w:tc>
          <w:tcPr>
            <w:tcW w:w="347" w:type="pct"/>
            <w:shd w:val="clear" w:color="000000" w:fill="FFFFFF"/>
            <w:vAlign w:val="center"/>
          </w:tcPr>
          <w:p w:rsidR="005E0A49" w:rsidRPr="00A43690" w:rsidRDefault="005E0A49" w:rsidP="001D472A">
            <w:pPr>
              <w:jc w:val="center"/>
              <w:rPr>
                <w:rFonts w:ascii="Times New Roman" w:eastAsia="仿宋_GB2312" w:hAnsi="Times New Roman"/>
              </w:rPr>
            </w:pPr>
            <w:r w:rsidRPr="00A43690">
              <w:rPr>
                <w:rFonts w:ascii="Times New Roman" w:eastAsia="仿宋_GB2312" w:hAnsi="Times New Roman" w:hint="eastAsia"/>
              </w:rPr>
              <w:t>19</w:t>
            </w:r>
            <w:r w:rsidRPr="00A43690">
              <w:rPr>
                <w:rFonts w:ascii="Times New Roman" w:eastAsia="仿宋_GB2312" w:hAnsi="Times New Roman"/>
              </w:rPr>
              <w:t>/</w:t>
            </w:r>
            <w:r w:rsidRPr="00A43690">
              <w:rPr>
                <w:rFonts w:ascii="Times New Roman" w:eastAsia="仿宋_GB2312" w:hAnsi="Times New Roman" w:hint="eastAsia"/>
              </w:rPr>
              <w:t>0</w:t>
            </w:r>
          </w:p>
        </w:tc>
        <w:tc>
          <w:tcPr>
            <w:tcW w:w="2097" w:type="pct"/>
            <w:shd w:val="clear" w:color="000000" w:fill="FFFFFF"/>
            <w:vAlign w:val="center"/>
          </w:tcPr>
          <w:p w:rsidR="005E0A49" w:rsidRPr="00A43690" w:rsidRDefault="005E0A49" w:rsidP="001D472A">
            <w:pPr>
              <w:rPr>
                <w:rFonts w:ascii="Times New Roman" w:eastAsia="仿宋_GB2312" w:hAnsi="Times New Roman"/>
              </w:rPr>
            </w:pPr>
            <w:r w:rsidRPr="00A43690">
              <w:rPr>
                <w:rFonts w:ascii="Times New Roman" w:eastAsia="仿宋_GB2312" w:hAnsi="Times New Roman"/>
              </w:rPr>
              <w:t>天津</w:t>
            </w:r>
            <w:r w:rsidRPr="00A43690">
              <w:rPr>
                <w:rFonts w:ascii="Times New Roman" w:eastAsia="仿宋_GB2312" w:hAnsi="Times New Roman" w:hint="eastAsia"/>
              </w:rPr>
              <w:t>、</w:t>
            </w:r>
            <w:r w:rsidRPr="00A43690">
              <w:rPr>
                <w:rFonts w:ascii="Times New Roman" w:eastAsia="仿宋_GB2312" w:hAnsi="Times New Roman"/>
              </w:rPr>
              <w:t>河北</w:t>
            </w:r>
            <w:r w:rsidRPr="00A43690">
              <w:rPr>
                <w:rFonts w:ascii="Times New Roman" w:eastAsia="仿宋_GB2312" w:hAnsi="Times New Roman" w:hint="eastAsia"/>
              </w:rPr>
              <w:t>、</w:t>
            </w:r>
            <w:r w:rsidRPr="00A43690">
              <w:rPr>
                <w:rFonts w:ascii="Times New Roman" w:eastAsia="仿宋_GB2312" w:hAnsi="Times New Roman"/>
              </w:rPr>
              <w:t>山西</w:t>
            </w:r>
            <w:r w:rsidRPr="00A43690">
              <w:rPr>
                <w:rFonts w:ascii="Times New Roman" w:eastAsia="仿宋_GB2312" w:hAnsi="Times New Roman" w:hint="eastAsia"/>
              </w:rPr>
              <w:t>、</w:t>
            </w:r>
            <w:r w:rsidRPr="00A43690">
              <w:rPr>
                <w:rFonts w:ascii="Times New Roman" w:eastAsia="仿宋_GB2312" w:hAnsi="Times New Roman"/>
              </w:rPr>
              <w:t>吉林</w:t>
            </w:r>
            <w:r w:rsidRPr="00A43690">
              <w:rPr>
                <w:rFonts w:ascii="Times New Roman" w:eastAsia="仿宋_GB2312" w:hAnsi="Times New Roman" w:hint="eastAsia"/>
              </w:rPr>
              <w:t>、</w:t>
            </w:r>
            <w:r w:rsidRPr="00A43690">
              <w:rPr>
                <w:rFonts w:ascii="Times New Roman" w:eastAsia="仿宋_GB2312" w:hAnsi="Times New Roman"/>
              </w:rPr>
              <w:t>黑龙江</w:t>
            </w:r>
            <w:r w:rsidRPr="00A43690">
              <w:rPr>
                <w:rFonts w:ascii="Times New Roman" w:eastAsia="仿宋_GB2312" w:hAnsi="Times New Roman" w:hint="eastAsia"/>
              </w:rPr>
              <w:t>、</w:t>
            </w:r>
            <w:r w:rsidRPr="00A43690">
              <w:rPr>
                <w:rFonts w:ascii="Times New Roman" w:eastAsia="仿宋_GB2312" w:hAnsi="Times New Roman"/>
              </w:rPr>
              <w:t>上海</w:t>
            </w:r>
            <w:r w:rsidRPr="00A43690">
              <w:rPr>
                <w:rFonts w:ascii="Times New Roman" w:eastAsia="仿宋_GB2312" w:hAnsi="Times New Roman" w:hint="eastAsia"/>
              </w:rPr>
              <w:t>、</w:t>
            </w:r>
            <w:r w:rsidRPr="00A43690">
              <w:rPr>
                <w:rFonts w:ascii="Times New Roman" w:eastAsia="仿宋_GB2312" w:hAnsi="Times New Roman"/>
              </w:rPr>
              <w:t>浙江</w:t>
            </w:r>
            <w:r w:rsidRPr="00A43690">
              <w:rPr>
                <w:rFonts w:ascii="Times New Roman" w:eastAsia="仿宋_GB2312" w:hAnsi="Times New Roman" w:hint="eastAsia"/>
              </w:rPr>
              <w:t>、安徽、江西、山东、湖北、湖南、广东、海南、重庆、贵州、云南、陕西、</w:t>
            </w:r>
          </w:p>
          <w:p w:rsidR="005E0A49" w:rsidRPr="00A43690" w:rsidRDefault="005E0A49" w:rsidP="001D472A">
            <w:pPr>
              <w:rPr>
                <w:rFonts w:eastAsia="仿宋_GB2312"/>
              </w:rPr>
            </w:pPr>
            <w:r w:rsidRPr="00A43690">
              <w:rPr>
                <w:rFonts w:ascii="Times New Roman" w:eastAsia="仿宋_GB2312" w:hAnsi="Times New Roman" w:hint="eastAsia"/>
              </w:rPr>
              <w:t>新疆</w:t>
            </w:r>
          </w:p>
        </w:tc>
        <w:tc>
          <w:tcPr>
            <w:tcW w:w="464" w:type="pct"/>
            <w:shd w:val="clear" w:color="000000" w:fill="FFFFFF"/>
            <w:vAlign w:val="center"/>
          </w:tcPr>
          <w:p w:rsidR="005E0A49" w:rsidRPr="00A43690" w:rsidRDefault="005E0A49" w:rsidP="001D472A">
            <w:pPr>
              <w:snapToGrid w:val="0"/>
              <w:jc w:val="left"/>
              <w:rPr>
                <w:rFonts w:eastAsia="仿宋_GB2312"/>
              </w:rPr>
            </w:pPr>
            <w:r w:rsidRPr="00A43690">
              <w:rPr>
                <w:rFonts w:ascii="Times New Roman" w:eastAsia="仿宋_GB2312" w:hAnsi="Times New Roman"/>
              </w:rPr>
              <w:t>——</w:t>
            </w:r>
          </w:p>
        </w:tc>
      </w:tr>
      <w:tr w:rsidR="005E0A49" w:rsidRPr="00A43690" w:rsidTr="001D472A">
        <w:trPr>
          <w:trHeight w:val="993"/>
          <w:tblHeader/>
          <w:jc w:val="center"/>
        </w:trPr>
        <w:tc>
          <w:tcPr>
            <w:tcW w:w="317" w:type="pct"/>
            <w:shd w:val="clear" w:color="000000" w:fill="FFFFFF"/>
            <w:vAlign w:val="center"/>
          </w:tcPr>
          <w:p w:rsidR="005E0A49" w:rsidRPr="00A43690" w:rsidRDefault="005E0A49" w:rsidP="001D472A">
            <w:pPr>
              <w:snapToGrid w:val="0"/>
              <w:jc w:val="center"/>
              <w:rPr>
                <w:rFonts w:ascii="Times New Roman" w:eastAsia="仿宋_GB2312" w:hAnsi="Times New Roman"/>
              </w:rPr>
            </w:pPr>
            <w:r w:rsidRPr="00A43690">
              <w:rPr>
                <w:rFonts w:ascii="Times New Roman" w:eastAsia="仿宋_GB2312" w:hAnsi="Times New Roman"/>
              </w:rPr>
              <w:t>RW-57</w:t>
            </w:r>
          </w:p>
        </w:tc>
        <w:tc>
          <w:tcPr>
            <w:tcW w:w="1775" w:type="pct"/>
            <w:shd w:val="clear" w:color="000000" w:fill="FFFFFF"/>
            <w:vAlign w:val="center"/>
          </w:tcPr>
          <w:p w:rsidR="005E0A49" w:rsidRPr="00A43690" w:rsidRDefault="005E0A49" w:rsidP="001D472A">
            <w:pPr>
              <w:snapToGrid w:val="0"/>
              <w:rPr>
                <w:rFonts w:eastAsia="仿宋_GB2312"/>
              </w:rPr>
            </w:pPr>
            <w:r w:rsidRPr="00A43690">
              <w:rPr>
                <w:rFonts w:eastAsia="仿宋_GB2312" w:hint="eastAsia"/>
              </w:rPr>
              <w:t>制订体现高等职业教育特点的教师绩效评价标准</w:t>
            </w:r>
            <w:r w:rsidRPr="00A43690">
              <w:rPr>
                <w:rFonts w:ascii="仿宋_GB2312" w:eastAsia="仿宋_GB2312" w:hint="eastAsia"/>
              </w:rPr>
              <w:t>;55</w:t>
            </w:r>
            <w:r w:rsidRPr="00A43690">
              <w:rPr>
                <w:rFonts w:eastAsia="仿宋_GB2312" w:hint="eastAsia"/>
              </w:rPr>
              <w:t>岁以下的教授、副教授每学期至少讲授一门课程</w:t>
            </w:r>
          </w:p>
        </w:tc>
        <w:tc>
          <w:tcPr>
            <w:tcW w:w="347" w:type="pct"/>
            <w:shd w:val="clear" w:color="000000" w:fill="FFFFFF"/>
            <w:vAlign w:val="center"/>
          </w:tcPr>
          <w:p w:rsidR="005E0A49" w:rsidRPr="00A43690" w:rsidRDefault="005E0A49" w:rsidP="001D472A">
            <w:pPr>
              <w:jc w:val="center"/>
              <w:rPr>
                <w:rFonts w:ascii="Times New Roman" w:eastAsia="仿宋_GB2312" w:hAnsi="Times New Roman"/>
              </w:rPr>
            </w:pPr>
            <w:r w:rsidRPr="00A43690">
              <w:rPr>
                <w:rFonts w:ascii="Times New Roman" w:eastAsia="仿宋_GB2312" w:hAnsi="Times New Roman"/>
              </w:rPr>
              <w:t>2</w:t>
            </w:r>
            <w:r w:rsidRPr="00A43690">
              <w:rPr>
                <w:rFonts w:ascii="Times New Roman" w:eastAsia="仿宋_GB2312" w:hAnsi="Times New Roman" w:hint="eastAsia"/>
              </w:rPr>
              <w:t>1</w:t>
            </w:r>
            <w:r w:rsidRPr="00A43690">
              <w:rPr>
                <w:rFonts w:ascii="Times New Roman" w:eastAsia="仿宋_GB2312" w:hAnsi="Times New Roman"/>
              </w:rPr>
              <w:t>/</w:t>
            </w:r>
            <w:r w:rsidRPr="00A43690">
              <w:rPr>
                <w:rFonts w:ascii="Times New Roman" w:eastAsia="仿宋_GB2312" w:hAnsi="Times New Roman" w:hint="eastAsia"/>
              </w:rPr>
              <w:t>0</w:t>
            </w:r>
          </w:p>
        </w:tc>
        <w:tc>
          <w:tcPr>
            <w:tcW w:w="2097" w:type="pct"/>
            <w:shd w:val="clear" w:color="000000" w:fill="FFFFFF"/>
            <w:vAlign w:val="center"/>
          </w:tcPr>
          <w:p w:rsidR="005E0A49" w:rsidRPr="00A43690" w:rsidRDefault="005E0A49" w:rsidP="001D472A">
            <w:pPr>
              <w:rPr>
                <w:rFonts w:eastAsia="仿宋_GB2312"/>
              </w:rPr>
            </w:pPr>
            <w:r w:rsidRPr="00A43690">
              <w:rPr>
                <w:rFonts w:ascii="Times New Roman" w:eastAsia="仿宋_GB2312" w:hAnsi="Times New Roman"/>
              </w:rPr>
              <w:t>北京</w:t>
            </w:r>
            <w:r w:rsidRPr="00A43690">
              <w:rPr>
                <w:rFonts w:ascii="Times New Roman" w:eastAsia="仿宋_GB2312" w:hAnsi="Times New Roman" w:hint="eastAsia"/>
              </w:rPr>
              <w:t>、</w:t>
            </w:r>
            <w:r w:rsidRPr="00A43690">
              <w:rPr>
                <w:rFonts w:ascii="Times New Roman" w:eastAsia="仿宋_GB2312" w:hAnsi="Times New Roman"/>
              </w:rPr>
              <w:t>天津</w:t>
            </w:r>
            <w:r w:rsidRPr="00A43690">
              <w:rPr>
                <w:rFonts w:ascii="Times New Roman" w:eastAsia="仿宋_GB2312" w:hAnsi="Times New Roman" w:hint="eastAsia"/>
              </w:rPr>
              <w:t>、</w:t>
            </w:r>
            <w:r w:rsidRPr="00A43690">
              <w:rPr>
                <w:rFonts w:ascii="Times New Roman" w:eastAsia="仿宋_GB2312" w:hAnsi="Times New Roman"/>
              </w:rPr>
              <w:t>山西</w:t>
            </w:r>
            <w:r w:rsidRPr="00A43690">
              <w:rPr>
                <w:rFonts w:ascii="Times New Roman" w:eastAsia="仿宋_GB2312" w:hAnsi="Times New Roman" w:hint="eastAsia"/>
              </w:rPr>
              <w:t>、</w:t>
            </w:r>
            <w:r w:rsidRPr="00A43690">
              <w:rPr>
                <w:rFonts w:ascii="Times New Roman" w:eastAsia="仿宋_GB2312" w:hAnsi="Times New Roman"/>
              </w:rPr>
              <w:t>吉林</w:t>
            </w:r>
            <w:r w:rsidRPr="00A43690">
              <w:rPr>
                <w:rFonts w:ascii="Times New Roman" w:eastAsia="仿宋_GB2312" w:hAnsi="Times New Roman" w:hint="eastAsia"/>
              </w:rPr>
              <w:t>、</w:t>
            </w:r>
            <w:r w:rsidRPr="00A43690">
              <w:rPr>
                <w:rFonts w:ascii="Times New Roman" w:eastAsia="仿宋_GB2312" w:hAnsi="Times New Roman"/>
              </w:rPr>
              <w:t>黑龙江</w:t>
            </w:r>
            <w:r w:rsidRPr="00A43690">
              <w:rPr>
                <w:rFonts w:ascii="Times New Roman" w:eastAsia="仿宋_GB2312" w:hAnsi="Times New Roman" w:hint="eastAsia"/>
              </w:rPr>
              <w:t>、</w:t>
            </w:r>
            <w:r w:rsidRPr="00A43690">
              <w:rPr>
                <w:rFonts w:ascii="Times New Roman" w:eastAsia="仿宋_GB2312" w:hAnsi="Times New Roman"/>
              </w:rPr>
              <w:t>上海</w:t>
            </w:r>
            <w:r w:rsidRPr="00A43690">
              <w:rPr>
                <w:rFonts w:ascii="Times New Roman" w:eastAsia="仿宋_GB2312" w:hAnsi="Times New Roman" w:hint="eastAsia"/>
              </w:rPr>
              <w:t>、安徽、江西、山东、河南、湖北、湖南、广东、海南、重庆、贵州、云南、陕西、宁夏、</w:t>
            </w:r>
            <w:r w:rsidRPr="00A43690">
              <w:rPr>
                <w:rFonts w:eastAsia="仿宋_GB2312" w:hint="eastAsia"/>
              </w:rPr>
              <w:t>新疆、</w:t>
            </w:r>
            <w:r w:rsidRPr="00A43690">
              <w:rPr>
                <w:rFonts w:ascii="Times New Roman" w:eastAsia="仿宋_GB2312" w:hAnsi="Times New Roman"/>
              </w:rPr>
              <w:t>兵团</w:t>
            </w:r>
          </w:p>
        </w:tc>
        <w:tc>
          <w:tcPr>
            <w:tcW w:w="464" w:type="pct"/>
            <w:shd w:val="clear" w:color="000000" w:fill="FFFFFF"/>
            <w:vAlign w:val="center"/>
          </w:tcPr>
          <w:p w:rsidR="005E0A49" w:rsidRPr="00A43690" w:rsidRDefault="005E0A49" w:rsidP="001D472A">
            <w:pPr>
              <w:snapToGrid w:val="0"/>
              <w:jc w:val="left"/>
              <w:rPr>
                <w:rFonts w:eastAsia="仿宋_GB2312"/>
              </w:rPr>
            </w:pPr>
            <w:r w:rsidRPr="00A43690">
              <w:rPr>
                <w:rFonts w:ascii="Times New Roman" w:eastAsia="仿宋_GB2312" w:hAnsi="Times New Roman"/>
              </w:rPr>
              <w:t>——</w:t>
            </w:r>
          </w:p>
        </w:tc>
      </w:tr>
      <w:tr w:rsidR="005E0A49" w:rsidRPr="00A43690" w:rsidTr="001D472A">
        <w:trPr>
          <w:trHeight w:val="986"/>
          <w:tblHeader/>
          <w:jc w:val="center"/>
        </w:trPr>
        <w:tc>
          <w:tcPr>
            <w:tcW w:w="317" w:type="pct"/>
            <w:shd w:val="clear" w:color="000000" w:fill="FFFFFF"/>
            <w:vAlign w:val="center"/>
          </w:tcPr>
          <w:p w:rsidR="005E0A49" w:rsidRPr="00A43690" w:rsidRDefault="005E0A49" w:rsidP="001D472A">
            <w:pPr>
              <w:snapToGrid w:val="0"/>
              <w:jc w:val="center"/>
              <w:rPr>
                <w:rFonts w:ascii="Times New Roman" w:eastAsia="仿宋_GB2312" w:hAnsi="Times New Roman"/>
              </w:rPr>
            </w:pPr>
            <w:r w:rsidRPr="00A43690">
              <w:rPr>
                <w:rFonts w:ascii="Times New Roman" w:eastAsia="仿宋_GB2312" w:hAnsi="Times New Roman"/>
              </w:rPr>
              <w:t>RW-58</w:t>
            </w:r>
          </w:p>
        </w:tc>
        <w:tc>
          <w:tcPr>
            <w:tcW w:w="1775" w:type="pct"/>
            <w:shd w:val="clear" w:color="000000" w:fill="FFFFFF"/>
            <w:vAlign w:val="center"/>
          </w:tcPr>
          <w:p w:rsidR="005E0A49" w:rsidRPr="00A43690" w:rsidRDefault="005E0A49" w:rsidP="001D472A">
            <w:pPr>
              <w:snapToGrid w:val="0"/>
              <w:rPr>
                <w:rFonts w:eastAsia="仿宋_GB2312"/>
              </w:rPr>
            </w:pPr>
            <w:r w:rsidRPr="00A43690">
              <w:rPr>
                <w:rFonts w:eastAsia="仿宋_GB2312" w:hint="eastAsia"/>
              </w:rPr>
              <w:t>加强高等职业教育研究机构和队伍建设，加大投入支持相关研究工作；有条件的高等职业院校建立专门教育研究机构，开展教学研究</w:t>
            </w:r>
          </w:p>
        </w:tc>
        <w:tc>
          <w:tcPr>
            <w:tcW w:w="347" w:type="pct"/>
            <w:shd w:val="clear" w:color="000000" w:fill="FFFFFF"/>
            <w:vAlign w:val="center"/>
          </w:tcPr>
          <w:p w:rsidR="005E0A49" w:rsidRPr="00A43690" w:rsidRDefault="005E0A49" w:rsidP="001D472A">
            <w:pPr>
              <w:jc w:val="center"/>
              <w:rPr>
                <w:rFonts w:ascii="Times New Roman" w:eastAsia="仿宋_GB2312" w:hAnsi="Times New Roman"/>
              </w:rPr>
            </w:pPr>
            <w:r w:rsidRPr="00A43690">
              <w:rPr>
                <w:rFonts w:ascii="Times New Roman" w:eastAsia="仿宋_GB2312" w:hAnsi="Times New Roman"/>
              </w:rPr>
              <w:t>25/0</w:t>
            </w:r>
          </w:p>
        </w:tc>
        <w:tc>
          <w:tcPr>
            <w:tcW w:w="2097" w:type="pct"/>
            <w:shd w:val="clear" w:color="000000" w:fill="FFFFFF"/>
            <w:vAlign w:val="center"/>
          </w:tcPr>
          <w:p w:rsidR="005E0A49" w:rsidRPr="00A43690" w:rsidRDefault="005E0A49" w:rsidP="001D472A">
            <w:pPr>
              <w:rPr>
                <w:rFonts w:eastAsia="仿宋_GB2312"/>
              </w:rPr>
            </w:pPr>
            <w:r w:rsidRPr="00A43690">
              <w:rPr>
                <w:rFonts w:ascii="Times New Roman" w:eastAsia="仿宋_GB2312" w:hAnsi="Times New Roman"/>
              </w:rPr>
              <w:t>天津</w:t>
            </w:r>
            <w:r w:rsidRPr="00A43690">
              <w:rPr>
                <w:rFonts w:ascii="Times New Roman" w:eastAsia="仿宋_GB2312" w:hAnsi="Times New Roman" w:hint="eastAsia"/>
              </w:rPr>
              <w:t>、</w:t>
            </w:r>
            <w:r w:rsidRPr="00A43690">
              <w:rPr>
                <w:rFonts w:ascii="Times New Roman" w:eastAsia="仿宋_GB2312" w:hAnsi="Times New Roman"/>
              </w:rPr>
              <w:t>河北</w:t>
            </w:r>
            <w:r w:rsidRPr="00A43690">
              <w:rPr>
                <w:rFonts w:ascii="Times New Roman" w:eastAsia="仿宋_GB2312" w:hAnsi="Times New Roman" w:hint="eastAsia"/>
              </w:rPr>
              <w:t>、</w:t>
            </w:r>
            <w:r w:rsidRPr="00A43690">
              <w:rPr>
                <w:rFonts w:ascii="Times New Roman" w:eastAsia="仿宋_GB2312" w:hAnsi="Times New Roman"/>
              </w:rPr>
              <w:t>山西</w:t>
            </w:r>
            <w:r w:rsidRPr="00A43690">
              <w:rPr>
                <w:rFonts w:ascii="Times New Roman" w:eastAsia="仿宋_GB2312" w:hAnsi="Times New Roman" w:hint="eastAsia"/>
              </w:rPr>
              <w:t>、</w:t>
            </w:r>
            <w:r w:rsidRPr="00A43690">
              <w:rPr>
                <w:rFonts w:ascii="Times New Roman" w:eastAsia="仿宋_GB2312" w:hAnsi="Times New Roman"/>
              </w:rPr>
              <w:t>吉林</w:t>
            </w:r>
            <w:r w:rsidRPr="00A43690">
              <w:rPr>
                <w:rFonts w:ascii="Times New Roman" w:eastAsia="仿宋_GB2312" w:hAnsi="Times New Roman" w:hint="eastAsia"/>
              </w:rPr>
              <w:t>、</w:t>
            </w:r>
            <w:r w:rsidRPr="00A43690">
              <w:rPr>
                <w:rFonts w:ascii="Times New Roman" w:eastAsia="仿宋_GB2312" w:hAnsi="Times New Roman"/>
              </w:rPr>
              <w:t>黑龙江</w:t>
            </w:r>
            <w:r w:rsidRPr="00A43690">
              <w:rPr>
                <w:rFonts w:ascii="Times New Roman" w:eastAsia="仿宋_GB2312" w:hAnsi="Times New Roman" w:hint="eastAsia"/>
              </w:rPr>
              <w:t>、</w:t>
            </w:r>
            <w:r w:rsidRPr="00A43690">
              <w:rPr>
                <w:rFonts w:ascii="Times New Roman" w:eastAsia="仿宋_GB2312" w:hAnsi="Times New Roman"/>
              </w:rPr>
              <w:t>上海</w:t>
            </w:r>
            <w:r w:rsidRPr="00A43690">
              <w:rPr>
                <w:rFonts w:ascii="Times New Roman" w:eastAsia="仿宋_GB2312" w:hAnsi="Times New Roman" w:hint="eastAsia"/>
              </w:rPr>
              <w:t>、</w:t>
            </w:r>
            <w:r w:rsidRPr="00A43690">
              <w:rPr>
                <w:rFonts w:ascii="Times New Roman" w:eastAsia="仿宋_GB2312" w:hAnsi="Times New Roman"/>
              </w:rPr>
              <w:t>江苏</w:t>
            </w:r>
            <w:r w:rsidRPr="00A43690">
              <w:rPr>
                <w:rFonts w:ascii="Times New Roman" w:eastAsia="仿宋_GB2312" w:hAnsi="Times New Roman" w:hint="eastAsia"/>
              </w:rPr>
              <w:t>、</w:t>
            </w:r>
            <w:r w:rsidRPr="00A43690">
              <w:rPr>
                <w:rFonts w:ascii="Times New Roman" w:eastAsia="仿宋_GB2312" w:hAnsi="Times New Roman"/>
              </w:rPr>
              <w:t>浙江</w:t>
            </w:r>
            <w:r w:rsidRPr="00A43690">
              <w:rPr>
                <w:rFonts w:ascii="Times New Roman" w:eastAsia="仿宋_GB2312" w:hAnsi="Times New Roman" w:hint="eastAsia"/>
              </w:rPr>
              <w:t>、安徽、江西、山东、河南、湖北、湖南、广东、广西、海南、重庆、贵州、云南、陕西、青海、宁夏、新疆、</w:t>
            </w:r>
            <w:r w:rsidRPr="00A43690">
              <w:rPr>
                <w:rFonts w:ascii="Times New Roman" w:eastAsia="仿宋_GB2312" w:hAnsi="Times New Roman"/>
              </w:rPr>
              <w:t>兵团</w:t>
            </w:r>
          </w:p>
        </w:tc>
        <w:tc>
          <w:tcPr>
            <w:tcW w:w="464" w:type="pct"/>
            <w:shd w:val="clear" w:color="000000" w:fill="FFFFFF"/>
            <w:vAlign w:val="center"/>
          </w:tcPr>
          <w:p w:rsidR="005E0A49" w:rsidRPr="00A43690" w:rsidRDefault="005E0A49" w:rsidP="001D472A">
            <w:pPr>
              <w:snapToGrid w:val="0"/>
              <w:jc w:val="left"/>
              <w:rPr>
                <w:rFonts w:eastAsia="仿宋_GB2312"/>
              </w:rPr>
            </w:pPr>
            <w:r w:rsidRPr="00A43690">
              <w:rPr>
                <w:rFonts w:ascii="Times New Roman" w:eastAsia="仿宋_GB2312" w:hAnsi="Times New Roman"/>
              </w:rPr>
              <w:t>——</w:t>
            </w:r>
          </w:p>
        </w:tc>
      </w:tr>
      <w:tr w:rsidR="005E0A49" w:rsidRPr="00A43690" w:rsidTr="001D472A">
        <w:trPr>
          <w:trHeight w:val="971"/>
          <w:tblHeader/>
          <w:jc w:val="center"/>
        </w:trPr>
        <w:tc>
          <w:tcPr>
            <w:tcW w:w="317" w:type="pct"/>
            <w:shd w:val="clear" w:color="000000" w:fill="FFFFFF"/>
            <w:vAlign w:val="center"/>
          </w:tcPr>
          <w:p w:rsidR="005E0A49" w:rsidRPr="00A43690" w:rsidRDefault="005E0A49" w:rsidP="001D472A">
            <w:pPr>
              <w:snapToGrid w:val="0"/>
              <w:jc w:val="center"/>
              <w:rPr>
                <w:rFonts w:ascii="Times New Roman" w:eastAsia="仿宋_GB2312" w:hAnsi="Times New Roman"/>
              </w:rPr>
            </w:pPr>
            <w:r w:rsidRPr="00A43690">
              <w:rPr>
                <w:rFonts w:ascii="Times New Roman" w:eastAsia="仿宋_GB2312" w:hAnsi="Times New Roman"/>
              </w:rPr>
              <w:t>RW-59</w:t>
            </w:r>
          </w:p>
        </w:tc>
        <w:tc>
          <w:tcPr>
            <w:tcW w:w="1775" w:type="pct"/>
            <w:shd w:val="clear" w:color="000000" w:fill="FFFFFF"/>
            <w:vAlign w:val="center"/>
          </w:tcPr>
          <w:p w:rsidR="005E0A49" w:rsidRPr="00A43690" w:rsidRDefault="005E0A49" w:rsidP="001D472A">
            <w:pPr>
              <w:snapToGrid w:val="0"/>
              <w:rPr>
                <w:rFonts w:eastAsia="仿宋_GB2312"/>
              </w:rPr>
            </w:pPr>
            <w:r w:rsidRPr="00A43690">
              <w:rPr>
                <w:rFonts w:eastAsia="仿宋_GB2312" w:hint="eastAsia"/>
              </w:rPr>
              <w:t>贯彻落实《高等学校辅导员职业能力标准（暂行）》</w:t>
            </w:r>
          </w:p>
        </w:tc>
        <w:tc>
          <w:tcPr>
            <w:tcW w:w="347" w:type="pct"/>
            <w:shd w:val="clear" w:color="000000" w:fill="FFFFFF"/>
            <w:vAlign w:val="center"/>
          </w:tcPr>
          <w:p w:rsidR="005E0A49" w:rsidRPr="00A43690" w:rsidRDefault="005E0A49" w:rsidP="001D472A">
            <w:pPr>
              <w:jc w:val="center"/>
              <w:rPr>
                <w:rFonts w:ascii="Times New Roman" w:eastAsia="仿宋_GB2312" w:hAnsi="Times New Roman"/>
              </w:rPr>
            </w:pPr>
            <w:r w:rsidRPr="00A43690">
              <w:rPr>
                <w:rFonts w:ascii="Times New Roman" w:eastAsia="仿宋_GB2312" w:hAnsi="Times New Roman"/>
              </w:rPr>
              <w:t>2</w:t>
            </w:r>
            <w:r w:rsidRPr="00A43690">
              <w:rPr>
                <w:rFonts w:ascii="Times New Roman" w:eastAsia="仿宋_GB2312" w:hAnsi="Times New Roman" w:hint="eastAsia"/>
              </w:rPr>
              <w:t>9</w:t>
            </w:r>
            <w:r w:rsidRPr="00A43690">
              <w:rPr>
                <w:rFonts w:ascii="Times New Roman" w:eastAsia="仿宋_GB2312" w:hAnsi="Times New Roman"/>
              </w:rPr>
              <w:t>/</w:t>
            </w:r>
            <w:r w:rsidRPr="00A43690">
              <w:rPr>
                <w:rFonts w:ascii="Times New Roman" w:eastAsia="仿宋_GB2312" w:hAnsi="Times New Roman" w:hint="eastAsia"/>
              </w:rPr>
              <w:t>0</w:t>
            </w:r>
          </w:p>
        </w:tc>
        <w:tc>
          <w:tcPr>
            <w:tcW w:w="2097" w:type="pct"/>
            <w:shd w:val="clear" w:color="000000" w:fill="FFFFFF"/>
            <w:vAlign w:val="center"/>
          </w:tcPr>
          <w:p w:rsidR="005E0A49" w:rsidRPr="00A43690" w:rsidRDefault="005E0A49" w:rsidP="001D472A">
            <w:pPr>
              <w:rPr>
                <w:rFonts w:eastAsia="仿宋_GB2312"/>
              </w:rPr>
            </w:pPr>
            <w:r w:rsidRPr="00A43690">
              <w:rPr>
                <w:rFonts w:ascii="Times New Roman" w:eastAsia="仿宋_GB2312" w:hAnsi="Times New Roman"/>
              </w:rPr>
              <w:t>北京</w:t>
            </w:r>
            <w:r w:rsidRPr="00A43690">
              <w:rPr>
                <w:rFonts w:ascii="Times New Roman" w:eastAsia="仿宋_GB2312" w:hAnsi="Times New Roman" w:hint="eastAsia"/>
              </w:rPr>
              <w:t>、</w:t>
            </w:r>
            <w:r w:rsidRPr="00A43690">
              <w:rPr>
                <w:rFonts w:ascii="Times New Roman" w:eastAsia="仿宋_GB2312" w:hAnsi="Times New Roman"/>
              </w:rPr>
              <w:t>天津</w:t>
            </w:r>
            <w:r w:rsidRPr="00A43690">
              <w:rPr>
                <w:rFonts w:ascii="Times New Roman" w:eastAsia="仿宋_GB2312" w:hAnsi="Times New Roman" w:hint="eastAsia"/>
              </w:rPr>
              <w:t>、</w:t>
            </w:r>
            <w:r w:rsidRPr="00A43690">
              <w:rPr>
                <w:rFonts w:ascii="Times New Roman" w:eastAsia="仿宋_GB2312" w:hAnsi="Times New Roman"/>
              </w:rPr>
              <w:t>河北</w:t>
            </w:r>
            <w:r w:rsidRPr="00A43690">
              <w:rPr>
                <w:rFonts w:ascii="Times New Roman" w:eastAsia="仿宋_GB2312" w:hAnsi="Times New Roman" w:hint="eastAsia"/>
              </w:rPr>
              <w:t>、</w:t>
            </w:r>
            <w:r w:rsidRPr="00A43690">
              <w:rPr>
                <w:rFonts w:ascii="Times New Roman" w:eastAsia="仿宋_GB2312" w:hAnsi="Times New Roman"/>
              </w:rPr>
              <w:t>山西</w:t>
            </w:r>
            <w:r w:rsidRPr="00A43690">
              <w:rPr>
                <w:rFonts w:ascii="Times New Roman" w:eastAsia="仿宋_GB2312" w:hAnsi="Times New Roman" w:hint="eastAsia"/>
              </w:rPr>
              <w:t>、辽宁、</w:t>
            </w:r>
            <w:r w:rsidRPr="00A43690">
              <w:rPr>
                <w:rFonts w:ascii="Times New Roman" w:eastAsia="仿宋_GB2312" w:hAnsi="Times New Roman"/>
              </w:rPr>
              <w:t>吉林</w:t>
            </w:r>
            <w:r w:rsidRPr="00A43690">
              <w:rPr>
                <w:rFonts w:ascii="Times New Roman" w:eastAsia="仿宋_GB2312" w:hAnsi="Times New Roman" w:hint="eastAsia"/>
              </w:rPr>
              <w:t>、</w:t>
            </w:r>
            <w:r w:rsidRPr="00A43690">
              <w:rPr>
                <w:rFonts w:ascii="Times New Roman" w:eastAsia="仿宋_GB2312" w:hAnsi="Times New Roman"/>
              </w:rPr>
              <w:t>黑龙江</w:t>
            </w:r>
            <w:r w:rsidRPr="00A43690">
              <w:rPr>
                <w:rFonts w:ascii="Times New Roman" w:eastAsia="仿宋_GB2312" w:hAnsi="Times New Roman" w:hint="eastAsia"/>
              </w:rPr>
              <w:t>、</w:t>
            </w:r>
            <w:r w:rsidRPr="00A43690">
              <w:rPr>
                <w:rFonts w:ascii="Times New Roman" w:eastAsia="仿宋_GB2312" w:hAnsi="Times New Roman"/>
              </w:rPr>
              <w:t>上海</w:t>
            </w:r>
            <w:r w:rsidRPr="00A43690">
              <w:rPr>
                <w:rFonts w:ascii="Times New Roman" w:eastAsia="仿宋_GB2312" w:hAnsi="Times New Roman" w:hint="eastAsia"/>
              </w:rPr>
              <w:t>、</w:t>
            </w:r>
            <w:r w:rsidRPr="00A43690">
              <w:rPr>
                <w:rFonts w:ascii="Times New Roman" w:eastAsia="仿宋_GB2312" w:hAnsi="Times New Roman"/>
              </w:rPr>
              <w:t>江苏</w:t>
            </w:r>
            <w:r w:rsidRPr="00A43690">
              <w:rPr>
                <w:rFonts w:ascii="Times New Roman" w:eastAsia="仿宋_GB2312" w:hAnsi="Times New Roman" w:hint="eastAsia"/>
              </w:rPr>
              <w:t>、安徽、福建、江西、山东、</w:t>
            </w:r>
            <w:r w:rsidRPr="00A43690">
              <w:rPr>
                <w:rFonts w:eastAsia="仿宋_GB2312" w:hint="eastAsia"/>
              </w:rPr>
              <w:t>河南、</w:t>
            </w:r>
            <w:r w:rsidRPr="00A43690">
              <w:rPr>
                <w:rFonts w:ascii="Times New Roman" w:eastAsia="仿宋_GB2312" w:hAnsi="Times New Roman" w:hint="eastAsia"/>
              </w:rPr>
              <w:t>湖北、湖南、广东、海南、重庆、四川、贵州、云南、西藏、陕西、甘肃、青海、宁夏、新疆、</w:t>
            </w:r>
            <w:r w:rsidRPr="00A43690">
              <w:rPr>
                <w:rFonts w:ascii="Times New Roman" w:eastAsia="仿宋_GB2312" w:hAnsi="Times New Roman"/>
              </w:rPr>
              <w:t>兵团</w:t>
            </w:r>
          </w:p>
        </w:tc>
        <w:tc>
          <w:tcPr>
            <w:tcW w:w="464" w:type="pct"/>
            <w:shd w:val="clear" w:color="000000" w:fill="FFFFFF"/>
            <w:vAlign w:val="center"/>
          </w:tcPr>
          <w:p w:rsidR="005E0A49" w:rsidRPr="00A43690" w:rsidRDefault="005E0A49" w:rsidP="001D472A">
            <w:pPr>
              <w:snapToGrid w:val="0"/>
              <w:jc w:val="left"/>
              <w:rPr>
                <w:rFonts w:eastAsia="仿宋_GB2312"/>
              </w:rPr>
            </w:pPr>
            <w:r w:rsidRPr="00A43690">
              <w:rPr>
                <w:rFonts w:ascii="Times New Roman" w:eastAsia="仿宋_GB2312" w:hAnsi="Times New Roman"/>
              </w:rPr>
              <w:t>——</w:t>
            </w:r>
          </w:p>
        </w:tc>
      </w:tr>
      <w:tr w:rsidR="005E0A49" w:rsidRPr="00A43690" w:rsidTr="001D472A">
        <w:trPr>
          <w:trHeight w:val="1013"/>
          <w:tblHeader/>
          <w:jc w:val="center"/>
        </w:trPr>
        <w:tc>
          <w:tcPr>
            <w:tcW w:w="317" w:type="pct"/>
            <w:shd w:val="clear" w:color="000000" w:fill="FFFFFF"/>
            <w:vAlign w:val="center"/>
          </w:tcPr>
          <w:p w:rsidR="005E0A49" w:rsidRPr="00A43690" w:rsidRDefault="005E0A49" w:rsidP="001D472A">
            <w:pPr>
              <w:snapToGrid w:val="0"/>
              <w:jc w:val="center"/>
              <w:rPr>
                <w:rFonts w:ascii="Times New Roman" w:eastAsia="仿宋_GB2312" w:hAnsi="Times New Roman"/>
              </w:rPr>
            </w:pPr>
            <w:r w:rsidRPr="00A43690">
              <w:rPr>
                <w:rFonts w:ascii="Times New Roman" w:eastAsia="仿宋_GB2312" w:hAnsi="Times New Roman"/>
              </w:rPr>
              <w:t>RW-60</w:t>
            </w:r>
          </w:p>
        </w:tc>
        <w:tc>
          <w:tcPr>
            <w:tcW w:w="1775" w:type="pct"/>
            <w:shd w:val="clear" w:color="000000" w:fill="FFFFFF"/>
            <w:vAlign w:val="center"/>
          </w:tcPr>
          <w:p w:rsidR="005E0A49" w:rsidRPr="00A43690" w:rsidRDefault="005E0A49" w:rsidP="001D472A">
            <w:pPr>
              <w:snapToGrid w:val="0"/>
              <w:rPr>
                <w:rFonts w:eastAsia="仿宋_GB2312"/>
              </w:rPr>
            </w:pPr>
            <w:r w:rsidRPr="00A43690">
              <w:rPr>
                <w:rFonts w:eastAsia="仿宋_GB2312" w:hint="eastAsia"/>
              </w:rPr>
              <w:t>健全学生思想政治教育长效机制；高职院校按师生比</w:t>
            </w:r>
            <w:r w:rsidRPr="00A43690">
              <w:rPr>
                <w:rFonts w:ascii="仿宋_GB2312" w:eastAsia="仿宋_GB2312" w:hint="eastAsia"/>
              </w:rPr>
              <w:t>1:200</w:t>
            </w:r>
            <w:r w:rsidRPr="00A43690">
              <w:rPr>
                <w:rFonts w:eastAsia="仿宋_GB2312" w:hint="eastAsia"/>
              </w:rPr>
              <w:t>配备辅导员；心理健康教育全覆盖</w:t>
            </w:r>
          </w:p>
        </w:tc>
        <w:tc>
          <w:tcPr>
            <w:tcW w:w="347" w:type="pct"/>
            <w:shd w:val="clear" w:color="000000" w:fill="FFFFFF"/>
            <w:vAlign w:val="center"/>
          </w:tcPr>
          <w:p w:rsidR="005E0A49" w:rsidRPr="00A43690" w:rsidRDefault="005E0A49" w:rsidP="001D472A">
            <w:pPr>
              <w:jc w:val="center"/>
              <w:rPr>
                <w:rFonts w:ascii="Times New Roman" w:eastAsia="仿宋_GB2312" w:hAnsi="Times New Roman"/>
              </w:rPr>
            </w:pPr>
            <w:r w:rsidRPr="00A43690">
              <w:rPr>
                <w:rFonts w:ascii="Times New Roman" w:eastAsia="仿宋_GB2312" w:hAnsi="Times New Roman"/>
              </w:rPr>
              <w:t>2</w:t>
            </w:r>
            <w:r w:rsidRPr="00A43690">
              <w:rPr>
                <w:rFonts w:ascii="Times New Roman" w:eastAsia="仿宋_GB2312" w:hAnsi="Times New Roman" w:hint="eastAsia"/>
              </w:rPr>
              <w:t>8</w:t>
            </w:r>
            <w:r w:rsidRPr="00A43690">
              <w:rPr>
                <w:rFonts w:ascii="Times New Roman" w:eastAsia="仿宋_GB2312" w:hAnsi="Times New Roman"/>
              </w:rPr>
              <w:t>/</w:t>
            </w:r>
            <w:r w:rsidRPr="00A43690">
              <w:rPr>
                <w:rFonts w:ascii="Times New Roman" w:eastAsia="仿宋_GB2312" w:hAnsi="Times New Roman" w:hint="eastAsia"/>
              </w:rPr>
              <w:t>0</w:t>
            </w:r>
          </w:p>
        </w:tc>
        <w:tc>
          <w:tcPr>
            <w:tcW w:w="2097" w:type="pct"/>
            <w:shd w:val="clear" w:color="000000" w:fill="FFFFFF"/>
            <w:vAlign w:val="center"/>
          </w:tcPr>
          <w:p w:rsidR="005E0A49" w:rsidRPr="00A43690" w:rsidRDefault="005E0A49" w:rsidP="001D472A">
            <w:pPr>
              <w:rPr>
                <w:rFonts w:eastAsia="仿宋_GB2312"/>
              </w:rPr>
            </w:pPr>
            <w:r w:rsidRPr="00A43690">
              <w:rPr>
                <w:rFonts w:ascii="Times New Roman" w:eastAsia="仿宋_GB2312" w:hAnsi="Times New Roman"/>
              </w:rPr>
              <w:t>北京</w:t>
            </w:r>
            <w:r w:rsidRPr="00A43690">
              <w:rPr>
                <w:rFonts w:ascii="Times New Roman" w:eastAsia="仿宋_GB2312" w:hAnsi="Times New Roman" w:hint="eastAsia"/>
              </w:rPr>
              <w:t>、</w:t>
            </w:r>
            <w:r w:rsidRPr="00A43690">
              <w:rPr>
                <w:rFonts w:ascii="Times New Roman" w:eastAsia="仿宋_GB2312" w:hAnsi="Times New Roman"/>
              </w:rPr>
              <w:t>天津</w:t>
            </w:r>
            <w:r w:rsidRPr="00A43690">
              <w:rPr>
                <w:rFonts w:ascii="Times New Roman" w:eastAsia="仿宋_GB2312" w:hAnsi="Times New Roman" w:hint="eastAsia"/>
              </w:rPr>
              <w:t>、</w:t>
            </w:r>
            <w:r w:rsidRPr="00A43690">
              <w:rPr>
                <w:rFonts w:ascii="Times New Roman" w:eastAsia="仿宋_GB2312" w:hAnsi="Times New Roman"/>
              </w:rPr>
              <w:t>河北</w:t>
            </w:r>
            <w:r w:rsidRPr="00A43690">
              <w:rPr>
                <w:rFonts w:ascii="Times New Roman" w:eastAsia="仿宋_GB2312" w:hAnsi="Times New Roman" w:hint="eastAsia"/>
              </w:rPr>
              <w:t>、</w:t>
            </w:r>
            <w:r w:rsidRPr="00A43690">
              <w:rPr>
                <w:rFonts w:ascii="Times New Roman" w:eastAsia="仿宋_GB2312" w:hAnsi="Times New Roman"/>
              </w:rPr>
              <w:t>山西</w:t>
            </w:r>
            <w:r w:rsidRPr="00A43690">
              <w:rPr>
                <w:rFonts w:ascii="Times New Roman" w:eastAsia="仿宋_GB2312" w:hAnsi="Times New Roman" w:hint="eastAsia"/>
              </w:rPr>
              <w:t>、</w:t>
            </w:r>
            <w:r w:rsidRPr="00A43690">
              <w:rPr>
                <w:rFonts w:ascii="Times New Roman" w:eastAsia="仿宋_GB2312" w:hAnsi="Times New Roman"/>
              </w:rPr>
              <w:t>吉林</w:t>
            </w:r>
            <w:r w:rsidRPr="00A43690">
              <w:rPr>
                <w:rFonts w:ascii="Times New Roman" w:eastAsia="仿宋_GB2312" w:hAnsi="Times New Roman" w:hint="eastAsia"/>
              </w:rPr>
              <w:t>、</w:t>
            </w:r>
            <w:r w:rsidRPr="00A43690">
              <w:rPr>
                <w:rFonts w:ascii="Times New Roman" w:eastAsia="仿宋_GB2312" w:hAnsi="Times New Roman"/>
              </w:rPr>
              <w:t>黑龙江</w:t>
            </w:r>
            <w:r w:rsidRPr="00A43690">
              <w:rPr>
                <w:rFonts w:ascii="Times New Roman" w:eastAsia="仿宋_GB2312" w:hAnsi="Times New Roman" w:hint="eastAsia"/>
              </w:rPr>
              <w:t>、</w:t>
            </w:r>
            <w:r w:rsidRPr="00A43690">
              <w:rPr>
                <w:rFonts w:ascii="Times New Roman" w:eastAsia="仿宋_GB2312" w:hAnsi="Times New Roman"/>
              </w:rPr>
              <w:t>上海</w:t>
            </w:r>
            <w:r w:rsidRPr="00A43690">
              <w:rPr>
                <w:rFonts w:ascii="Times New Roman" w:eastAsia="仿宋_GB2312" w:hAnsi="Times New Roman" w:hint="eastAsia"/>
              </w:rPr>
              <w:t>、</w:t>
            </w:r>
            <w:r w:rsidRPr="00A43690">
              <w:rPr>
                <w:rFonts w:ascii="Times New Roman" w:eastAsia="仿宋_GB2312" w:hAnsi="Times New Roman"/>
              </w:rPr>
              <w:t>江苏</w:t>
            </w:r>
            <w:r w:rsidRPr="00A43690">
              <w:rPr>
                <w:rFonts w:ascii="Times New Roman" w:eastAsia="仿宋_GB2312" w:hAnsi="Times New Roman" w:hint="eastAsia"/>
              </w:rPr>
              <w:t>、</w:t>
            </w:r>
            <w:r w:rsidRPr="00A43690">
              <w:rPr>
                <w:rFonts w:ascii="Times New Roman" w:eastAsia="仿宋_GB2312" w:hAnsi="Times New Roman"/>
              </w:rPr>
              <w:t>浙江</w:t>
            </w:r>
            <w:r w:rsidRPr="00A43690">
              <w:rPr>
                <w:rFonts w:ascii="Times New Roman" w:eastAsia="仿宋_GB2312" w:hAnsi="Times New Roman" w:hint="eastAsia"/>
              </w:rPr>
              <w:t>、安徽、福建、江西、山东、</w:t>
            </w:r>
            <w:r w:rsidRPr="00A43690">
              <w:rPr>
                <w:rFonts w:eastAsia="仿宋_GB2312" w:hint="eastAsia"/>
              </w:rPr>
              <w:t>河南、</w:t>
            </w:r>
            <w:r w:rsidRPr="00A43690">
              <w:rPr>
                <w:rFonts w:ascii="Times New Roman" w:eastAsia="仿宋_GB2312" w:hAnsi="Times New Roman" w:hint="eastAsia"/>
              </w:rPr>
              <w:t>湖北、湖南、广东、海南、重庆、四川、贵州、云南、西藏、陕西、甘肃、青海、新疆、</w:t>
            </w:r>
            <w:r w:rsidRPr="00A43690">
              <w:rPr>
                <w:rFonts w:ascii="Times New Roman" w:eastAsia="仿宋_GB2312" w:hAnsi="Times New Roman"/>
              </w:rPr>
              <w:t>兵团</w:t>
            </w:r>
          </w:p>
        </w:tc>
        <w:tc>
          <w:tcPr>
            <w:tcW w:w="464" w:type="pct"/>
            <w:shd w:val="clear" w:color="000000" w:fill="FFFFFF"/>
            <w:vAlign w:val="center"/>
          </w:tcPr>
          <w:p w:rsidR="005E0A49" w:rsidRPr="00A43690" w:rsidRDefault="005E0A49" w:rsidP="001D472A">
            <w:pPr>
              <w:snapToGrid w:val="0"/>
              <w:jc w:val="left"/>
              <w:rPr>
                <w:rFonts w:eastAsia="仿宋_GB2312"/>
              </w:rPr>
            </w:pPr>
            <w:r w:rsidRPr="00A43690">
              <w:rPr>
                <w:rFonts w:ascii="Times New Roman" w:eastAsia="仿宋_GB2312" w:hAnsi="Times New Roman"/>
              </w:rPr>
              <w:t>——</w:t>
            </w:r>
          </w:p>
        </w:tc>
      </w:tr>
      <w:tr w:rsidR="005E0A49" w:rsidRPr="00A43690" w:rsidTr="001D472A">
        <w:trPr>
          <w:trHeight w:val="1055"/>
          <w:tblHeader/>
          <w:jc w:val="center"/>
        </w:trPr>
        <w:tc>
          <w:tcPr>
            <w:tcW w:w="317" w:type="pct"/>
            <w:shd w:val="clear" w:color="000000" w:fill="FFFFFF"/>
            <w:vAlign w:val="center"/>
          </w:tcPr>
          <w:p w:rsidR="005E0A49" w:rsidRPr="00A43690" w:rsidRDefault="005E0A49" w:rsidP="001D472A">
            <w:pPr>
              <w:snapToGrid w:val="0"/>
              <w:jc w:val="center"/>
              <w:rPr>
                <w:rFonts w:ascii="Times New Roman" w:eastAsia="仿宋_GB2312" w:hAnsi="Times New Roman"/>
              </w:rPr>
            </w:pPr>
            <w:r w:rsidRPr="00A43690">
              <w:rPr>
                <w:rFonts w:ascii="Times New Roman" w:eastAsia="仿宋_GB2312" w:hAnsi="Times New Roman"/>
              </w:rPr>
              <w:lastRenderedPageBreak/>
              <w:t>RW-61</w:t>
            </w:r>
          </w:p>
        </w:tc>
        <w:tc>
          <w:tcPr>
            <w:tcW w:w="1775" w:type="pct"/>
            <w:shd w:val="clear" w:color="000000" w:fill="FFFFFF"/>
            <w:vAlign w:val="center"/>
          </w:tcPr>
          <w:p w:rsidR="005E0A49" w:rsidRPr="00A43690" w:rsidRDefault="005E0A49" w:rsidP="001D472A">
            <w:pPr>
              <w:snapToGrid w:val="0"/>
              <w:rPr>
                <w:rFonts w:eastAsia="仿宋_GB2312"/>
              </w:rPr>
            </w:pPr>
            <w:r w:rsidRPr="00A43690">
              <w:rPr>
                <w:rFonts w:eastAsia="仿宋_GB2312" w:hint="eastAsia"/>
              </w:rPr>
              <w:t>全面推进《全国大学生思想政治教育质量测评体系（试行）》</w:t>
            </w:r>
          </w:p>
        </w:tc>
        <w:tc>
          <w:tcPr>
            <w:tcW w:w="347" w:type="pct"/>
            <w:shd w:val="clear" w:color="000000" w:fill="FFFFFF"/>
            <w:vAlign w:val="center"/>
          </w:tcPr>
          <w:p w:rsidR="005E0A49" w:rsidRPr="00A43690" w:rsidRDefault="005E0A49" w:rsidP="001D472A">
            <w:pPr>
              <w:jc w:val="center"/>
              <w:rPr>
                <w:rFonts w:ascii="Times New Roman" w:eastAsia="仿宋_GB2312" w:hAnsi="Times New Roman"/>
              </w:rPr>
            </w:pPr>
            <w:r w:rsidRPr="00A43690">
              <w:rPr>
                <w:rFonts w:ascii="Times New Roman" w:eastAsia="仿宋_GB2312" w:hAnsi="Times New Roman"/>
              </w:rPr>
              <w:t>2</w:t>
            </w:r>
            <w:r w:rsidRPr="00A43690">
              <w:rPr>
                <w:rFonts w:ascii="Times New Roman" w:eastAsia="仿宋_GB2312" w:hAnsi="Times New Roman" w:hint="eastAsia"/>
              </w:rPr>
              <w:t>8</w:t>
            </w:r>
            <w:r w:rsidRPr="00A43690">
              <w:rPr>
                <w:rFonts w:ascii="Times New Roman" w:eastAsia="仿宋_GB2312" w:hAnsi="Times New Roman"/>
              </w:rPr>
              <w:t>/</w:t>
            </w:r>
            <w:r w:rsidRPr="00A43690">
              <w:rPr>
                <w:rFonts w:ascii="Times New Roman" w:eastAsia="仿宋_GB2312" w:hAnsi="Times New Roman" w:hint="eastAsia"/>
              </w:rPr>
              <w:t>0</w:t>
            </w:r>
          </w:p>
        </w:tc>
        <w:tc>
          <w:tcPr>
            <w:tcW w:w="2097" w:type="pct"/>
            <w:shd w:val="clear" w:color="000000" w:fill="FFFFFF"/>
            <w:vAlign w:val="center"/>
          </w:tcPr>
          <w:p w:rsidR="005E0A49" w:rsidRPr="00A43690" w:rsidRDefault="005E0A49" w:rsidP="001D472A">
            <w:pPr>
              <w:rPr>
                <w:rFonts w:eastAsia="仿宋_GB2312"/>
              </w:rPr>
            </w:pPr>
            <w:r w:rsidRPr="00A43690">
              <w:rPr>
                <w:rFonts w:eastAsia="仿宋_GB2312"/>
              </w:rPr>
              <w:t>北京</w:t>
            </w:r>
            <w:r w:rsidRPr="00A43690">
              <w:rPr>
                <w:rFonts w:eastAsia="仿宋_GB2312" w:hint="eastAsia"/>
              </w:rPr>
              <w:t>、</w:t>
            </w:r>
            <w:r w:rsidRPr="00A43690">
              <w:rPr>
                <w:rFonts w:eastAsia="仿宋_GB2312"/>
              </w:rPr>
              <w:t>天津</w:t>
            </w:r>
            <w:r w:rsidRPr="00A43690">
              <w:rPr>
                <w:rFonts w:eastAsia="仿宋_GB2312" w:hint="eastAsia"/>
              </w:rPr>
              <w:t>、</w:t>
            </w:r>
            <w:r w:rsidRPr="00A43690">
              <w:rPr>
                <w:rFonts w:eastAsia="仿宋_GB2312"/>
              </w:rPr>
              <w:t>河北</w:t>
            </w:r>
            <w:r w:rsidRPr="00A43690">
              <w:rPr>
                <w:rFonts w:eastAsia="仿宋_GB2312" w:hint="eastAsia"/>
              </w:rPr>
              <w:t>、内蒙古、</w:t>
            </w:r>
            <w:r w:rsidRPr="00A43690">
              <w:rPr>
                <w:rFonts w:eastAsia="仿宋_GB2312"/>
              </w:rPr>
              <w:t>山西</w:t>
            </w:r>
            <w:r w:rsidRPr="00A43690">
              <w:rPr>
                <w:rFonts w:eastAsia="仿宋_GB2312" w:hint="eastAsia"/>
              </w:rPr>
              <w:t>、辽宁、</w:t>
            </w:r>
            <w:r w:rsidRPr="00A43690">
              <w:rPr>
                <w:rFonts w:eastAsia="仿宋_GB2312"/>
              </w:rPr>
              <w:t>吉林</w:t>
            </w:r>
            <w:r w:rsidRPr="00A43690">
              <w:rPr>
                <w:rFonts w:eastAsia="仿宋_GB2312" w:hint="eastAsia"/>
              </w:rPr>
              <w:t>、</w:t>
            </w:r>
            <w:r w:rsidRPr="00A43690">
              <w:rPr>
                <w:rFonts w:eastAsia="仿宋_GB2312"/>
              </w:rPr>
              <w:t>黑龙江</w:t>
            </w:r>
            <w:r w:rsidRPr="00A43690">
              <w:rPr>
                <w:rFonts w:eastAsia="仿宋_GB2312" w:hint="eastAsia"/>
              </w:rPr>
              <w:t>、</w:t>
            </w:r>
            <w:r w:rsidRPr="00A43690">
              <w:rPr>
                <w:rFonts w:eastAsia="仿宋_GB2312"/>
              </w:rPr>
              <w:t>上海</w:t>
            </w:r>
            <w:r w:rsidRPr="00A43690">
              <w:rPr>
                <w:rFonts w:eastAsia="仿宋_GB2312" w:hint="eastAsia"/>
              </w:rPr>
              <w:t>、</w:t>
            </w:r>
            <w:r w:rsidRPr="00A43690">
              <w:rPr>
                <w:rFonts w:eastAsia="仿宋_GB2312"/>
              </w:rPr>
              <w:t>江苏</w:t>
            </w:r>
            <w:r w:rsidRPr="00A43690">
              <w:rPr>
                <w:rFonts w:eastAsia="仿宋_GB2312" w:hint="eastAsia"/>
              </w:rPr>
              <w:t>、安徽、福建、江西、山东、河南、湖北、湖南、广东、海南、四川、贵州、云南、西藏、陕西、甘肃、青海、新疆、</w:t>
            </w:r>
            <w:r w:rsidRPr="00A43690">
              <w:rPr>
                <w:rFonts w:eastAsia="仿宋_GB2312"/>
              </w:rPr>
              <w:t>兵团</w:t>
            </w:r>
          </w:p>
        </w:tc>
        <w:tc>
          <w:tcPr>
            <w:tcW w:w="464" w:type="pct"/>
            <w:shd w:val="clear" w:color="000000" w:fill="FFFFFF"/>
            <w:vAlign w:val="center"/>
          </w:tcPr>
          <w:p w:rsidR="005E0A49" w:rsidRPr="00A43690" w:rsidRDefault="005E0A49" w:rsidP="001D472A">
            <w:pPr>
              <w:snapToGrid w:val="0"/>
              <w:jc w:val="left"/>
              <w:rPr>
                <w:rFonts w:eastAsia="仿宋_GB2312"/>
              </w:rPr>
            </w:pPr>
            <w:r w:rsidRPr="00A43690">
              <w:rPr>
                <w:rFonts w:ascii="Times New Roman" w:eastAsia="仿宋_GB2312" w:hAnsi="Times New Roman"/>
              </w:rPr>
              <w:t>——</w:t>
            </w:r>
          </w:p>
        </w:tc>
      </w:tr>
      <w:tr w:rsidR="005E0A49" w:rsidRPr="00A43690" w:rsidTr="001D472A">
        <w:trPr>
          <w:trHeight w:val="1430"/>
          <w:tblHeader/>
          <w:jc w:val="center"/>
        </w:trPr>
        <w:tc>
          <w:tcPr>
            <w:tcW w:w="317" w:type="pct"/>
            <w:shd w:val="clear" w:color="000000" w:fill="FFFFFF"/>
            <w:vAlign w:val="center"/>
          </w:tcPr>
          <w:p w:rsidR="005E0A49" w:rsidRPr="00A43690" w:rsidRDefault="005E0A49" w:rsidP="001D472A">
            <w:pPr>
              <w:snapToGrid w:val="0"/>
              <w:jc w:val="center"/>
              <w:rPr>
                <w:rFonts w:ascii="Times New Roman" w:eastAsia="仿宋_GB2312" w:hAnsi="Times New Roman"/>
              </w:rPr>
            </w:pPr>
            <w:r w:rsidRPr="00A43690">
              <w:rPr>
                <w:rFonts w:ascii="Times New Roman" w:eastAsia="仿宋_GB2312" w:hAnsi="Times New Roman"/>
              </w:rPr>
              <w:t>RW-62</w:t>
            </w:r>
          </w:p>
        </w:tc>
        <w:tc>
          <w:tcPr>
            <w:tcW w:w="1775" w:type="pct"/>
            <w:shd w:val="clear" w:color="000000" w:fill="FFFFFF"/>
            <w:vAlign w:val="center"/>
          </w:tcPr>
          <w:p w:rsidR="005E0A49" w:rsidRPr="00A43690" w:rsidRDefault="005E0A49" w:rsidP="001D472A">
            <w:pPr>
              <w:snapToGrid w:val="0"/>
              <w:rPr>
                <w:rFonts w:eastAsia="仿宋_GB2312"/>
              </w:rPr>
            </w:pPr>
            <w:r w:rsidRPr="00A43690">
              <w:rPr>
                <w:rFonts w:eastAsia="仿宋_GB2312" w:hint="eastAsia"/>
              </w:rPr>
              <w:t>创建平安校园、和谐校园</w:t>
            </w:r>
          </w:p>
        </w:tc>
        <w:tc>
          <w:tcPr>
            <w:tcW w:w="347" w:type="pct"/>
            <w:shd w:val="clear" w:color="000000" w:fill="FFFFFF"/>
            <w:vAlign w:val="center"/>
          </w:tcPr>
          <w:p w:rsidR="005E0A49" w:rsidRPr="00A43690" w:rsidRDefault="005E0A49" w:rsidP="001D472A">
            <w:pPr>
              <w:jc w:val="center"/>
              <w:rPr>
                <w:rFonts w:ascii="Times New Roman" w:eastAsia="仿宋_GB2312" w:hAnsi="Times New Roman"/>
              </w:rPr>
            </w:pPr>
            <w:r w:rsidRPr="00A43690">
              <w:rPr>
                <w:rFonts w:ascii="Times New Roman" w:eastAsia="仿宋_GB2312" w:hAnsi="Times New Roman" w:hint="eastAsia"/>
              </w:rPr>
              <w:t>30</w:t>
            </w:r>
            <w:r w:rsidRPr="00A43690">
              <w:rPr>
                <w:rFonts w:ascii="Times New Roman" w:eastAsia="仿宋_GB2312" w:hAnsi="Times New Roman"/>
              </w:rPr>
              <w:t>/</w:t>
            </w:r>
            <w:r w:rsidRPr="00A43690">
              <w:rPr>
                <w:rFonts w:ascii="Times New Roman" w:eastAsia="仿宋_GB2312" w:hAnsi="Times New Roman" w:hint="eastAsia"/>
              </w:rPr>
              <w:t>0</w:t>
            </w:r>
          </w:p>
        </w:tc>
        <w:tc>
          <w:tcPr>
            <w:tcW w:w="2097" w:type="pct"/>
            <w:shd w:val="clear" w:color="000000" w:fill="FFFFFF"/>
            <w:vAlign w:val="center"/>
          </w:tcPr>
          <w:p w:rsidR="005E0A49" w:rsidRPr="00A43690" w:rsidRDefault="005E0A49" w:rsidP="001D472A">
            <w:pPr>
              <w:rPr>
                <w:rFonts w:eastAsia="仿宋_GB2312"/>
              </w:rPr>
            </w:pPr>
            <w:r w:rsidRPr="00A43690">
              <w:rPr>
                <w:rFonts w:ascii="Times New Roman" w:eastAsia="仿宋_GB2312" w:hAnsi="Times New Roman"/>
              </w:rPr>
              <w:t>北京</w:t>
            </w:r>
            <w:r w:rsidRPr="00A43690">
              <w:rPr>
                <w:rFonts w:ascii="Times New Roman" w:eastAsia="仿宋_GB2312" w:hAnsi="Times New Roman" w:hint="eastAsia"/>
              </w:rPr>
              <w:t>、</w:t>
            </w:r>
            <w:r w:rsidRPr="00A43690">
              <w:rPr>
                <w:rFonts w:ascii="Times New Roman" w:eastAsia="仿宋_GB2312" w:hAnsi="Times New Roman"/>
              </w:rPr>
              <w:t>天津</w:t>
            </w:r>
            <w:r w:rsidRPr="00A43690">
              <w:rPr>
                <w:rFonts w:ascii="Times New Roman" w:eastAsia="仿宋_GB2312" w:hAnsi="Times New Roman" w:hint="eastAsia"/>
              </w:rPr>
              <w:t>、</w:t>
            </w:r>
            <w:r w:rsidRPr="00A43690">
              <w:rPr>
                <w:rFonts w:ascii="Times New Roman" w:eastAsia="仿宋_GB2312" w:hAnsi="Times New Roman"/>
              </w:rPr>
              <w:t>河北</w:t>
            </w:r>
            <w:r w:rsidRPr="00A43690">
              <w:rPr>
                <w:rFonts w:ascii="Times New Roman" w:eastAsia="仿宋_GB2312" w:hAnsi="Times New Roman" w:hint="eastAsia"/>
              </w:rPr>
              <w:t>、</w:t>
            </w:r>
            <w:r w:rsidRPr="00A43690">
              <w:rPr>
                <w:rFonts w:ascii="Times New Roman" w:eastAsia="仿宋_GB2312" w:hAnsi="Times New Roman"/>
              </w:rPr>
              <w:t>山西</w:t>
            </w:r>
            <w:r w:rsidRPr="00A43690">
              <w:rPr>
                <w:rFonts w:ascii="Times New Roman" w:eastAsia="仿宋_GB2312" w:hAnsi="Times New Roman" w:hint="eastAsia"/>
              </w:rPr>
              <w:t>、辽宁、</w:t>
            </w:r>
            <w:r w:rsidRPr="00A43690">
              <w:rPr>
                <w:rFonts w:ascii="Times New Roman" w:eastAsia="仿宋_GB2312" w:hAnsi="Times New Roman"/>
              </w:rPr>
              <w:t>吉林</w:t>
            </w:r>
            <w:r w:rsidRPr="00A43690">
              <w:rPr>
                <w:rFonts w:ascii="Times New Roman" w:eastAsia="仿宋_GB2312" w:hAnsi="Times New Roman" w:hint="eastAsia"/>
              </w:rPr>
              <w:t>、</w:t>
            </w:r>
            <w:r w:rsidRPr="00A43690">
              <w:rPr>
                <w:rFonts w:ascii="Times New Roman" w:eastAsia="仿宋_GB2312" w:hAnsi="Times New Roman"/>
              </w:rPr>
              <w:t>黑龙江</w:t>
            </w:r>
            <w:r w:rsidRPr="00A43690">
              <w:rPr>
                <w:rFonts w:ascii="Times New Roman" w:eastAsia="仿宋_GB2312" w:hAnsi="Times New Roman" w:hint="eastAsia"/>
              </w:rPr>
              <w:t>、</w:t>
            </w:r>
            <w:r w:rsidRPr="00A43690">
              <w:rPr>
                <w:rFonts w:ascii="Times New Roman" w:eastAsia="仿宋_GB2312" w:hAnsi="Times New Roman"/>
              </w:rPr>
              <w:t>上海</w:t>
            </w:r>
            <w:r w:rsidRPr="00A43690">
              <w:rPr>
                <w:rFonts w:ascii="Times New Roman" w:eastAsia="仿宋_GB2312" w:hAnsi="Times New Roman" w:hint="eastAsia"/>
              </w:rPr>
              <w:t>、</w:t>
            </w:r>
            <w:r w:rsidRPr="00A43690">
              <w:rPr>
                <w:rFonts w:ascii="Times New Roman" w:eastAsia="仿宋_GB2312" w:hAnsi="Times New Roman"/>
              </w:rPr>
              <w:t>江苏</w:t>
            </w:r>
            <w:r w:rsidRPr="00A43690">
              <w:rPr>
                <w:rFonts w:ascii="Times New Roman" w:eastAsia="仿宋_GB2312" w:hAnsi="Times New Roman" w:hint="eastAsia"/>
              </w:rPr>
              <w:t>、</w:t>
            </w:r>
            <w:r w:rsidRPr="00A43690">
              <w:rPr>
                <w:rFonts w:ascii="Times New Roman" w:eastAsia="仿宋_GB2312" w:hAnsi="Times New Roman"/>
              </w:rPr>
              <w:t>浙江</w:t>
            </w:r>
            <w:r w:rsidRPr="00A43690">
              <w:rPr>
                <w:rFonts w:ascii="Times New Roman" w:eastAsia="仿宋_GB2312" w:hAnsi="Times New Roman" w:hint="eastAsia"/>
              </w:rPr>
              <w:t>、安徽、福建、江西、山东、</w:t>
            </w:r>
            <w:r w:rsidRPr="00A43690">
              <w:rPr>
                <w:rFonts w:eastAsia="仿宋_GB2312" w:hint="eastAsia"/>
              </w:rPr>
              <w:t>河南、</w:t>
            </w:r>
            <w:r w:rsidRPr="00A43690">
              <w:rPr>
                <w:rFonts w:ascii="Times New Roman" w:eastAsia="仿宋_GB2312" w:hAnsi="Times New Roman" w:hint="eastAsia"/>
              </w:rPr>
              <w:t>湖北、湖南、广东、广西、海南、重庆、四川、贵州、云南、西藏、陕西、青海、宁夏、新疆、</w:t>
            </w:r>
            <w:r w:rsidRPr="00A43690">
              <w:rPr>
                <w:rFonts w:ascii="Times New Roman" w:eastAsia="仿宋_GB2312" w:hAnsi="Times New Roman"/>
              </w:rPr>
              <w:t>兵团</w:t>
            </w:r>
          </w:p>
        </w:tc>
        <w:tc>
          <w:tcPr>
            <w:tcW w:w="464" w:type="pct"/>
            <w:shd w:val="clear" w:color="000000" w:fill="FFFFFF"/>
            <w:vAlign w:val="center"/>
          </w:tcPr>
          <w:p w:rsidR="005E0A49" w:rsidRPr="00A43690" w:rsidRDefault="005E0A49" w:rsidP="001D472A">
            <w:pPr>
              <w:snapToGrid w:val="0"/>
              <w:jc w:val="left"/>
              <w:rPr>
                <w:rFonts w:eastAsia="仿宋_GB2312"/>
              </w:rPr>
            </w:pPr>
            <w:r w:rsidRPr="00A43690">
              <w:rPr>
                <w:rFonts w:ascii="Times New Roman" w:eastAsia="仿宋_GB2312" w:hAnsi="Times New Roman"/>
              </w:rPr>
              <w:t>——</w:t>
            </w:r>
          </w:p>
        </w:tc>
      </w:tr>
      <w:tr w:rsidR="005E0A49" w:rsidRPr="00A43690" w:rsidTr="001D472A">
        <w:trPr>
          <w:trHeight w:val="1163"/>
          <w:tblHeader/>
          <w:jc w:val="center"/>
        </w:trPr>
        <w:tc>
          <w:tcPr>
            <w:tcW w:w="317" w:type="pct"/>
            <w:shd w:val="clear" w:color="000000" w:fill="FFFFFF"/>
            <w:vAlign w:val="center"/>
          </w:tcPr>
          <w:p w:rsidR="005E0A49" w:rsidRPr="00A43690" w:rsidRDefault="005E0A49" w:rsidP="001D472A">
            <w:pPr>
              <w:snapToGrid w:val="0"/>
              <w:jc w:val="center"/>
              <w:rPr>
                <w:rFonts w:ascii="Times New Roman" w:eastAsia="仿宋_GB2312" w:hAnsi="Times New Roman"/>
              </w:rPr>
            </w:pPr>
            <w:r w:rsidRPr="00A43690">
              <w:rPr>
                <w:rFonts w:ascii="Times New Roman" w:eastAsia="仿宋_GB2312" w:hAnsi="Times New Roman"/>
              </w:rPr>
              <w:t>RW-63</w:t>
            </w:r>
          </w:p>
        </w:tc>
        <w:tc>
          <w:tcPr>
            <w:tcW w:w="1775" w:type="pct"/>
            <w:shd w:val="clear" w:color="000000" w:fill="FFFFFF"/>
            <w:vAlign w:val="center"/>
          </w:tcPr>
          <w:p w:rsidR="005E0A49" w:rsidRPr="00A43690" w:rsidRDefault="005E0A49" w:rsidP="001D472A">
            <w:pPr>
              <w:snapToGrid w:val="0"/>
              <w:rPr>
                <w:rFonts w:eastAsia="仿宋_GB2312"/>
              </w:rPr>
            </w:pPr>
            <w:r w:rsidRPr="00A43690">
              <w:rPr>
                <w:rFonts w:eastAsia="仿宋_GB2312" w:hint="eastAsia"/>
              </w:rPr>
              <w:t>落实《高等学校体育工作基本标准》</w:t>
            </w:r>
          </w:p>
        </w:tc>
        <w:tc>
          <w:tcPr>
            <w:tcW w:w="347" w:type="pct"/>
            <w:shd w:val="clear" w:color="000000" w:fill="FFFFFF"/>
            <w:vAlign w:val="center"/>
          </w:tcPr>
          <w:p w:rsidR="005E0A49" w:rsidRPr="00A43690" w:rsidRDefault="005E0A49" w:rsidP="001D472A">
            <w:pPr>
              <w:jc w:val="center"/>
              <w:rPr>
                <w:rFonts w:ascii="Times New Roman" w:eastAsia="仿宋_GB2312" w:hAnsi="Times New Roman"/>
              </w:rPr>
            </w:pPr>
            <w:r w:rsidRPr="00A43690">
              <w:rPr>
                <w:rFonts w:ascii="Times New Roman" w:eastAsia="仿宋_GB2312" w:hAnsi="Times New Roman"/>
              </w:rPr>
              <w:t>2</w:t>
            </w:r>
            <w:r w:rsidRPr="00A43690">
              <w:rPr>
                <w:rFonts w:ascii="Times New Roman" w:eastAsia="仿宋_GB2312" w:hAnsi="Times New Roman" w:hint="eastAsia"/>
              </w:rPr>
              <w:t>9</w:t>
            </w:r>
            <w:r w:rsidRPr="00A43690">
              <w:rPr>
                <w:rFonts w:ascii="Times New Roman" w:eastAsia="仿宋_GB2312" w:hAnsi="Times New Roman"/>
              </w:rPr>
              <w:t>/</w:t>
            </w:r>
            <w:r w:rsidRPr="00A43690">
              <w:rPr>
                <w:rFonts w:ascii="Times New Roman" w:eastAsia="仿宋_GB2312" w:hAnsi="Times New Roman" w:hint="eastAsia"/>
              </w:rPr>
              <w:t>0</w:t>
            </w:r>
          </w:p>
        </w:tc>
        <w:tc>
          <w:tcPr>
            <w:tcW w:w="2097" w:type="pct"/>
            <w:shd w:val="clear" w:color="000000" w:fill="FFFFFF"/>
            <w:vAlign w:val="center"/>
          </w:tcPr>
          <w:p w:rsidR="005E0A49" w:rsidRPr="00A43690" w:rsidRDefault="005E0A49" w:rsidP="001D472A">
            <w:pPr>
              <w:rPr>
                <w:rFonts w:eastAsia="仿宋_GB2312"/>
              </w:rPr>
            </w:pPr>
            <w:r w:rsidRPr="00A43690">
              <w:rPr>
                <w:rFonts w:eastAsia="仿宋_GB2312"/>
              </w:rPr>
              <w:t>北京</w:t>
            </w:r>
            <w:r w:rsidRPr="00A43690">
              <w:rPr>
                <w:rFonts w:eastAsia="仿宋_GB2312" w:hint="eastAsia"/>
              </w:rPr>
              <w:t>、</w:t>
            </w:r>
            <w:r w:rsidRPr="00A43690">
              <w:rPr>
                <w:rFonts w:eastAsia="仿宋_GB2312"/>
              </w:rPr>
              <w:t>天津</w:t>
            </w:r>
            <w:r w:rsidRPr="00A43690">
              <w:rPr>
                <w:rFonts w:eastAsia="仿宋_GB2312" w:hint="eastAsia"/>
              </w:rPr>
              <w:t>、</w:t>
            </w:r>
            <w:r w:rsidRPr="00A43690">
              <w:rPr>
                <w:rFonts w:eastAsia="仿宋_GB2312"/>
              </w:rPr>
              <w:t>河北</w:t>
            </w:r>
            <w:r w:rsidRPr="00A43690">
              <w:rPr>
                <w:rFonts w:eastAsia="仿宋_GB2312" w:hint="eastAsia"/>
              </w:rPr>
              <w:t>、</w:t>
            </w:r>
            <w:r w:rsidRPr="00A43690">
              <w:rPr>
                <w:rFonts w:eastAsia="仿宋_GB2312"/>
              </w:rPr>
              <w:t>山西</w:t>
            </w:r>
            <w:r w:rsidRPr="00A43690">
              <w:rPr>
                <w:rFonts w:eastAsia="仿宋_GB2312" w:hint="eastAsia"/>
              </w:rPr>
              <w:t>、辽宁、</w:t>
            </w:r>
            <w:r w:rsidRPr="00A43690">
              <w:rPr>
                <w:rFonts w:eastAsia="仿宋_GB2312"/>
              </w:rPr>
              <w:t>吉林</w:t>
            </w:r>
            <w:r w:rsidRPr="00A43690">
              <w:rPr>
                <w:rFonts w:eastAsia="仿宋_GB2312" w:hint="eastAsia"/>
              </w:rPr>
              <w:t>、</w:t>
            </w:r>
            <w:r w:rsidRPr="00A43690">
              <w:rPr>
                <w:rFonts w:eastAsia="仿宋_GB2312"/>
              </w:rPr>
              <w:t>黑龙江</w:t>
            </w:r>
            <w:r w:rsidRPr="00A43690">
              <w:rPr>
                <w:rFonts w:eastAsia="仿宋_GB2312" w:hint="eastAsia"/>
              </w:rPr>
              <w:t>、</w:t>
            </w:r>
            <w:r w:rsidRPr="00A43690">
              <w:rPr>
                <w:rFonts w:eastAsia="仿宋_GB2312"/>
              </w:rPr>
              <w:t>上海</w:t>
            </w:r>
            <w:r w:rsidRPr="00A43690">
              <w:rPr>
                <w:rFonts w:eastAsia="仿宋_GB2312" w:hint="eastAsia"/>
              </w:rPr>
              <w:t>、</w:t>
            </w:r>
            <w:r w:rsidRPr="00A43690">
              <w:rPr>
                <w:rFonts w:eastAsia="仿宋_GB2312"/>
              </w:rPr>
              <w:t>江苏</w:t>
            </w:r>
            <w:r w:rsidRPr="00A43690">
              <w:rPr>
                <w:rFonts w:eastAsia="仿宋_GB2312" w:hint="eastAsia"/>
              </w:rPr>
              <w:t>、</w:t>
            </w:r>
            <w:r w:rsidRPr="00A43690">
              <w:rPr>
                <w:rFonts w:eastAsia="仿宋_GB2312"/>
              </w:rPr>
              <w:t>浙江</w:t>
            </w:r>
            <w:r w:rsidRPr="00A43690">
              <w:rPr>
                <w:rFonts w:eastAsia="仿宋_GB2312" w:hint="eastAsia"/>
              </w:rPr>
              <w:t>、安徽、江西、山东、河南、湖北、湖南、广东、海南、重庆、四川、贵州、云南、西藏、陕西、甘肃、青海、宁夏、新疆、</w:t>
            </w:r>
            <w:r w:rsidRPr="00A43690">
              <w:rPr>
                <w:rFonts w:eastAsia="仿宋_GB2312"/>
              </w:rPr>
              <w:t>兵团</w:t>
            </w:r>
          </w:p>
        </w:tc>
        <w:tc>
          <w:tcPr>
            <w:tcW w:w="464" w:type="pct"/>
            <w:shd w:val="clear" w:color="000000" w:fill="FFFFFF"/>
            <w:vAlign w:val="center"/>
          </w:tcPr>
          <w:p w:rsidR="005E0A49" w:rsidRPr="00A43690" w:rsidRDefault="005E0A49" w:rsidP="001D472A">
            <w:pPr>
              <w:snapToGrid w:val="0"/>
              <w:jc w:val="left"/>
              <w:rPr>
                <w:rFonts w:eastAsia="仿宋_GB2312"/>
              </w:rPr>
            </w:pPr>
            <w:r w:rsidRPr="00A43690">
              <w:rPr>
                <w:rFonts w:ascii="Times New Roman" w:eastAsia="仿宋_GB2312" w:hAnsi="Times New Roman"/>
              </w:rPr>
              <w:t>——</w:t>
            </w:r>
          </w:p>
        </w:tc>
      </w:tr>
      <w:tr w:rsidR="005E0A49" w:rsidRPr="00A43690" w:rsidTr="001D472A">
        <w:trPr>
          <w:trHeight w:val="1195"/>
          <w:tblHeader/>
          <w:jc w:val="center"/>
        </w:trPr>
        <w:tc>
          <w:tcPr>
            <w:tcW w:w="317" w:type="pct"/>
            <w:shd w:val="clear" w:color="000000" w:fill="FFFFFF"/>
            <w:vAlign w:val="center"/>
          </w:tcPr>
          <w:p w:rsidR="005E0A49" w:rsidRPr="00A43690" w:rsidRDefault="005E0A49" w:rsidP="001D472A">
            <w:pPr>
              <w:snapToGrid w:val="0"/>
              <w:jc w:val="center"/>
              <w:rPr>
                <w:rFonts w:ascii="Times New Roman" w:eastAsia="仿宋_GB2312" w:hAnsi="Times New Roman"/>
              </w:rPr>
            </w:pPr>
            <w:r w:rsidRPr="00A43690">
              <w:rPr>
                <w:rFonts w:ascii="Times New Roman" w:eastAsia="仿宋_GB2312" w:hAnsi="Times New Roman"/>
              </w:rPr>
              <w:t>RW-64</w:t>
            </w:r>
          </w:p>
        </w:tc>
        <w:tc>
          <w:tcPr>
            <w:tcW w:w="1775" w:type="pct"/>
            <w:shd w:val="clear" w:color="000000" w:fill="FFFFFF"/>
            <w:vAlign w:val="center"/>
          </w:tcPr>
          <w:p w:rsidR="005E0A49" w:rsidRPr="00A43690" w:rsidRDefault="005E0A49" w:rsidP="001D472A">
            <w:pPr>
              <w:snapToGrid w:val="0"/>
              <w:rPr>
                <w:rFonts w:eastAsia="仿宋_GB2312"/>
              </w:rPr>
            </w:pPr>
            <w:r w:rsidRPr="00A43690">
              <w:rPr>
                <w:rFonts w:eastAsia="仿宋_GB2312" w:hint="eastAsia"/>
              </w:rPr>
              <w:t>加强文化素质教育；加强校园文化建设；支持学生社团活动</w:t>
            </w:r>
          </w:p>
        </w:tc>
        <w:tc>
          <w:tcPr>
            <w:tcW w:w="347" w:type="pct"/>
            <w:shd w:val="clear" w:color="000000" w:fill="FFFFFF"/>
            <w:vAlign w:val="center"/>
          </w:tcPr>
          <w:p w:rsidR="005E0A49" w:rsidRPr="00A43690" w:rsidRDefault="005E0A49" w:rsidP="001D472A">
            <w:pPr>
              <w:jc w:val="center"/>
              <w:rPr>
                <w:rFonts w:ascii="Times New Roman" w:eastAsia="仿宋_GB2312" w:hAnsi="Times New Roman"/>
              </w:rPr>
            </w:pPr>
            <w:r w:rsidRPr="00A43690">
              <w:rPr>
                <w:rFonts w:ascii="Times New Roman" w:eastAsia="仿宋_GB2312" w:hAnsi="Times New Roman"/>
              </w:rPr>
              <w:t>2</w:t>
            </w:r>
            <w:r w:rsidRPr="00A43690">
              <w:rPr>
                <w:rFonts w:ascii="Times New Roman" w:eastAsia="仿宋_GB2312" w:hAnsi="Times New Roman" w:hint="eastAsia"/>
              </w:rPr>
              <w:t>8</w:t>
            </w:r>
            <w:r w:rsidRPr="00A43690">
              <w:rPr>
                <w:rFonts w:ascii="Times New Roman" w:eastAsia="仿宋_GB2312" w:hAnsi="Times New Roman"/>
              </w:rPr>
              <w:t>/</w:t>
            </w:r>
            <w:r w:rsidRPr="00A43690">
              <w:rPr>
                <w:rFonts w:ascii="Times New Roman" w:eastAsia="仿宋_GB2312" w:hAnsi="Times New Roman" w:hint="eastAsia"/>
              </w:rPr>
              <w:t>0</w:t>
            </w:r>
          </w:p>
        </w:tc>
        <w:tc>
          <w:tcPr>
            <w:tcW w:w="2097" w:type="pct"/>
            <w:shd w:val="clear" w:color="000000" w:fill="FFFFFF"/>
            <w:vAlign w:val="center"/>
          </w:tcPr>
          <w:p w:rsidR="005E0A49" w:rsidRPr="00A43690" w:rsidRDefault="005E0A49" w:rsidP="001D472A">
            <w:pPr>
              <w:rPr>
                <w:rFonts w:eastAsia="仿宋_GB2312"/>
              </w:rPr>
            </w:pPr>
            <w:r w:rsidRPr="00A43690">
              <w:rPr>
                <w:rFonts w:eastAsia="仿宋_GB2312"/>
              </w:rPr>
              <w:t>北京</w:t>
            </w:r>
            <w:r w:rsidRPr="00A43690">
              <w:rPr>
                <w:rFonts w:eastAsia="仿宋_GB2312" w:hint="eastAsia"/>
              </w:rPr>
              <w:t>、</w:t>
            </w:r>
            <w:r w:rsidRPr="00A43690">
              <w:rPr>
                <w:rFonts w:ascii="Times New Roman" w:eastAsia="仿宋_GB2312" w:hAnsi="Times New Roman"/>
              </w:rPr>
              <w:t>天津</w:t>
            </w:r>
            <w:r w:rsidRPr="00A43690">
              <w:rPr>
                <w:rFonts w:ascii="Times New Roman" w:eastAsia="仿宋_GB2312" w:hAnsi="Times New Roman" w:hint="eastAsia"/>
              </w:rPr>
              <w:t>、</w:t>
            </w:r>
            <w:r w:rsidRPr="00A43690">
              <w:rPr>
                <w:rFonts w:ascii="Times New Roman" w:eastAsia="仿宋_GB2312" w:hAnsi="Times New Roman"/>
              </w:rPr>
              <w:t>河北</w:t>
            </w:r>
            <w:r w:rsidRPr="00A43690">
              <w:rPr>
                <w:rFonts w:ascii="Times New Roman" w:eastAsia="仿宋_GB2312" w:hAnsi="Times New Roman" w:hint="eastAsia"/>
              </w:rPr>
              <w:t>、</w:t>
            </w:r>
            <w:r w:rsidRPr="00A43690">
              <w:rPr>
                <w:rFonts w:ascii="Times New Roman" w:eastAsia="仿宋_GB2312" w:hAnsi="Times New Roman"/>
              </w:rPr>
              <w:t>山西</w:t>
            </w:r>
            <w:r w:rsidRPr="00A43690">
              <w:rPr>
                <w:rFonts w:ascii="Times New Roman" w:eastAsia="仿宋_GB2312" w:hAnsi="Times New Roman" w:hint="eastAsia"/>
              </w:rPr>
              <w:t>、辽宁、</w:t>
            </w:r>
            <w:r w:rsidRPr="00A43690">
              <w:rPr>
                <w:rFonts w:ascii="Times New Roman" w:eastAsia="仿宋_GB2312" w:hAnsi="Times New Roman"/>
              </w:rPr>
              <w:t>吉林</w:t>
            </w:r>
            <w:r w:rsidRPr="00A43690">
              <w:rPr>
                <w:rFonts w:ascii="Times New Roman" w:eastAsia="仿宋_GB2312" w:hAnsi="Times New Roman" w:hint="eastAsia"/>
              </w:rPr>
              <w:t>、</w:t>
            </w:r>
            <w:r w:rsidRPr="00A43690">
              <w:rPr>
                <w:rFonts w:ascii="Times New Roman" w:eastAsia="仿宋_GB2312" w:hAnsi="Times New Roman"/>
              </w:rPr>
              <w:t>黑龙江</w:t>
            </w:r>
            <w:r w:rsidRPr="00A43690">
              <w:rPr>
                <w:rFonts w:ascii="Times New Roman" w:eastAsia="仿宋_GB2312" w:hAnsi="Times New Roman" w:hint="eastAsia"/>
              </w:rPr>
              <w:t>、</w:t>
            </w:r>
            <w:r w:rsidRPr="00A43690">
              <w:rPr>
                <w:rFonts w:ascii="Times New Roman" w:eastAsia="仿宋_GB2312" w:hAnsi="Times New Roman"/>
              </w:rPr>
              <w:t>上海</w:t>
            </w:r>
            <w:r w:rsidRPr="00A43690">
              <w:rPr>
                <w:rFonts w:ascii="Times New Roman" w:eastAsia="仿宋_GB2312" w:hAnsi="Times New Roman" w:hint="eastAsia"/>
              </w:rPr>
              <w:t>、</w:t>
            </w:r>
            <w:r w:rsidRPr="00A43690">
              <w:rPr>
                <w:rFonts w:ascii="Times New Roman" w:eastAsia="仿宋_GB2312" w:hAnsi="Times New Roman"/>
              </w:rPr>
              <w:t>江苏</w:t>
            </w:r>
            <w:r w:rsidRPr="00A43690">
              <w:rPr>
                <w:rFonts w:ascii="Times New Roman" w:eastAsia="仿宋_GB2312" w:hAnsi="Times New Roman" w:hint="eastAsia"/>
              </w:rPr>
              <w:t>、</w:t>
            </w:r>
            <w:r w:rsidRPr="00A43690">
              <w:rPr>
                <w:rFonts w:ascii="Times New Roman" w:eastAsia="仿宋_GB2312" w:hAnsi="Times New Roman"/>
              </w:rPr>
              <w:t>浙江</w:t>
            </w:r>
            <w:r w:rsidRPr="00A43690">
              <w:rPr>
                <w:rFonts w:ascii="Times New Roman" w:eastAsia="仿宋_GB2312" w:hAnsi="Times New Roman" w:hint="eastAsia"/>
              </w:rPr>
              <w:t>、安徽、江西、山东、河南、湖北、湖南、广东、海南、重庆、四川、贵州、云南、西藏、陕西、甘肃、青海、新疆、</w:t>
            </w:r>
            <w:r w:rsidRPr="00A43690">
              <w:rPr>
                <w:rFonts w:ascii="Times New Roman" w:eastAsia="仿宋_GB2312" w:hAnsi="Times New Roman"/>
              </w:rPr>
              <w:t>兵团</w:t>
            </w:r>
          </w:p>
        </w:tc>
        <w:tc>
          <w:tcPr>
            <w:tcW w:w="464" w:type="pct"/>
            <w:shd w:val="clear" w:color="000000" w:fill="FFFFFF"/>
            <w:vAlign w:val="center"/>
          </w:tcPr>
          <w:p w:rsidR="005E0A49" w:rsidRPr="00A43690" w:rsidRDefault="005E0A49" w:rsidP="001D472A">
            <w:pPr>
              <w:snapToGrid w:val="0"/>
              <w:jc w:val="left"/>
              <w:rPr>
                <w:rFonts w:eastAsia="仿宋_GB2312"/>
              </w:rPr>
            </w:pPr>
            <w:r w:rsidRPr="00A43690">
              <w:rPr>
                <w:rFonts w:ascii="Times New Roman" w:eastAsia="仿宋_GB2312" w:hAnsi="Times New Roman"/>
              </w:rPr>
              <w:t>——</w:t>
            </w:r>
          </w:p>
        </w:tc>
      </w:tr>
      <w:tr w:rsidR="005E0A49" w:rsidRPr="00A43690" w:rsidTr="001D472A">
        <w:trPr>
          <w:trHeight w:val="1127"/>
          <w:tblHeader/>
          <w:jc w:val="center"/>
        </w:trPr>
        <w:tc>
          <w:tcPr>
            <w:tcW w:w="317" w:type="pct"/>
            <w:tcBorders>
              <w:bottom w:val="single" w:sz="4" w:space="0" w:color="auto"/>
            </w:tcBorders>
            <w:shd w:val="clear" w:color="000000" w:fill="FFFFFF"/>
            <w:vAlign w:val="center"/>
          </w:tcPr>
          <w:p w:rsidR="005E0A49" w:rsidRPr="00A43690" w:rsidRDefault="005E0A49" w:rsidP="001D472A">
            <w:pPr>
              <w:snapToGrid w:val="0"/>
              <w:jc w:val="center"/>
              <w:rPr>
                <w:rFonts w:ascii="Times New Roman" w:eastAsia="仿宋_GB2312" w:hAnsi="Times New Roman"/>
              </w:rPr>
            </w:pPr>
            <w:r w:rsidRPr="00A43690">
              <w:rPr>
                <w:rFonts w:ascii="Times New Roman" w:eastAsia="仿宋_GB2312" w:hAnsi="Times New Roman"/>
              </w:rPr>
              <w:t>RW-65</w:t>
            </w:r>
          </w:p>
        </w:tc>
        <w:tc>
          <w:tcPr>
            <w:tcW w:w="1775" w:type="pct"/>
            <w:tcBorders>
              <w:bottom w:val="single" w:sz="4" w:space="0" w:color="auto"/>
            </w:tcBorders>
            <w:shd w:val="clear" w:color="000000" w:fill="FFFFFF"/>
            <w:vAlign w:val="center"/>
          </w:tcPr>
          <w:p w:rsidR="005E0A49" w:rsidRPr="00A43690" w:rsidRDefault="005E0A49" w:rsidP="001D472A">
            <w:pPr>
              <w:snapToGrid w:val="0"/>
              <w:rPr>
                <w:rFonts w:eastAsia="仿宋_GB2312"/>
              </w:rPr>
            </w:pPr>
            <w:r w:rsidRPr="00A43690">
              <w:rPr>
                <w:rFonts w:eastAsia="仿宋_GB2312" w:hint="eastAsia"/>
              </w:rPr>
              <w:t>促进职业技能培养与职业精神养成相融合</w:t>
            </w:r>
          </w:p>
        </w:tc>
        <w:tc>
          <w:tcPr>
            <w:tcW w:w="347" w:type="pct"/>
            <w:tcBorders>
              <w:bottom w:val="single" w:sz="4" w:space="0" w:color="auto"/>
            </w:tcBorders>
            <w:shd w:val="clear" w:color="000000" w:fill="FFFFFF"/>
            <w:vAlign w:val="center"/>
          </w:tcPr>
          <w:p w:rsidR="005E0A49" w:rsidRPr="00A43690" w:rsidRDefault="005E0A49" w:rsidP="001D472A">
            <w:pPr>
              <w:jc w:val="center"/>
              <w:rPr>
                <w:rFonts w:ascii="Times New Roman" w:eastAsia="仿宋_GB2312" w:hAnsi="Times New Roman"/>
              </w:rPr>
            </w:pPr>
            <w:r w:rsidRPr="00A43690">
              <w:rPr>
                <w:rFonts w:ascii="Times New Roman" w:eastAsia="仿宋_GB2312" w:hAnsi="Times New Roman"/>
              </w:rPr>
              <w:t>2</w:t>
            </w:r>
            <w:r w:rsidRPr="00A43690">
              <w:rPr>
                <w:rFonts w:ascii="Times New Roman" w:eastAsia="仿宋_GB2312" w:hAnsi="Times New Roman" w:hint="eastAsia"/>
              </w:rPr>
              <w:t>7</w:t>
            </w:r>
            <w:r w:rsidRPr="00A43690">
              <w:rPr>
                <w:rFonts w:ascii="Times New Roman" w:eastAsia="仿宋_GB2312" w:hAnsi="Times New Roman"/>
              </w:rPr>
              <w:t>/</w:t>
            </w:r>
            <w:r w:rsidRPr="00A43690">
              <w:rPr>
                <w:rFonts w:ascii="Times New Roman" w:eastAsia="仿宋_GB2312" w:hAnsi="Times New Roman" w:hint="eastAsia"/>
              </w:rPr>
              <w:t>0</w:t>
            </w:r>
          </w:p>
        </w:tc>
        <w:tc>
          <w:tcPr>
            <w:tcW w:w="2097" w:type="pct"/>
            <w:tcBorders>
              <w:bottom w:val="single" w:sz="4" w:space="0" w:color="auto"/>
            </w:tcBorders>
            <w:shd w:val="clear" w:color="000000" w:fill="FFFFFF"/>
            <w:vAlign w:val="center"/>
          </w:tcPr>
          <w:p w:rsidR="005E0A49" w:rsidRPr="00A43690" w:rsidRDefault="005E0A49" w:rsidP="001D472A">
            <w:pPr>
              <w:rPr>
                <w:rFonts w:eastAsia="仿宋_GB2312"/>
              </w:rPr>
            </w:pPr>
            <w:r w:rsidRPr="00A43690">
              <w:rPr>
                <w:rFonts w:eastAsia="仿宋_GB2312"/>
              </w:rPr>
              <w:t>北京</w:t>
            </w:r>
            <w:r w:rsidRPr="00A43690">
              <w:rPr>
                <w:rFonts w:eastAsia="仿宋_GB2312" w:hint="eastAsia"/>
              </w:rPr>
              <w:t>、</w:t>
            </w:r>
            <w:r w:rsidRPr="00A43690">
              <w:rPr>
                <w:rFonts w:eastAsia="仿宋_GB2312"/>
              </w:rPr>
              <w:t>天津</w:t>
            </w:r>
            <w:r w:rsidRPr="00A43690">
              <w:rPr>
                <w:rFonts w:eastAsia="仿宋_GB2312" w:hint="eastAsia"/>
              </w:rPr>
              <w:t>、</w:t>
            </w:r>
            <w:r w:rsidRPr="00A43690">
              <w:rPr>
                <w:rFonts w:eastAsia="仿宋_GB2312"/>
              </w:rPr>
              <w:t>河北</w:t>
            </w:r>
            <w:r w:rsidRPr="00A43690">
              <w:rPr>
                <w:rFonts w:eastAsia="仿宋_GB2312" w:hint="eastAsia"/>
              </w:rPr>
              <w:t>、</w:t>
            </w:r>
            <w:r w:rsidRPr="00A43690">
              <w:rPr>
                <w:rFonts w:eastAsia="仿宋_GB2312"/>
              </w:rPr>
              <w:t>山西</w:t>
            </w:r>
            <w:r w:rsidRPr="00A43690">
              <w:rPr>
                <w:rFonts w:eastAsia="仿宋_GB2312" w:hint="eastAsia"/>
              </w:rPr>
              <w:t>、辽宁、</w:t>
            </w:r>
            <w:r w:rsidRPr="00A43690">
              <w:rPr>
                <w:rFonts w:eastAsia="仿宋_GB2312"/>
              </w:rPr>
              <w:t>吉林</w:t>
            </w:r>
            <w:r w:rsidRPr="00A43690">
              <w:rPr>
                <w:rFonts w:eastAsia="仿宋_GB2312" w:hint="eastAsia"/>
              </w:rPr>
              <w:t>、</w:t>
            </w:r>
            <w:r w:rsidRPr="00A43690">
              <w:rPr>
                <w:rFonts w:eastAsia="仿宋_GB2312"/>
              </w:rPr>
              <w:t>黑龙江</w:t>
            </w:r>
            <w:r w:rsidRPr="00A43690">
              <w:rPr>
                <w:rFonts w:eastAsia="仿宋_GB2312" w:hint="eastAsia"/>
              </w:rPr>
              <w:t>、</w:t>
            </w:r>
            <w:r w:rsidRPr="00A43690">
              <w:rPr>
                <w:rFonts w:eastAsia="仿宋_GB2312"/>
              </w:rPr>
              <w:t>上海</w:t>
            </w:r>
            <w:r w:rsidRPr="00A43690">
              <w:rPr>
                <w:rFonts w:eastAsia="仿宋_GB2312" w:hint="eastAsia"/>
              </w:rPr>
              <w:t>、</w:t>
            </w:r>
            <w:r w:rsidRPr="00A43690">
              <w:rPr>
                <w:rFonts w:eastAsia="仿宋_GB2312"/>
              </w:rPr>
              <w:t>江苏</w:t>
            </w:r>
            <w:r w:rsidRPr="00A43690">
              <w:rPr>
                <w:rFonts w:eastAsia="仿宋_GB2312" w:hint="eastAsia"/>
              </w:rPr>
              <w:t>、</w:t>
            </w:r>
            <w:r w:rsidRPr="00A43690">
              <w:rPr>
                <w:rFonts w:eastAsia="仿宋_GB2312"/>
              </w:rPr>
              <w:t>浙江</w:t>
            </w:r>
            <w:r w:rsidRPr="00A43690">
              <w:rPr>
                <w:rFonts w:eastAsia="仿宋_GB2312" w:hint="eastAsia"/>
              </w:rPr>
              <w:t>、安徽、江西、河南、湖北、湖南、广东、海南、重庆、贵州、云南、西藏、陕西、</w:t>
            </w:r>
            <w:r w:rsidRPr="00A43690">
              <w:rPr>
                <w:rFonts w:ascii="Times New Roman" w:eastAsia="仿宋_GB2312" w:hAnsi="Times New Roman" w:hint="eastAsia"/>
              </w:rPr>
              <w:t>甘肃、</w:t>
            </w:r>
            <w:r w:rsidRPr="00A43690">
              <w:rPr>
                <w:rFonts w:eastAsia="仿宋_GB2312" w:hint="eastAsia"/>
              </w:rPr>
              <w:t>青海、宁夏、新疆、</w:t>
            </w:r>
            <w:r w:rsidRPr="00A43690">
              <w:rPr>
                <w:rFonts w:eastAsia="仿宋_GB2312"/>
              </w:rPr>
              <w:t>兵团</w:t>
            </w:r>
          </w:p>
        </w:tc>
        <w:tc>
          <w:tcPr>
            <w:tcW w:w="464" w:type="pct"/>
            <w:tcBorders>
              <w:bottom w:val="single" w:sz="4" w:space="0" w:color="auto"/>
            </w:tcBorders>
            <w:shd w:val="clear" w:color="000000" w:fill="FFFFFF"/>
            <w:vAlign w:val="center"/>
          </w:tcPr>
          <w:p w:rsidR="005E0A49" w:rsidRPr="00A43690" w:rsidRDefault="005E0A49" w:rsidP="001D472A">
            <w:pPr>
              <w:snapToGrid w:val="0"/>
              <w:jc w:val="left"/>
              <w:rPr>
                <w:rFonts w:eastAsia="仿宋_GB2312"/>
              </w:rPr>
            </w:pPr>
            <w:r w:rsidRPr="00A43690">
              <w:rPr>
                <w:rFonts w:ascii="Times New Roman" w:eastAsia="仿宋_GB2312" w:hAnsi="Times New Roman"/>
              </w:rPr>
              <w:t>——</w:t>
            </w:r>
          </w:p>
        </w:tc>
      </w:tr>
    </w:tbl>
    <w:p w:rsidR="005E0A49" w:rsidRDefault="005E0A49" w:rsidP="005E0A49">
      <w:pPr>
        <w:rPr>
          <w:rFonts w:hint="eastAsia"/>
        </w:rPr>
      </w:pPr>
    </w:p>
    <w:p w:rsidR="005E0A49" w:rsidRDefault="005E0A49" w:rsidP="005E0A49">
      <w:pPr>
        <w:rPr>
          <w:rFonts w:hint="eastAsia"/>
        </w:rPr>
      </w:pPr>
    </w:p>
    <w:p w:rsidR="005E0A49" w:rsidRDefault="005E0A49" w:rsidP="005E0A49">
      <w:pPr>
        <w:rPr>
          <w:rFonts w:hint="eastAsia"/>
        </w:rPr>
      </w:pPr>
    </w:p>
    <w:p w:rsidR="005E0A49" w:rsidRDefault="005E0A49" w:rsidP="005E0A49">
      <w:pPr>
        <w:rPr>
          <w:rFonts w:hint="eastAsia"/>
        </w:rPr>
      </w:pPr>
    </w:p>
    <w:p w:rsidR="005E0A49" w:rsidRDefault="005E0A49" w:rsidP="005E0A49">
      <w:pPr>
        <w:rPr>
          <w:rFonts w:hint="eastAsia"/>
        </w:rPr>
      </w:pPr>
    </w:p>
    <w:p w:rsidR="005E0A49" w:rsidRPr="00A85ADD" w:rsidRDefault="005E0A49" w:rsidP="005E0A49"/>
    <w:tbl>
      <w:tblPr>
        <w:tblW w:w="50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
        <w:gridCol w:w="2774"/>
        <w:gridCol w:w="2308"/>
        <w:gridCol w:w="994"/>
        <w:gridCol w:w="7333"/>
      </w:tblGrid>
      <w:tr w:rsidR="005E0A49" w:rsidRPr="00A43690" w:rsidTr="001D472A">
        <w:trPr>
          <w:trHeight w:val="567"/>
          <w:tblHeader/>
          <w:jc w:val="center"/>
        </w:trPr>
        <w:tc>
          <w:tcPr>
            <w:tcW w:w="5000" w:type="pct"/>
            <w:gridSpan w:val="5"/>
            <w:tcBorders>
              <w:top w:val="single" w:sz="4" w:space="0" w:color="auto"/>
            </w:tcBorders>
            <w:shd w:val="clear" w:color="000000" w:fill="FFFFFF"/>
            <w:vAlign w:val="center"/>
          </w:tcPr>
          <w:p w:rsidR="005E0A49" w:rsidRPr="00A43690" w:rsidRDefault="005E0A49" w:rsidP="001D472A">
            <w:pPr>
              <w:snapToGrid w:val="0"/>
              <w:jc w:val="center"/>
              <w:rPr>
                <w:rFonts w:eastAsia="仿宋_GB2312"/>
              </w:rPr>
            </w:pPr>
            <w:r w:rsidRPr="00A43690">
              <w:rPr>
                <w:rFonts w:eastAsia="黑体" w:hint="eastAsia"/>
                <w:bCs/>
                <w:kern w:val="44"/>
                <w:szCs w:val="44"/>
              </w:rPr>
              <w:lastRenderedPageBreak/>
              <w:t>省级教育行政部门承接项目执行情况</w:t>
            </w:r>
            <w:r w:rsidRPr="00A43690">
              <w:rPr>
                <w:rFonts w:eastAsia="黑体"/>
                <w:bCs/>
                <w:kern w:val="44"/>
                <w:szCs w:val="44"/>
              </w:rPr>
              <w:t>一览表</w:t>
            </w:r>
          </w:p>
        </w:tc>
      </w:tr>
      <w:tr w:rsidR="005E0A49" w:rsidRPr="00A43690" w:rsidTr="001D472A">
        <w:trPr>
          <w:trHeight w:val="1518"/>
          <w:tblHeader/>
          <w:jc w:val="center"/>
        </w:trPr>
        <w:tc>
          <w:tcPr>
            <w:tcW w:w="317" w:type="pct"/>
            <w:shd w:val="clear" w:color="000000" w:fill="FFFFFF"/>
            <w:vAlign w:val="center"/>
          </w:tcPr>
          <w:p w:rsidR="005E0A49" w:rsidRPr="00A43690" w:rsidRDefault="005E0A49" w:rsidP="001D472A">
            <w:pPr>
              <w:snapToGrid w:val="0"/>
              <w:jc w:val="center"/>
              <w:rPr>
                <w:rFonts w:eastAsia="仿宋_GB2312"/>
              </w:rPr>
            </w:pPr>
            <w:r w:rsidRPr="00A43690">
              <w:rPr>
                <w:rFonts w:ascii="黑体" w:eastAsia="黑体" w:hAnsi="黑体" w:hint="eastAsia"/>
                <w:bCs/>
                <w:kern w:val="44"/>
                <w:szCs w:val="21"/>
              </w:rPr>
              <w:t>序号</w:t>
            </w:r>
          </w:p>
        </w:tc>
        <w:tc>
          <w:tcPr>
            <w:tcW w:w="1775" w:type="pct"/>
            <w:gridSpan w:val="2"/>
            <w:shd w:val="clear" w:color="000000" w:fill="FFFFFF"/>
            <w:vAlign w:val="center"/>
          </w:tcPr>
          <w:p w:rsidR="005E0A49" w:rsidRPr="00A43690" w:rsidRDefault="005E0A49" w:rsidP="001D472A">
            <w:pPr>
              <w:snapToGrid w:val="0"/>
              <w:jc w:val="center"/>
              <w:rPr>
                <w:rFonts w:eastAsia="仿宋_GB2312"/>
              </w:rPr>
            </w:pPr>
            <w:r w:rsidRPr="00A43690">
              <w:rPr>
                <w:rFonts w:ascii="黑体" w:eastAsia="黑体" w:hAnsi="黑体" w:hint="eastAsia"/>
                <w:bCs/>
                <w:kern w:val="44"/>
                <w:szCs w:val="21"/>
              </w:rPr>
              <w:t>工作任务</w:t>
            </w:r>
          </w:p>
        </w:tc>
        <w:tc>
          <w:tcPr>
            <w:tcW w:w="347" w:type="pct"/>
            <w:shd w:val="clear" w:color="000000" w:fill="FFFFFF"/>
            <w:tcMar>
              <w:left w:w="57" w:type="dxa"/>
              <w:right w:w="57" w:type="dxa"/>
            </w:tcMar>
            <w:vAlign w:val="center"/>
          </w:tcPr>
          <w:p w:rsidR="005E0A49" w:rsidRPr="00A43690" w:rsidRDefault="005E0A49" w:rsidP="001D472A">
            <w:pPr>
              <w:spacing w:line="240" w:lineRule="exact"/>
              <w:jc w:val="center"/>
              <w:rPr>
                <w:rFonts w:eastAsia="仿宋_GB2312"/>
              </w:rPr>
            </w:pPr>
            <w:r w:rsidRPr="00A43690">
              <w:rPr>
                <w:rFonts w:ascii="黑体" w:eastAsia="黑体" w:hAnsi="黑体" w:hint="eastAsia"/>
                <w:bCs/>
                <w:kern w:val="44"/>
                <w:szCs w:val="21"/>
              </w:rPr>
              <w:t>省份数量/启动项目实际布点数量</w:t>
            </w:r>
          </w:p>
        </w:tc>
        <w:tc>
          <w:tcPr>
            <w:tcW w:w="2561" w:type="pct"/>
            <w:shd w:val="clear" w:color="000000" w:fill="FFFFFF"/>
            <w:vAlign w:val="center"/>
          </w:tcPr>
          <w:p w:rsidR="005E0A49" w:rsidRPr="00A43690" w:rsidRDefault="005E0A49" w:rsidP="001D472A">
            <w:pPr>
              <w:snapToGrid w:val="0"/>
              <w:jc w:val="center"/>
              <w:rPr>
                <w:rFonts w:eastAsia="仿宋_GB2312"/>
              </w:rPr>
            </w:pPr>
            <w:r w:rsidRPr="00A43690">
              <w:rPr>
                <w:rFonts w:ascii="黑体" w:eastAsia="黑体" w:hAnsi="黑体" w:hint="eastAsia"/>
                <w:bCs/>
                <w:kern w:val="44"/>
                <w:szCs w:val="21"/>
              </w:rPr>
              <w:t>省份（启动项目实际布点数量/2018年省级财政投入经费）</w:t>
            </w:r>
          </w:p>
        </w:tc>
      </w:tr>
      <w:tr w:rsidR="005E0A49" w:rsidRPr="00A43690" w:rsidTr="001D472A">
        <w:trPr>
          <w:trHeight w:val="1935"/>
          <w:tblHeader/>
          <w:jc w:val="center"/>
        </w:trPr>
        <w:tc>
          <w:tcPr>
            <w:tcW w:w="317" w:type="pct"/>
            <w:shd w:val="clear" w:color="000000" w:fill="FFFFFF"/>
            <w:vAlign w:val="center"/>
          </w:tcPr>
          <w:p w:rsidR="005E0A49" w:rsidRPr="00A43690" w:rsidRDefault="005E0A49" w:rsidP="001D472A">
            <w:pPr>
              <w:snapToGrid w:val="0"/>
              <w:jc w:val="center"/>
              <w:rPr>
                <w:rFonts w:ascii="Times New Roman" w:eastAsia="仿宋_GB2312" w:hAnsi="Times New Roman"/>
              </w:rPr>
            </w:pPr>
            <w:r w:rsidRPr="00A43690">
              <w:rPr>
                <w:rFonts w:ascii="Times New Roman" w:eastAsia="仿宋_GB2312" w:hAnsi="Times New Roman"/>
                <w:kern w:val="0"/>
                <w:szCs w:val="21"/>
              </w:rPr>
              <w:t>XM-1</w:t>
            </w:r>
          </w:p>
        </w:tc>
        <w:tc>
          <w:tcPr>
            <w:tcW w:w="1775" w:type="pct"/>
            <w:gridSpan w:val="2"/>
            <w:shd w:val="clear" w:color="000000" w:fill="FFFFFF"/>
            <w:vAlign w:val="center"/>
          </w:tcPr>
          <w:p w:rsidR="005E0A49" w:rsidRPr="00A43690" w:rsidRDefault="005E0A49" w:rsidP="001D472A">
            <w:pPr>
              <w:snapToGrid w:val="0"/>
              <w:rPr>
                <w:rFonts w:eastAsia="仿宋_GB2312"/>
              </w:rPr>
            </w:pPr>
            <w:r w:rsidRPr="00A43690">
              <w:rPr>
                <w:rFonts w:ascii="Times New Roman" w:eastAsia="仿宋_GB2312" w:hAnsi="Times New Roman" w:hint="eastAsia"/>
                <w:kern w:val="0"/>
                <w:szCs w:val="21"/>
              </w:rPr>
              <w:t>骨干专业建设（</w:t>
            </w:r>
            <w:r w:rsidRPr="00A43690">
              <w:rPr>
                <w:rFonts w:ascii="Times New Roman" w:eastAsia="仿宋_GB2312" w:hAnsi="Times New Roman"/>
                <w:kern w:val="0"/>
                <w:szCs w:val="21"/>
              </w:rPr>
              <w:t>3000</w:t>
            </w:r>
            <w:r w:rsidRPr="00A43690">
              <w:rPr>
                <w:rFonts w:ascii="Times New Roman" w:eastAsia="仿宋_GB2312" w:hAnsi="Times New Roman" w:hint="eastAsia"/>
                <w:kern w:val="0"/>
                <w:szCs w:val="21"/>
              </w:rPr>
              <w:t>个左右）</w:t>
            </w:r>
          </w:p>
        </w:tc>
        <w:tc>
          <w:tcPr>
            <w:tcW w:w="347" w:type="pct"/>
            <w:shd w:val="clear" w:color="000000" w:fill="FFFFFF"/>
            <w:vAlign w:val="center"/>
          </w:tcPr>
          <w:p w:rsidR="005E0A49" w:rsidRPr="00A43690" w:rsidRDefault="005E0A49" w:rsidP="001D472A">
            <w:pPr>
              <w:jc w:val="center"/>
              <w:rPr>
                <w:rFonts w:ascii="Times New Roman" w:eastAsia="仿宋_GB2312" w:hAnsi="Times New Roman"/>
                <w:kern w:val="0"/>
                <w:szCs w:val="21"/>
              </w:rPr>
            </w:pPr>
            <w:r w:rsidRPr="00A43690">
              <w:rPr>
                <w:rFonts w:ascii="Times New Roman" w:eastAsia="仿宋_GB2312" w:hAnsi="Times New Roman"/>
                <w:kern w:val="0"/>
                <w:szCs w:val="21"/>
              </w:rPr>
              <w:t>32/472</w:t>
            </w:r>
            <w:r w:rsidRPr="00A43690">
              <w:rPr>
                <w:rFonts w:ascii="Times New Roman" w:eastAsia="仿宋_GB2312" w:hAnsi="Times New Roman" w:hint="eastAsia"/>
                <w:kern w:val="0"/>
                <w:szCs w:val="21"/>
              </w:rPr>
              <w:t>7</w:t>
            </w:r>
          </w:p>
        </w:tc>
        <w:tc>
          <w:tcPr>
            <w:tcW w:w="2561" w:type="pct"/>
            <w:shd w:val="clear" w:color="000000" w:fill="FFFFFF"/>
            <w:vAlign w:val="center"/>
          </w:tcPr>
          <w:p w:rsidR="005E0A49" w:rsidRPr="00A43690" w:rsidDel="007113E4" w:rsidRDefault="005E0A49" w:rsidP="001D472A">
            <w:pPr>
              <w:rPr>
                <w:rFonts w:eastAsia="仿宋_GB2312"/>
              </w:rPr>
            </w:pPr>
            <w:r w:rsidRPr="00A43690">
              <w:rPr>
                <w:rFonts w:ascii="Times New Roman" w:eastAsia="仿宋_GB2312" w:hAnsi="Times New Roman" w:hint="eastAsia"/>
                <w:szCs w:val="21"/>
              </w:rPr>
              <w:t>北京</w:t>
            </w:r>
            <w:r w:rsidRPr="00A43690">
              <w:rPr>
                <w:rFonts w:ascii="Times New Roman" w:eastAsia="仿宋_GB2312" w:hAnsi="Times New Roman"/>
                <w:szCs w:val="21"/>
              </w:rPr>
              <w:t>(71/13668)</w:t>
            </w:r>
            <w:r w:rsidRPr="00A43690">
              <w:rPr>
                <w:rFonts w:ascii="Times New Roman" w:eastAsia="仿宋_GB2312" w:hAnsi="Times New Roman" w:hint="eastAsia"/>
                <w:szCs w:val="21"/>
              </w:rPr>
              <w:t>、天津</w:t>
            </w:r>
            <w:r w:rsidRPr="00A43690">
              <w:rPr>
                <w:rFonts w:ascii="Times New Roman" w:eastAsia="仿宋_GB2312" w:hAnsi="Times New Roman"/>
                <w:szCs w:val="21"/>
              </w:rPr>
              <w:t>(</w:t>
            </w:r>
            <w:r w:rsidRPr="00A43690">
              <w:rPr>
                <w:rFonts w:ascii="Times New Roman" w:eastAsia="仿宋_GB2312" w:hAnsi="Times New Roman"/>
                <w:kern w:val="0"/>
                <w:szCs w:val="21"/>
              </w:rPr>
              <w:t>134/9427</w:t>
            </w:r>
            <w:r w:rsidRPr="00A43690">
              <w:rPr>
                <w:rFonts w:ascii="Times New Roman" w:eastAsia="仿宋_GB2312" w:hAnsi="Times New Roman"/>
                <w:szCs w:val="21"/>
              </w:rPr>
              <w:t>)</w:t>
            </w:r>
            <w:r w:rsidRPr="00A43690">
              <w:rPr>
                <w:rFonts w:ascii="Times New Roman" w:eastAsia="仿宋_GB2312" w:hAnsi="Times New Roman" w:hint="eastAsia"/>
                <w:szCs w:val="21"/>
              </w:rPr>
              <w:t>、河北</w:t>
            </w:r>
            <w:r w:rsidRPr="00A43690">
              <w:rPr>
                <w:rFonts w:ascii="Times New Roman" w:eastAsia="仿宋_GB2312" w:hAnsi="Times New Roman"/>
                <w:szCs w:val="21"/>
              </w:rPr>
              <w:t>(</w:t>
            </w:r>
            <w:r w:rsidRPr="00A43690">
              <w:rPr>
                <w:rFonts w:ascii="Times New Roman" w:eastAsia="仿宋_GB2312" w:hAnsi="Times New Roman"/>
                <w:kern w:val="0"/>
                <w:szCs w:val="21"/>
              </w:rPr>
              <w:t>138/123</w:t>
            </w:r>
            <w:r w:rsidRPr="00A43690">
              <w:rPr>
                <w:rFonts w:ascii="Times New Roman" w:eastAsia="仿宋_GB2312" w:hAnsi="Times New Roman" w:hint="eastAsia"/>
                <w:kern w:val="0"/>
                <w:szCs w:val="21"/>
              </w:rPr>
              <w:t>62</w:t>
            </w:r>
            <w:r w:rsidRPr="00A43690">
              <w:rPr>
                <w:rFonts w:ascii="Times New Roman" w:eastAsia="仿宋_GB2312" w:hAnsi="Times New Roman"/>
                <w:szCs w:val="21"/>
              </w:rPr>
              <w:t>)</w:t>
            </w:r>
            <w:r w:rsidRPr="00A43690">
              <w:rPr>
                <w:rFonts w:ascii="Times New Roman" w:eastAsia="仿宋_GB2312" w:hAnsi="Times New Roman" w:hint="eastAsia"/>
                <w:szCs w:val="21"/>
              </w:rPr>
              <w:t>、山西</w:t>
            </w:r>
            <w:r w:rsidRPr="00A43690">
              <w:rPr>
                <w:rFonts w:ascii="Times New Roman" w:eastAsia="仿宋_GB2312" w:hAnsi="Times New Roman"/>
                <w:szCs w:val="21"/>
              </w:rPr>
              <w:t>(</w:t>
            </w:r>
            <w:r w:rsidRPr="00A43690">
              <w:rPr>
                <w:rFonts w:ascii="Times New Roman" w:eastAsia="仿宋_GB2312" w:hAnsi="Times New Roman"/>
                <w:kern w:val="0"/>
                <w:szCs w:val="21"/>
              </w:rPr>
              <w:t>100/5310</w:t>
            </w:r>
            <w:r w:rsidRPr="00A43690">
              <w:rPr>
                <w:rFonts w:ascii="Times New Roman" w:eastAsia="仿宋_GB2312" w:hAnsi="Times New Roman"/>
                <w:szCs w:val="21"/>
              </w:rPr>
              <w:t>)</w:t>
            </w:r>
            <w:r w:rsidRPr="00A43690">
              <w:rPr>
                <w:rFonts w:ascii="Times New Roman" w:eastAsia="仿宋_GB2312" w:hAnsi="Times New Roman" w:hint="eastAsia"/>
                <w:szCs w:val="21"/>
              </w:rPr>
              <w:t>、内蒙古</w:t>
            </w:r>
            <w:r w:rsidRPr="00A43690">
              <w:rPr>
                <w:rFonts w:ascii="Times New Roman" w:eastAsia="仿宋_GB2312" w:hAnsi="Times New Roman"/>
                <w:szCs w:val="21"/>
              </w:rPr>
              <w:t>(</w:t>
            </w:r>
            <w:r w:rsidRPr="00A43690">
              <w:rPr>
                <w:rFonts w:ascii="Times New Roman" w:eastAsia="仿宋_GB2312" w:hAnsi="Times New Roman"/>
                <w:kern w:val="0"/>
                <w:szCs w:val="21"/>
              </w:rPr>
              <w:t>6</w:t>
            </w:r>
            <w:r w:rsidRPr="00A43690">
              <w:rPr>
                <w:rFonts w:ascii="Times New Roman" w:eastAsia="仿宋_GB2312" w:hAnsi="Times New Roman" w:hint="eastAsia"/>
                <w:kern w:val="0"/>
                <w:szCs w:val="21"/>
              </w:rPr>
              <w:t>0</w:t>
            </w:r>
            <w:r w:rsidRPr="00A43690">
              <w:rPr>
                <w:rFonts w:ascii="Times New Roman" w:eastAsia="仿宋_GB2312" w:hAnsi="Times New Roman"/>
                <w:kern w:val="0"/>
                <w:szCs w:val="21"/>
              </w:rPr>
              <w:t>/5765</w:t>
            </w:r>
            <w:r w:rsidRPr="00A43690">
              <w:rPr>
                <w:rFonts w:ascii="Times New Roman" w:eastAsia="仿宋_GB2312" w:hAnsi="Times New Roman"/>
                <w:szCs w:val="21"/>
              </w:rPr>
              <w:t>)</w:t>
            </w:r>
            <w:r w:rsidRPr="00A43690">
              <w:rPr>
                <w:rFonts w:ascii="Times New Roman" w:eastAsia="仿宋_GB2312" w:hAnsi="Times New Roman" w:hint="eastAsia"/>
                <w:szCs w:val="21"/>
              </w:rPr>
              <w:t>、辽宁</w:t>
            </w:r>
            <w:r w:rsidRPr="00A43690">
              <w:rPr>
                <w:rFonts w:ascii="Times New Roman" w:eastAsia="仿宋_GB2312" w:hAnsi="Times New Roman"/>
                <w:szCs w:val="21"/>
              </w:rPr>
              <w:t>(89/29283)</w:t>
            </w:r>
            <w:r w:rsidRPr="00A43690">
              <w:rPr>
                <w:rFonts w:ascii="Times New Roman" w:eastAsia="仿宋_GB2312" w:hAnsi="Times New Roman" w:hint="eastAsia"/>
                <w:szCs w:val="21"/>
              </w:rPr>
              <w:t>、吉林</w:t>
            </w:r>
            <w:r w:rsidRPr="00A43690">
              <w:rPr>
                <w:rFonts w:ascii="Times New Roman" w:eastAsia="仿宋_GB2312" w:hAnsi="Times New Roman"/>
                <w:szCs w:val="21"/>
              </w:rPr>
              <w:t>(</w:t>
            </w:r>
            <w:r w:rsidRPr="00A43690">
              <w:rPr>
                <w:rFonts w:ascii="Times New Roman" w:eastAsia="仿宋_GB2312" w:hAnsi="Times New Roman"/>
                <w:kern w:val="0"/>
                <w:szCs w:val="21"/>
              </w:rPr>
              <w:t>97/9237</w:t>
            </w:r>
            <w:r w:rsidRPr="00A43690">
              <w:rPr>
                <w:rFonts w:ascii="Times New Roman" w:eastAsia="仿宋_GB2312" w:hAnsi="Times New Roman"/>
                <w:szCs w:val="21"/>
              </w:rPr>
              <w:t>)</w:t>
            </w:r>
            <w:r w:rsidRPr="00A43690">
              <w:rPr>
                <w:rFonts w:ascii="Times New Roman" w:eastAsia="仿宋_GB2312" w:hAnsi="Times New Roman" w:hint="eastAsia"/>
                <w:szCs w:val="21"/>
              </w:rPr>
              <w:t>、黑龙江</w:t>
            </w:r>
            <w:r w:rsidRPr="00A43690">
              <w:rPr>
                <w:rFonts w:ascii="Times New Roman" w:eastAsia="仿宋_GB2312" w:hAnsi="Times New Roman"/>
                <w:szCs w:val="21"/>
              </w:rPr>
              <w:t>(</w:t>
            </w:r>
            <w:r w:rsidRPr="00A43690">
              <w:rPr>
                <w:rFonts w:ascii="Times New Roman" w:eastAsia="仿宋_GB2312" w:hAnsi="Times New Roman"/>
                <w:kern w:val="0"/>
                <w:szCs w:val="21"/>
              </w:rPr>
              <w:t>109/9646</w:t>
            </w:r>
            <w:r w:rsidRPr="00A43690">
              <w:rPr>
                <w:rFonts w:ascii="Times New Roman" w:eastAsia="仿宋_GB2312" w:hAnsi="Times New Roman"/>
                <w:szCs w:val="21"/>
              </w:rPr>
              <w:t>)</w:t>
            </w:r>
            <w:r w:rsidRPr="00A43690">
              <w:rPr>
                <w:rFonts w:ascii="Times New Roman" w:eastAsia="仿宋_GB2312" w:hAnsi="Times New Roman" w:hint="eastAsia"/>
                <w:szCs w:val="21"/>
              </w:rPr>
              <w:t>、上海</w:t>
            </w:r>
            <w:r w:rsidRPr="00A43690">
              <w:rPr>
                <w:rFonts w:ascii="Times New Roman" w:eastAsia="仿宋_GB2312" w:hAnsi="Times New Roman"/>
                <w:szCs w:val="21"/>
              </w:rPr>
              <w:t>(</w:t>
            </w:r>
            <w:r w:rsidRPr="00A43690">
              <w:rPr>
                <w:rFonts w:ascii="Times New Roman" w:eastAsia="仿宋_GB2312" w:hAnsi="Times New Roman" w:hint="eastAsia"/>
                <w:kern w:val="0"/>
                <w:szCs w:val="21"/>
              </w:rPr>
              <w:t>93</w:t>
            </w:r>
            <w:r w:rsidRPr="00A43690">
              <w:rPr>
                <w:rFonts w:ascii="Times New Roman" w:eastAsia="仿宋_GB2312" w:hAnsi="Times New Roman"/>
                <w:kern w:val="0"/>
                <w:szCs w:val="21"/>
              </w:rPr>
              <w:t>/2241</w:t>
            </w:r>
            <w:r w:rsidRPr="00A43690">
              <w:rPr>
                <w:rFonts w:ascii="Times New Roman" w:eastAsia="仿宋_GB2312" w:hAnsi="Times New Roman"/>
                <w:szCs w:val="21"/>
              </w:rPr>
              <w:t>)</w:t>
            </w:r>
            <w:r w:rsidRPr="00A43690">
              <w:rPr>
                <w:rFonts w:ascii="Times New Roman" w:eastAsia="仿宋_GB2312" w:hAnsi="Times New Roman" w:hint="eastAsia"/>
                <w:szCs w:val="21"/>
              </w:rPr>
              <w:t>、江苏</w:t>
            </w:r>
            <w:r w:rsidRPr="00A43690">
              <w:rPr>
                <w:rFonts w:ascii="Times New Roman" w:eastAsia="仿宋_GB2312" w:hAnsi="Times New Roman"/>
                <w:szCs w:val="21"/>
              </w:rPr>
              <w:t>(</w:t>
            </w:r>
            <w:r w:rsidRPr="00A43690">
              <w:rPr>
                <w:rFonts w:ascii="Times New Roman" w:eastAsia="仿宋_GB2312" w:hAnsi="Times New Roman"/>
                <w:kern w:val="0"/>
                <w:szCs w:val="21"/>
              </w:rPr>
              <w:t>300/23338</w:t>
            </w:r>
            <w:r w:rsidRPr="00A43690">
              <w:rPr>
                <w:rFonts w:ascii="Times New Roman" w:eastAsia="仿宋_GB2312" w:hAnsi="Times New Roman"/>
                <w:szCs w:val="21"/>
              </w:rPr>
              <w:t>)</w:t>
            </w:r>
            <w:r w:rsidRPr="00A43690">
              <w:rPr>
                <w:rFonts w:ascii="Times New Roman" w:eastAsia="仿宋_GB2312" w:hAnsi="Times New Roman" w:hint="eastAsia"/>
                <w:szCs w:val="21"/>
              </w:rPr>
              <w:t>、浙江</w:t>
            </w:r>
            <w:r w:rsidRPr="00A43690">
              <w:rPr>
                <w:rFonts w:ascii="Times New Roman" w:eastAsia="仿宋_GB2312" w:hAnsi="Times New Roman"/>
                <w:szCs w:val="21"/>
              </w:rPr>
              <w:t>(</w:t>
            </w:r>
            <w:r w:rsidRPr="00A43690">
              <w:rPr>
                <w:rFonts w:ascii="Times New Roman" w:eastAsia="仿宋_GB2312" w:hAnsi="Times New Roman"/>
                <w:kern w:val="0"/>
                <w:szCs w:val="21"/>
              </w:rPr>
              <w:t>350/23415</w:t>
            </w:r>
            <w:r w:rsidRPr="00A43690">
              <w:rPr>
                <w:rFonts w:ascii="Times New Roman" w:eastAsia="仿宋_GB2312" w:hAnsi="Times New Roman"/>
                <w:szCs w:val="21"/>
              </w:rPr>
              <w:t>)</w:t>
            </w:r>
            <w:r w:rsidRPr="00A43690">
              <w:rPr>
                <w:rFonts w:ascii="Times New Roman" w:eastAsia="仿宋_GB2312" w:hAnsi="Times New Roman" w:hint="eastAsia"/>
                <w:szCs w:val="21"/>
              </w:rPr>
              <w:t>、安徽</w:t>
            </w:r>
            <w:r w:rsidRPr="00A43690">
              <w:rPr>
                <w:rFonts w:ascii="Times New Roman" w:eastAsia="仿宋_GB2312" w:hAnsi="Times New Roman"/>
                <w:szCs w:val="21"/>
              </w:rPr>
              <w:t>(</w:t>
            </w:r>
            <w:r w:rsidRPr="00A43690">
              <w:rPr>
                <w:rFonts w:ascii="Times New Roman" w:eastAsia="仿宋_GB2312" w:hAnsi="Times New Roman"/>
                <w:kern w:val="0"/>
                <w:szCs w:val="21"/>
              </w:rPr>
              <w:t>304/8598</w:t>
            </w:r>
            <w:r w:rsidRPr="00A43690">
              <w:rPr>
                <w:rFonts w:ascii="Times New Roman" w:eastAsia="仿宋_GB2312" w:hAnsi="Times New Roman"/>
                <w:szCs w:val="21"/>
              </w:rPr>
              <w:t>)</w:t>
            </w:r>
            <w:r w:rsidRPr="00A43690">
              <w:rPr>
                <w:rFonts w:ascii="Times New Roman" w:eastAsia="仿宋_GB2312" w:hAnsi="Times New Roman" w:hint="eastAsia"/>
                <w:szCs w:val="21"/>
              </w:rPr>
              <w:t>、福建</w:t>
            </w:r>
            <w:r w:rsidRPr="00A43690">
              <w:rPr>
                <w:rFonts w:ascii="Times New Roman" w:eastAsia="仿宋_GB2312" w:hAnsi="Times New Roman"/>
                <w:szCs w:val="21"/>
              </w:rPr>
              <w:t>(</w:t>
            </w:r>
            <w:r w:rsidRPr="00A43690">
              <w:rPr>
                <w:rFonts w:ascii="Times New Roman" w:eastAsia="仿宋_GB2312" w:hAnsi="Times New Roman"/>
                <w:kern w:val="0"/>
                <w:szCs w:val="21"/>
              </w:rPr>
              <w:t>267/10431</w:t>
            </w:r>
            <w:r w:rsidRPr="00A43690">
              <w:rPr>
                <w:rFonts w:ascii="Times New Roman" w:eastAsia="仿宋_GB2312" w:hAnsi="Times New Roman"/>
                <w:szCs w:val="21"/>
              </w:rPr>
              <w:t>)</w:t>
            </w:r>
            <w:r w:rsidRPr="00A43690">
              <w:rPr>
                <w:rFonts w:ascii="Times New Roman" w:eastAsia="仿宋_GB2312" w:hAnsi="Times New Roman" w:hint="eastAsia"/>
                <w:szCs w:val="21"/>
              </w:rPr>
              <w:t>、江西</w:t>
            </w:r>
            <w:r w:rsidRPr="00A43690">
              <w:rPr>
                <w:rFonts w:ascii="Times New Roman" w:eastAsia="仿宋_GB2312" w:hAnsi="Times New Roman"/>
                <w:szCs w:val="21"/>
              </w:rPr>
              <w:t>(</w:t>
            </w:r>
            <w:r w:rsidRPr="00A43690">
              <w:rPr>
                <w:rFonts w:ascii="Times New Roman" w:eastAsia="仿宋_GB2312" w:hAnsi="Times New Roman"/>
                <w:kern w:val="0"/>
                <w:szCs w:val="21"/>
              </w:rPr>
              <w:t>148/1410</w:t>
            </w:r>
            <w:r w:rsidRPr="00A43690">
              <w:rPr>
                <w:rFonts w:ascii="Times New Roman" w:eastAsia="仿宋_GB2312" w:hAnsi="Times New Roman"/>
                <w:szCs w:val="21"/>
              </w:rPr>
              <w:t>)</w:t>
            </w:r>
            <w:r w:rsidRPr="00A43690">
              <w:rPr>
                <w:rFonts w:ascii="Times New Roman" w:eastAsia="仿宋_GB2312" w:hAnsi="Times New Roman" w:hint="eastAsia"/>
                <w:szCs w:val="21"/>
              </w:rPr>
              <w:t>、山东</w:t>
            </w:r>
            <w:r w:rsidRPr="00A43690">
              <w:rPr>
                <w:rFonts w:ascii="Times New Roman" w:eastAsia="仿宋_GB2312" w:hAnsi="Times New Roman"/>
                <w:szCs w:val="21"/>
              </w:rPr>
              <w:t>(</w:t>
            </w:r>
            <w:r w:rsidRPr="00A43690">
              <w:rPr>
                <w:rFonts w:ascii="Times New Roman" w:eastAsia="仿宋_GB2312" w:hAnsi="Times New Roman"/>
                <w:kern w:val="0"/>
                <w:szCs w:val="21"/>
              </w:rPr>
              <w:t>385/25189</w:t>
            </w:r>
            <w:r w:rsidRPr="00A43690">
              <w:rPr>
                <w:rFonts w:ascii="Times New Roman" w:eastAsia="仿宋_GB2312" w:hAnsi="Times New Roman"/>
                <w:szCs w:val="21"/>
              </w:rPr>
              <w:t>)</w:t>
            </w:r>
            <w:r w:rsidRPr="00A43690">
              <w:rPr>
                <w:rFonts w:ascii="Times New Roman" w:eastAsia="仿宋_GB2312" w:hAnsi="Times New Roman" w:hint="eastAsia"/>
                <w:szCs w:val="21"/>
              </w:rPr>
              <w:t>、河南</w:t>
            </w:r>
            <w:r w:rsidRPr="00A43690">
              <w:rPr>
                <w:rFonts w:ascii="Times New Roman" w:eastAsia="仿宋_GB2312" w:hAnsi="Times New Roman"/>
                <w:szCs w:val="21"/>
              </w:rPr>
              <w:t>(</w:t>
            </w:r>
            <w:r w:rsidRPr="00A43690">
              <w:rPr>
                <w:rFonts w:ascii="Times New Roman" w:eastAsia="仿宋_GB2312" w:hAnsi="Times New Roman"/>
                <w:kern w:val="0"/>
                <w:szCs w:val="21"/>
              </w:rPr>
              <w:t>201/26290</w:t>
            </w:r>
            <w:r w:rsidRPr="00A43690">
              <w:rPr>
                <w:rFonts w:ascii="Times New Roman" w:eastAsia="仿宋_GB2312" w:hAnsi="Times New Roman"/>
                <w:szCs w:val="21"/>
              </w:rPr>
              <w:t>)</w:t>
            </w:r>
            <w:r w:rsidRPr="00A43690">
              <w:rPr>
                <w:rFonts w:ascii="Times New Roman" w:eastAsia="仿宋_GB2312" w:hAnsi="Times New Roman" w:hint="eastAsia"/>
                <w:szCs w:val="21"/>
              </w:rPr>
              <w:t>、湖北</w:t>
            </w:r>
            <w:r w:rsidRPr="00A43690">
              <w:rPr>
                <w:rFonts w:ascii="Times New Roman" w:eastAsia="仿宋_GB2312" w:hAnsi="Times New Roman"/>
                <w:szCs w:val="21"/>
              </w:rPr>
              <w:t>(</w:t>
            </w:r>
            <w:r w:rsidRPr="00A43690">
              <w:rPr>
                <w:rFonts w:ascii="Times New Roman" w:eastAsia="仿宋_GB2312" w:hAnsi="Times New Roman"/>
                <w:kern w:val="0"/>
                <w:szCs w:val="21"/>
              </w:rPr>
              <w:t>319/15855</w:t>
            </w:r>
            <w:r w:rsidRPr="00A43690">
              <w:rPr>
                <w:rFonts w:ascii="Times New Roman" w:eastAsia="仿宋_GB2312" w:hAnsi="Times New Roman"/>
                <w:szCs w:val="21"/>
              </w:rPr>
              <w:t>)</w:t>
            </w:r>
            <w:r w:rsidRPr="00A43690">
              <w:rPr>
                <w:rFonts w:ascii="Times New Roman" w:eastAsia="仿宋_GB2312" w:hAnsi="Times New Roman" w:hint="eastAsia"/>
                <w:szCs w:val="21"/>
              </w:rPr>
              <w:t>、湖南</w:t>
            </w:r>
            <w:r w:rsidRPr="00A43690">
              <w:rPr>
                <w:rFonts w:ascii="Times New Roman" w:eastAsia="仿宋_GB2312" w:hAnsi="Times New Roman"/>
                <w:szCs w:val="21"/>
              </w:rPr>
              <w:t>(</w:t>
            </w:r>
            <w:r w:rsidRPr="00A43690">
              <w:rPr>
                <w:rFonts w:ascii="Times New Roman" w:eastAsia="仿宋_GB2312" w:hAnsi="Times New Roman"/>
                <w:kern w:val="0"/>
                <w:szCs w:val="21"/>
              </w:rPr>
              <w:t>211/13663</w:t>
            </w:r>
            <w:r w:rsidRPr="00A43690">
              <w:rPr>
                <w:rFonts w:ascii="Times New Roman" w:eastAsia="仿宋_GB2312" w:hAnsi="Times New Roman"/>
                <w:szCs w:val="21"/>
              </w:rPr>
              <w:t>)</w:t>
            </w:r>
            <w:r w:rsidRPr="00A43690">
              <w:rPr>
                <w:rFonts w:ascii="Times New Roman" w:eastAsia="仿宋_GB2312" w:hAnsi="Times New Roman" w:hint="eastAsia"/>
                <w:szCs w:val="21"/>
              </w:rPr>
              <w:t>、广东</w:t>
            </w:r>
            <w:r w:rsidRPr="00A43690">
              <w:rPr>
                <w:rFonts w:ascii="Times New Roman" w:eastAsia="仿宋_GB2312" w:hAnsi="Times New Roman"/>
                <w:szCs w:val="21"/>
              </w:rPr>
              <w:t>(</w:t>
            </w:r>
            <w:r w:rsidRPr="00A43690">
              <w:rPr>
                <w:rFonts w:ascii="Times New Roman" w:eastAsia="仿宋_GB2312" w:hAnsi="Times New Roman"/>
                <w:kern w:val="0"/>
                <w:szCs w:val="21"/>
              </w:rPr>
              <w:t>274/18104</w:t>
            </w:r>
            <w:r w:rsidRPr="00A43690">
              <w:rPr>
                <w:rFonts w:ascii="Times New Roman" w:eastAsia="仿宋_GB2312" w:hAnsi="Times New Roman"/>
                <w:szCs w:val="21"/>
              </w:rPr>
              <w:t>)</w:t>
            </w:r>
            <w:r w:rsidRPr="00A43690">
              <w:rPr>
                <w:rFonts w:ascii="Times New Roman" w:eastAsia="仿宋_GB2312" w:hAnsi="Times New Roman" w:hint="eastAsia"/>
                <w:szCs w:val="21"/>
              </w:rPr>
              <w:t>、广西</w:t>
            </w:r>
            <w:r w:rsidRPr="00A43690">
              <w:rPr>
                <w:rFonts w:ascii="Times New Roman" w:eastAsia="仿宋_GB2312" w:hAnsi="Times New Roman"/>
                <w:szCs w:val="21"/>
              </w:rPr>
              <w:t>(</w:t>
            </w:r>
            <w:r w:rsidRPr="00A43690">
              <w:rPr>
                <w:rFonts w:ascii="Times New Roman" w:eastAsia="仿宋_GB2312" w:hAnsi="Times New Roman"/>
                <w:kern w:val="0"/>
                <w:szCs w:val="21"/>
              </w:rPr>
              <w:t>209/30065</w:t>
            </w:r>
            <w:r w:rsidRPr="00A43690">
              <w:rPr>
                <w:rFonts w:ascii="Times New Roman" w:eastAsia="仿宋_GB2312" w:hAnsi="Times New Roman"/>
                <w:szCs w:val="21"/>
              </w:rPr>
              <w:t>)</w:t>
            </w:r>
            <w:r w:rsidRPr="00A43690">
              <w:rPr>
                <w:rFonts w:ascii="Times New Roman" w:eastAsia="仿宋_GB2312" w:hAnsi="Times New Roman" w:hint="eastAsia"/>
                <w:szCs w:val="21"/>
              </w:rPr>
              <w:t>、海南</w:t>
            </w:r>
            <w:r w:rsidRPr="00A43690">
              <w:rPr>
                <w:rFonts w:ascii="Times New Roman" w:eastAsia="仿宋_GB2312" w:hAnsi="Times New Roman"/>
                <w:szCs w:val="21"/>
              </w:rPr>
              <w:t>(</w:t>
            </w:r>
            <w:r w:rsidRPr="00A43690">
              <w:rPr>
                <w:rFonts w:ascii="Times New Roman" w:eastAsia="仿宋_GB2312" w:hAnsi="Times New Roman"/>
                <w:kern w:val="0"/>
                <w:szCs w:val="21"/>
              </w:rPr>
              <w:t>14/135</w:t>
            </w:r>
            <w:r w:rsidRPr="00A43690">
              <w:rPr>
                <w:rFonts w:ascii="Times New Roman" w:eastAsia="仿宋_GB2312" w:hAnsi="Times New Roman"/>
                <w:szCs w:val="21"/>
              </w:rPr>
              <w:t>)</w:t>
            </w:r>
            <w:r w:rsidRPr="00A43690">
              <w:rPr>
                <w:rFonts w:ascii="Times New Roman" w:eastAsia="仿宋_GB2312" w:hAnsi="Times New Roman" w:hint="eastAsia"/>
                <w:szCs w:val="21"/>
              </w:rPr>
              <w:t>、重庆</w:t>
            </w:r>
            <w:r w:rsidRPr="00A43690">
              <w:rPr>
                <w:rFonts w:ascii="Times New Roman" w:eastAsia="仿宋_GB2312" w:hAnsi="Times New Roman"/>
                <w:szCs w:val="21"/>
              </w:rPr>
              <w:t>(</w:t>
            </w:r>
            <w:r w:rsidRPr="00A43690">
              <w:rPr>
                <w:rFonts w:ascii="Times New Roman" w:eastAsia="仿宋_GB2312" w:hAnsi="Times New Roman"/>
                <w:kern w:val="0"/>
                <w:szCs w:val="21"/>
              </w:rPr>
              <w:t>150/7</w:t>
            </w:r>
            <w:r w:rsidRPr="00A43690">
              <w:rPr>
                <w:rFonts w:ascii="Times New Roman" w:eastAsia="仿宋_GB2312" w:hAnsi="Times New Roman" w:hint="eastAsia"/>
                <w:kern w:val="0"/>
                <w:szCs w:val="21"/>
              </w:rPr>
              <w:t>200</w:t>
            </w:r>
            <w:r w:rsidRPr="00A43690">
              <w:rPr>
                <w:rFonts w:ascii="Times New Roman" w:eastAsia="仿宋_GB2312" w:hAnsi="Times New Roman"/>
                <w:szCs w:val="21"/>
              </w:rPr>
              <w:t>)</w:t>
            </w:r>
            <w:r w:rsidRPr="00A43690">
              <w:rPr>
                <w:rFonts w:ascii="Times New Roman" w:eastAsia="仿宋_GB2312" w:hAnsi="Times New Roman" w:hint="eastAsia"/>
                <w:szCs w:val="21"/>
              </w:rPr>
              <w:t>、四川</w:t>
            </w:r>
            <w:r w:rsidRPr="00A43690">
              <w:rPr>
                <w:rFonts w:ascii="Times New Roman" w:eastAsia="仿宋_GB2312" w:hAnsi="Times New Roman"/>
                <w:szCs w:val="21"/>
              </w:rPr>
              <w:t>(100/</w:t>
            </w:r>
            <w:r w:rsidRPr="00A43690">
              <w:rPr>
                <w:rFonts w:ascii="Times New Roman" w:eastAsia="仿宋_GB2312" w:hAnsi="Times New Roman" w:hint="eastAsia"/>
                <w:szCs w:val="21"/>
              </w:rPr>
              <w:t>0</w:t>
            </w:r>
            <w:r w:rsidRPr="00A43690">
              <w:rPr>
                <w:rFonts w:ascii="Times New Roman" w:eastAsia="仿宋_GB2312" w:hAnsi="Times New Roman"/>
                <w:szCs w:val="21"/>
              </w:rPr>
              <w:t>)</w:t>
            </w:r>
            <w:r w:rsidRPr="00A43690">
              <w:rPr>
                <w:rFonts w:ascii="Times New Roman" w:eastAsia="仿宋_GB2312" w:hAnsi="Times New Roman" w:hint="eastAsia"/>
                <w:szCs w:val="21"/>
              </w:rPr>
              <w:t>、贵州</w:t>
            </w:r>
            <w:r w:rsidRPr="00A43690">
              <w:rPr>
                <w:rFonts w:ascii="Times New Roman" w:eastAsia="仿宋_GB2312" w:hAnsi="Times New Roman"/>
                <w:szCs w:val="21"/>
              </w:rPr>
              <w:t>(</w:t>
            </w:r>
            <w:r w:rsidRPr="00A43690">
              <w:rPr>
                <w:rFonts w:ascii="Times New Roman" w:eastAsia="仿宋_GB2312" w:hAnsi="Times New Roman"/>
                <w:kern w:val="0"/>
                <w:szCs w:val="21"/>
              </w:rPr>
              <w:t>86/6947</w:t>
            </w:r>
            <w:r w:rsidRPr="00A43690">
              <w:rPr>
                <w:rFonts w:ascii="Times New Roman" w:eastAsia="仿宋_GB2312" w:hAnsi="Times New Roman"/>
                <w:szCs w:val="21"/>
              </w:rPr>
              <w:t>)</w:t>
            </w:r>
            <w:r w:rsidRPr="00A43690">
              <w:rPr>
                <w:rFonts w:ascii="Times New Roman" w:eastAsia="仿宋_GB2312" w:hAnsi="Times New Roman" w:hint="eastAsia"/>
                <w:szCs w:val="21"/>
              </w:rPr>
              <w:t>、云南</w:t>
            </w:r>
            <w:r w:rsidRPr="00A43690">
              <w:rPr>
                <w:rFonts w:ascii="Times New Roman" w:eastAsia="仿宋_GB2312" w:hAnsi="Times New Roman"/>
                <w:szCs w:val="21"/>
              </w:rPr>
              <w:t>(</w:t>
            </w:r>
            <w:r w:rsidRPr="00A43690">
              <w:rPr>
                <w:rFonts w:ascii="Times New Roman" w:eastAsia="仿宋_GB2312" w:hAnsi="Times New Roman"/>
                <w:kern w:val="0"/>
                <w:szCs w:val="21"/>
              </w:rPr>
              <w:t>160/1570</w:t>
            </w:r>
            <w:r w:rsidRPr="00A43690">
              <w:rPr>
                <w:rFonts w:ascii="Times New Roman" w:eastAsia="仿宋_GB2312" w:hAnsi="Times New Roman"/>
                <w:szCs w:val="21"/>
              </w:rPr>
              <w:t>)</w:t>
            </w:r>
            <w:r w:rsidRPr="00A43690">
              <w:rPr>
                <w:rFonts w:ascii="Times New Roman" w:eastAsia="仿宋_GB2312" w:hAnsi="Times New Roman" w:hint="eastAsia"/>
                <w:szCs w:val="21"/>
              </w:rPr>
              <w:t>、西藏</w:t>
            </w:r>
            <w:r w:rsidRPr="00A43690">
              <w:rPr>
                <w:rFonts w:ascii="Times New Roman" w:eastAsia="仿宋_GB2312" w:hAnsi="Times New Roman"/>
                <w:szCs w:val="21"/>
              </w:rPr>
              <w:t>(</w:t>
            </w:r>
            <w:r w:rsidRPr="00A43690">
              <w:rPr>
                <w:rFonts w:ascii="Times New Roman" w:eastAsia="仿宋_GB2312" w:hAnsi="Times New Roman" w:hint="eastAsia"/>
                <w:szCs w:val="21"/>
              </w:rPr>
              <w:t>1</w:t>
            </w:r>
            <w:r w:rsidRPr="00A43690">
              <w:rPr>
                <w:rFonts w:ascii="Times New Roman" w:eastAsia="仿宋_GB2312" w:hAnsi="Times New Roman"/>
                <w:szCs w:val="21"/>
              </w:rPr>
              <w:t>/0)</w:t>
            </w:r>
            <w:r w:rsidRPr="00A43690">
              <w:rPr>
                <w:rFonts w:ascii="Times New Roman" w:eastAsia="仿宋_GB2312" w:hAnsi="Times New Roman" w:hint="eastAsia"/>
                <w:szCs w:val="21"/>
              </w:rPr>
              <w:t>、陕西</w:t>
            </w:r>
            <w:r w:rsidRPr="00A43690">
              <w:rPr>
                <w:rFonts w:ascii="Times New Roman" w:eastAsia="仿宋_GB2312" w:hAnsi="Times New Roman"/>
                <w:szCs w:val="21"/>
              </w:rPr>
              <w:t>(</w:t>
            </w:r>
            <w:r w:rsidRPr="00A43690">
              <w:rPr>
                <w:rFonts w:ascii="Times New Roman" w:eastAsia="仿宋_GB2312" w:hAnsi="Times New Roman"/>
                <w:kern w:val="0"/>
                <w:szCs w:val="21"/>
              </w:rPr>
              <w:t>184/10442</w:t>
            </w:r>
            <w:r w:rsidRPr="00A43690">
              <w:rPr>
                <w:rFonts w:ascii="Times New Roman" w:eastAsia="仿宋_GB2312" w:hAnsi="Times New Roman"/>
                <w:szCs w:val="21"/>
              </w:rPr>
              <w:t>)</w:t>
            </w:r>
            <w:r w:rsidRPr="00A43690">
              <w:rPr>
                <w:rFonts w:ascii="Times New Roman" w:eastAsia="仿宋_GB2312" w:hAnsi="Times New Roman" w:hint="eastAsia"/>
                <w:szCs w:val="21"/>
              </w:rPr>
              <w:t>、甘肃（</w:t>
            </w:r>
            <w:r w:rsidRPr="00A43690">
              <w:rPr>
                <w:rFonts w:ascii="Times New Roman" w:eastAsia="仿宋_GB2312" w:hAnsi="Times New Roman"/>
                <w:kern w:val="0"/>
                <w:szCs w:val="21"/>
              </w:rPr>
              <w:t>47/12575</w:t>
            </w:r>
            <w:r w:rsidRPr="00A43690">
              <w:rPr>
                <w:rFonts w:ascii="Times New Roman" w:eastAsia="仿宋_GB2312" w:hAnsi="Times New Roman" w:hint="eastAsia"/>
                <w:szCs w:val="21"/>
              </w:rPr>
              <w:t>）、青海</w:t>
            </w:r>
            <w:r w:rsidRPr="00A43690">
              <w:rPr>
                <w:rFonts w:ascii="Times New Roman" w:eastAsia="仿宋_GB2312" w:hAnsi="Times New Roman"/>
                <w:szCs w:val="21"/>
              </w:rPr>
              <w:t>(</w:t>
            </w:r>
            <w:r w:rsidRPr="00A43690">
              <w:rPr>
                <w:rFonts w:ascii="Times New Roman" w:eastAsia="仿宋_GB2312" w:hAnsi="Times New Roman"/>
                <w:kern w:val="0"/>
                <w:szCs w:val="21"/>
              </w:rPr>
              <w:t>17/5975</w:t>
            </w:r>
            <w:r w:rsidRPr="00A43690">
              <w:rPr>
                <w:rFonts w:ascii="Times New Roman" w:eastAsia="仿宋_GB2312" w:hAnsi="Times New Roman"/>
                <w:szCs w:val="21"/>
              </w:rPr>
              <w:t>)</w:t>
            </w:r>
            <w:r w:rsidRPr="00A43690">
              <w:rPr>
                <w:rFonts w:ascii="Times New Roman" w:eastAsia="仿宋_GB2312" w:hAnsi="Times New Roman" w:hint="eastAsia"/>
                <w:szCs w:val="21"/>
              </w:rPr>
              <w:t>、宁夏</w:t>
            </w:r>
            <w:r w:rsidRPr="00A43690">
              <w:rPr>
                <w:rFonts w:ascii="Times New Roman" w:eastAsia="仿宋_GB2312" w:hAnsi="Times New Roman"/>
                <w:szCs w:val="21"/>
              </w:rPr>
              <w:t>(</w:t>
            </w:r>
            <w:r w:rsidRPr="00A43690">
              <w:rPr>
                <w:rFonts w:ascii="Times New Roman" w:eastAsia="仿宋_GB2312" w:hAnsi="Times New Roman"/>
                <w:kern w:val="0"/>
                <w:szCs w:val="21"/>
              </w:rPr>
              <w:t>45/1217</w:t>
            </w:r>
            <w:r w:rsidRPr="00A43690">
              <w:rPr>
                <w:rFonts w:ascii="Times New Roman" w:eastAsia="仿宋_GB2312" w:hAnsi="Times New Roman"/>
                <w:szCs w:val="21"/>
              </w:rPr>
              <w:t>)</w:t>
            </w:r>
            <w:r w:rsidRPr="00A43690">
              <w:rPr>
                <w:rFonts w:ascii="Times New Roman" w:eastAsia="仿宋_GB2312" w:hAnsi="Times New Roman" w:hint="eastAsia"/>
                <w:szCs w:val="21"/>
              </w:rPr>
              <w:t>、新疆</w:t>
            </w:r>
            <w:r w:rsidRPr="00A43690">
              <w:rPr>
                <w:rFonts w:ascii="Times New Roman" w:eastAsia="仿宋_GB2312" w:hAnsi="Times New Roman"/>
                <w:szCs w:val="21"/>
              </w:rPr>
              <w:t>(</w:t>
            </w:r>
            <w:r w:rsidRPr="00A43690">
              <w:rPr>
                <w:rFonts w:ascii="Times New Roman" w:eastAsia="仿宋_GB2312" w:hAnsi="Times New Roman"/>
                <w:kern w:val="0"/>
                <w:szCs w:val="21"/>
              </w:rPr>
              <w:t>62/2111</w:t>
            </w:r>
            <w:r w:rsidRPr="00A43690">
              <w:rPr>
                <w:rFonts w:ascii="Times New Roman" w:eastAsia="仿宋_GB2312" w:hAnsi="Times New Roman"/>
                <w:szCs w:val="21"/>
              </w:rPr>
              <w:t>)</w:t>
            </w:r>
            <w:r w:rsidRPr="00A43690">
              <w:rPr>
                <w:rFonts w:ascii="Times New Roman" w:eastAsia="仿宋_GB2312" w:hAnsi="Times New Roman" w:hint="eastAsia"/>
                <w:szCs w:val="21"/>
              </w:rPr>
              <w:t>、兵团</w:t>
            </w:r>
            <w:r w:rsidRPr="00A43690">
              <w:rPr>
                <w:rFonts w:ascii="Times New Roman" w:eastAsia="仿宋_GB2312" w:hAnsi="Times New Roman"/>
                <w:szCs w:val="21"/>
              </w:rPr>
              <w:t>(2/0)</w:t>
            </w:r>
          </w:p>
        </w:tc>
      </w:tr>
      <w:tr w:rsidR="005E0A49" w:rsidRPr="00A43690" w:rsidTr="001D472A">
        <w:trPr>
          <w:trHeight w:val="1104"/>
          <w:tblHeader/>
          <w:jc w:val="center"/>
        </w:trPr>
        <w:tc>
          <w:tcPr>
            <w:tcW w:w="317" w:type="pct"/>
            <w:shd w:val="clear" w:color="000000" w:fill="FFFFFF"/>
            <w:vAlign w:val="center"/>
          </w:tcPr>
          <w:p w:rsidR="005E0A49" w:rsidRPr="00A43690" w:rsidRDefault="005E0A49" w:rsidP="001D472A">
            <w:pPr>
              <w:snapToGrid w:val="0"/>
              <w:jc w:val="center"/>
              <w:rPr>
                <w:rFonts w:ascii="Times New Roman" w:eastAsia="仿宋_GB2312" w:hAnsi="Times New Roman"/>
                <w:szCs w:val="21"/>
              </w:rPr>
            </w:pPr>
            <w:r w:rsidRPr="00A43690">
              <w:rPr>
                <w:rFonts w:ascii="Times New Roman" w:eastAsia="仿宋_GB2312" w:hAnsi="Times New Roman"/>
                <w:kern w:val="0"/>
                <w:szCs w:val="21"/>
              </w:rPr>
              <w:t>XM-2</w:t>
            </w:r>
          </w:p>
        </w:tc>
        <w:tc>
          <w:tcPr>
            <w:tcW w:w="1775" w:type="pct"/>
            <w:gridSpan w:val="2"/>
            <w:shd w:val="clear" w:color="000000" w:fill="FFFFFF"/>
            <w:vAlign w:val="center"/>
          </w:tcPr>
          <w:p w:rsidR="005E0A49" w:rsidRPr="00A43690" w:rsidRDefault="005E0A49" w:rsidP="001D472A">
            <w:pPr>
              <w:snapToGrid w:val="0"/>
              <w:rPr>
                <w:rFonts w:eastAsia="仿宋_GB2312"/>
                <w:szCs w:val="21"/>
              </w:rPr>
            </w:pPr>
            <w:r w:rsidRPr="00A43690">
              <w:rPr>
                <w:rFonts w:ascii="Times New Roman" w:eastAsia="仿宋_GB2312" w:hAnsi="Times New Roman" w:hint="eastAsia"/>
                <w:kern w:val="0"/>
                <w:szCs w:val="21"/>
              </w:rPr>
              <w:t>校企共建的生产性实训基地建设（</w:t>
            </w:r>
            <w:r w:rsidRPr="00A43690">
              <w:rPr>
                <w:rFonts w:ascii="Times New Roman" w:eastAsia="仿宋_GB2312" w:hAnsi="Times New Roman"/>
                <w:kern w:val="0"/>
                <w:szCs w:val="21"/>
              </w:rPr>
              <w:t>1200</w:t>
            </w:r>
            <w:r w:rsidRPr="00A43690">
              <w:rPr>
                <w:rFonts w:ascii="Times New Roman" w:eastAsia="仿宋_GB2312" w:hAnsi="Times New Roman" w:hint="eastAsia"/>
                <w:kern w:val="0"/>
                <w:szCs w:val="21"/>
              </w:rPr>
              <w:t>个左右）</w:t>
            </w:r>
          </w:p>
        </w:tc>
        <w:tc>
          <w:tcPr>
            <w:tcW w:w="347" w:type="pct"/>
            <w:shd w:val="clear" w:color="000000" w:fill="FFFFFF"/>
            <w:vAlign w:val="center"/>
          </w:tcPr>
          <w:p w:rsidR="005E0A49" w:rsidRPr="00A43690" w:rsidRDefault="005E0A49" w:rsidP="001D472A">
            <w:pPr>
              <w:jc w:val="center"/>
              <w:rPr>
                <w:rFonts w:ascii="Times New Roman" w:eastAsia="仿宋_GB2312" w:hAnsi="Times New Roman"/>
                <w:szCs w:val="21"/>
              </w:rPr>
            </w:pPr>
            <w:r w:rsidRPr="00A43690">
              <w:rPr>
                <w:rFonts w:ascii="Times New Roman" w:eastAsia="仿宋_GB2312" w:hAnsi="Times New Roman"/>
                <w:szCs w:val="21"/>
              </w:rPr>
              <w:t>30/</w:t>
            </w:r>
            <w:r w:rsidRPr="00A43690">
              <w:rPr>
                <w:rFonts w:ascii="Times New Roman" w:eastAsia="仿宋_GB2312" w:hAnsi="Times New Roman" w:hint="eastAsia"/>
                <w:szCs w:val="21"/>
              </w:rPr>
              <w:t>2522</w:t>
            </w:r>
          </w:p>
        </w:tc>
        <w:tc>
          <w:tcPr>
            <w:tcW w:w="2561" w:type="pct"/>
            <w:shd w:val="clear" w:color="000000" w:fill="FFFFFF"/>
            <w:vAlign w:val="center"/>
          </w:tcPr>
          <w:p w:rsidR="005E0A49" w:rsidRPr="00A43690" w:rsidRDefault="005E0A49" w:rsidP="001D472A">
            <w:pPr>
              <w:snapToGrid w:val="0"/>
              <w:rPr>
                <w:rFonts w:eastAsia="仿宋_GB2312"/>
                <w:szCs w:val="21"/>
              </w:rPr>
            </w:pPr>
            <w:r w:rsidRPr="00A43690">
              <w:rPr>
                <w:rFonts w:ascii="Times New Roman" w:eastAsia="仿宋_GB2312" w:hAnsi="Times New Roman" w:hint="eastAsia"/>
                <w:szCs w:val="21"/>
              </w:rPr>
              <w:t>北京</w:t>
            </w:r>
            <w:r w:rsidRPr="00A43690">
              <w:rPr>
                <w:rFonts w:ascii="Times New Roman" w:eastAsia="仿宋_GB2312" w:hAnsi="Times New Roman"/>
                <w:szCs w:val="21"/>
              </w:rPr>
              <w:t>(38/15448)</w:t>
            </w:r>
            <w:r w:rsidRPr="00A43690">
              <w:rPr>
                <w:rFonts w:ascii="Times New Roman" w:eastAsia="仿宋_GB2312" w:hAnsi="Times New Roman" w:hint="eastAsia"/>
                <w:szCs w:val="21"/>
              </w:rPr>
              <w:t>、天津</w:t>
            </w:r>
            <w:r w:rsidRPr="00A43690">
              <w:rPr>
                <w:rFonts w:ascii="Times New Roman" w:eastAsia="仿宋_GB2312" w:hAnsi="Times New Roman"/>
                <w:szCs w:val="21"/>
              </w:rPr>
              <w:t>(</w:t>
            </w:r>
            <w:r w:rsidRPr="00A43690">
              <w:rPr>
                <w:rFonts w:ascii="Times New Roman" w:eastAsia="仿宋_GB2312" w:hAnsi="Times New Roman"/>
                <w:kern w:val="0"/>
                <w:szCs w:val="21"/>
              </w:rPr>
              <w:t>81/6750</w:t>
            </w:r>
            <w:r w:rsidRPr="00A43690">
              <w:rPr>
                <w:rFonts w:ascii="Times New Roman" w:eastAsia="仿宋_GB2312" w:hAnsi="Times New Roman"/>
                <w:szCs w:val="21"/>
              </w:rPr>
              <w:t>)</w:t>
            </w:r>
            <w:r w:rsidRPr="00A43690">
              <w:rPr>
                <w:rFonts w:ascii="Times New Roman" w:eastAsia="仿宋_GB2312" w:hAnsi="Times New Roman" w:hint="eastAsia"/>
                <w:szCs w:val="21"/>
              </w:rPr>
              <w:t>、河北</w:t>
            </w:r>
            <w:r w:rsidRPr="00A43690">
              <w:rPr>
                <w:rFonts w:ascii="Times New Roman" w:eastAsia="仿宋_GB2312" w:hAnsi="Times New Roman"/>
                <w:szCs w:val="21"/>
              </w:rPr>
              <w:t>(</w:t>
            </w:r>
            <w:r w:rsidRPr="00A43690">
              <w:rPr>
                <w:rFonts w:ascii="Times New Roman" w:eastAsia="仿宋_GB2312" w:hAnsi="Times New Roman"/>
                <w:kern w:val="0"/>
                <w:szCs w:val="21"/>
              </w:rPr>
              <w:t>48/3</w:t>
            </w:r>
            <w:r w:rsidRPr="00A43690">
              <w:rPr>
                <w:rFonts w:ascii="Times New Roman" w:eastAsia="仿宋_GB2312" w:hAnsi="Times New Roman" w:hint="eastAsia"/>
                <w:kern w:val="0"/>
                <w:szCs w:val="21"/>
              </w:rPr>
              <w:t>598</w:t>
            </w:r>
            <w:r w:rsidRPr="00A43690">
              <w:rPr>
                <w:rFonts w:ascii="Times New Roman" w:eastAsia="仿宋_GB2312" w:hAnsi="Times New Roman"/>
                <w:szCs w:val="21"/>
              </w:rPr>
              <w:t>)</w:t>
            </w:r>
            <w:r w:rsidRPr="00A43690">
              <w:rPr>
                <w:rFonts w:ascii="Times New Roman" w:eastAsia="仿宋_GB2312" w:hAnsi="Times New Roman" w:hint="eastAsia"/>
                <w:szCs w:val="21"/>
              </w:rPr>
              <w:t>、山西</w:t>
            </w:r>
            <w:r w:rsidRPr="00A43690">
              <w:rPr>
                <w:rFonts w:ascii="Times New Roman" w:eastAsia="仿宋_GB2312" w:hAnsi="Times New Roman"/>
                <w:szCs w:val="21"/>
              </w:rPr>
              <w:t>(</w:t>
            </w:r>
            <w:r w:rsidRPr="00A43690">
              <w:rPr>
                <w:rFonts w:ascii="Times New Roman" w:eastAsia="仿宋_GB2312" w:hAnsi="Times New Roman"/>
                <w:kern w:val="0"/>
                <w:szCs w:val="21"/>
              </w:rPr>
              <w:t>125/11662</w:t>
            </w:r>
            <w:r w:rsidRPr="00A43690">
              <w:rPr>
                <w:rFonts w:ascii="Times New Roman" w:eastAsia="仿宋_GB2312" w:hAnsi="Times New Roman"/>
                <w:szCs w:val="21"/>
              </w:rPr>
              <w:t>)</w:t>
            </w:r>
            <w:r w:rsidRPr="00A43690">
              <w:rPr>
                <w:rFonts w:ascii="Times New Roman" w:eastAsia="仿宋_GB2312" w:hAnsi="Times New Roman" w:hint="eastAsia"/>
                <w:szCs w:val="21"/>
              </w:rPr>
              <w:t>、吉林</w:t>
            </w:r>
            <w:r w:rsidRPr="00A43690">
              <w:rPr>
                <w:rFonts w:ascii="Times New Roman" w:eastAsia="仿宋_GB2312" w:hAnsi="Times New Roman"/>
                <w:szCs w:val="21"/>
              </w:rPr>
              <w:t>(</w:t>
            </w:r>
            <w:r w:rsidRPr="00A43690">
              <w:rPr>
                <w:rFonts w:ascii="Times New Roman" w:eastAsia="仿宋_GB2312" w:hAnsi="Times New Roman"/>
                <w:kern w:val="0"/>
                <w:szCs w:val="21"/>
              </w:rPr>
              <w:t>17/1000</w:t>
            </w:r>
            <w:r w:rsidRPr="00A43690">
              <w:rPr>
                <w:rFonts w:ascii="Times New Roman" w:eastAsia="仿宋_GB2312" w:hAnsi="Times New Roman"/>
                <w:szCs w:val="21"/>
              </w:rPr>
              <w:t>)</w:t>
            </w:r>
            <w:r w:rsidRPr="00A43690">
              <w:rPr>
                <w:rFonts w:ascii="Times New Roman" w:eastAsia="仿宋_GB2312" w:hAnsi="Times New Roman" w:hint="eastAsia"/>
                <w:szCs w:val="21"/>
              </w:rPr>
              <w:t>、黑龙江</w:t>
            </w:r>
            <w:r w:rsidRPr="00A43690">
              <w:rPr>
                <w:rFonts w:ascii="Times New Roman" w:eastAsia="仿宋_GB2312" w:hAnsi="Times New Roman"/>
                <w:szCs w:val="21"/>
              </w:rPr>
              <w:t>(85/2906)</w:t>
            </w:r>
            <w:r w:rsidRPr="00A43690">
              <w:rPr>
                <w:rFonts w:ascii="Times New Roman" w:eastAsia="仿宋_GB2312" w:hAnsi="Times New Roman" w:hint="eastAsia"/>
                <w:szCs w:val="21"/>
              </w:rPr>
              <w:t>、上海</w:t>
            </w:r>
            <w:r w:rsidRPr="00A43690">
              <w:rPr>
                <w:rFonts w:ascii="Times New Roman" w:eastAsia="仿宋_GB2312" w:hAnsi="Times New Roman"/>
                <w:szCs w:val="21"/>
              </w:rPr>
              <w:t>(</w:t>
            </w:r>
            <w:r w:rsidRPr="00A43690">
              <w:rPr>
                <w:rFonts w:ascii="Times New Roman" w:eastAsia="仿宋_GB2312" w:hAnsi="Times New Roman"/>
                <w:kern w:val="0"/>
                <w:szCs w:val="21"/>
              </w:rPr>
              <w:t>42/675</w:t>
            </w:r>
            <w:r w:rsidRPr="00A43690">
              <w:rPr>
                <w:rFonts w:ascii="Times New Roman" w:eastAsia="仿宋_GB2312" w:hAnsi="Times New Roman"/>
                <w:szCs w:val="21"/>
              </w:rPr>
              <w:t>)</w:t>
            </w:r>
            <w:r w:rsidRPr="00A43690">
              <w:rPr>
                <w:rFonts w:ascii="Times New Roman" w:eastAsia="仿宋_GB2312" w:hAnsi="Times New Roman" w:hint="eastAsia"/>
                <w:szCs w:val="21"/>
              </w:rPr>
              <w:t>、江苏</w:t>
            </w:r>
            <w:r w:rsidRPr="00A43690">
              <w:rPr>
                <w:rFonts w:ascii="Times New Roman" w:eastAsia="仿宋_GB2312" w:hAnsi="Times New Roman"/>
                <w:szCs w:val="21"/>
              </w:rPr>
              <w:t>(</w:t>
            </w:r>
            <w:r w:rsidRPr="00A43690">
              <w:rPr>
                <w:rFonts w:ascii="Times New Roman" w:eastAsia="仿宋_GB2312" w:hAnsi="Times New Roman"/>
                <w:kern w:val="0"/>
                <w:szCs w:val="21"/>
              </w:rPr>
              <w:t>227/13013</w:t>
            </w:r>
            <w:r w:rsidRPr="00A43690">
              <w:rPr>
                <w:rFonts w:ascii="Times New Roman" w:eastAsia="仿宋_GB2312" w:hAnsi="Times New Roman"/>
                <w:szCs w:val="21"/>
              </w:rPr>
              <w:t>)</w:t>
            </w:r>
            <w:r w:rsidRPr="00A43690">
              <w:rPr>
                <w:rFonts w:ascii="Times New Roman" w:eastAsia="仿宋_GB2312" w:hAnsi="Times New Roman" w:hint="eastAsia"/>
                <w:szCs w:val="21"/>
              </w:rPr>
              <w:t>、浙江</w:t>
            </w:r>
            <w:r w:rsidRPr="00A43690">
              <w:rPr>
                <w:rFonts w:ascii="Times New Roman" w:eastAsia="仿宋_GB2312" w:hAnsi="Times New Roman"/>
                <w:szCs w:val="21"/>
              </w:rPr>
              <w:t>(</w:t>
            </w:r>
            <w:r w:rsidRPr="00A43690">
              <w:rPr>
                <w:rFonts w:ascii="Times New Roman" w:eastAsia="仿宋_GB2312" w:hAnsi="Times New Roman"/>
                <w:kern w:val="0"/>
                <w:szCs w:val="21"/>
              </w:rPr>
              <w:t>142/8336</w:t>
            </w:r>
            <w:r w:rsidRPr="00A43690">
              <w:rPr>
                <w:rFonts w:ascii="Times New Roman" w:eastAsia="仿宋_GB2312" w:hAnsi="Times New Roman"/>
                <w:szCs w:val="21"/>
              </w:rPr>
              <w:t>)</w:t>
            </w:r>
            <w:r w:rsidRPr="00A43690">
              <w:rPr>
                <w:rFonts w:ascii="Times New Roman" w:eastAsia="仿宋_GB2312" w:hAnsi="Times New Roman" w:hint="eastAsia"/>
                <w:szCs w:val="21"/>
              </w:rPr>
              <w:t>、安徽</w:t>
            </w:r>
            <w:r w:rsidRPr="00A43690">
              <w:rPr>
                <w:rFonts w:ascii="Times New Roman" w:eastAsia="仿宋_GB2312" w:hAnsi="Times New Roman"/>
                <w:szCs w:val="21"/>
              </w:rPr>
              <w:t>(</w:t>
            </w:r>
            <w:r w:rsidRPr="00A43690">
              <w:rPr>
                <w:rFonts w:ascii="Times New Roman" w:eastAsia="仿宋_GB2312" w:hAnsi="Times New Roman"/>
                <w:kern w:val="0"/>
                <w:szCs w:val="21"/>
              </w:rPr>
              <w:t>126/3408</w:t>
            </w:r>
            <w:r w:rsidRPr="00A43690">
              <w:rPr>
                <w:rFonts w:ascii="Times New Roman" w:eastAsia="仿宋_GB2312" w:hAnsi="Times New Roman"/>
                <w:szCs w:val="21"/>
              </w:rPr>
              <w:t>)</w:t>
            </w:r>
            <w:r w:rsidRPr="00A43690">
              <w:rPr>
                <w:rFonts w:ascii="Times New Roman" w:eastAsia="仿宋_GB2312" w:hAnsi="Times New Roman" w:hint="eastAsia"/>
                <w:szCs w:val="21"/>
              </w:rPr>
              <w:t>、福建</w:t>
            </w:r>
            <w:r w:rsidRPr="00A43690">
              <w:rPr>
                <w:rFonts w:ascii="Times New Roman" w:eastAsia="仿宋_GB2312" w:hAnsi="Times New Roman"/>
                <w:szCs w:val="21"/>
              </w:rPr>
              <w:t>(</w:t>
            </w:r>
            <w:r w:rsidRPr="00A43690">
              <w:rPr>
                <w:rFonts w:ascii="Times New Roman" w:eastAsia="仿宋_GB2312" w:hAnsi="Times New Roman" w:hint="eastAsia"/>
                <w:kern w:val="0"/>
                <w:szCs w:val="21"/>
              </w:rPr>
              <w:t>55</w:t>
            </w:r>
            <w:r w:rsidRPr="00A43690">
              <w:rPr>
                <w:rFonts w:ascii="Times New Roman" w:eastAsia="仿宋_GB2312" w:hAnsi="Times New Roman"/>
                <w:kern w:val="0"/>
                <w:szCs w:val="21"/>
              </w:rPr>
              <w:t>/10431</w:t>
            </w:r>
            <w:r w:rsidRPr="00A43690">
              <w:rPr>
                <w:rFonts w:ascii="Times New Roman" w:eastAsia="仿宋_GB2312" w:hAnsi="Times New Roman"/>
                <w:szCs w:val="21"/>
              </w:rPr>
              <w:t>)</w:t>
            </w:r>
            <w:r w:rsidRPr="00A43690">
              <w:rPr>
                <w:rFonts w:ascii="Times New Roman" w:eastAsia="仿宋_GB2312" w:hAnsi="Times New Roman" w:hint="eastAsia"/>
                <w:szCs w:val="21"/>
              </w:rPr>
              <w:t>、江西</w:t>
            </w:r>
            <w:r w:rsidRPr="00A43690">
              <w:rPr>
                <w:rFonts w:ascii="Times New Roman" w:eastAsia="仿宋_GB2312" w:hAnsi="Times New Roman"/>
                <w:szCs w:val="21"/>
              </w:rPr>
              <w:t>(</w:t>
            </w:r>
            <w:r w:rsidRPr="00A43690">
              <w:rPr>
                <w:rFonts w:ascii="Times New Roman" w:eastAsia="仿宋_GB2312" w:hAnsi="Times New Roman"/>
                <w:kern w:val="0"/>
                <w:szCs w:val="21"/>
              </w:rPr>
              <w:t>62/771</w:t>
            </w:r>
            <w:r w:rsidRPr="00A43690">
              <w:rPr>
                <w:rFonts w:ascii="Times New Roman" w:eastAsia="仿宋_GB2312" w:hAnsi="Times New Roman"/>
                <w:szCs w:val="21"/>
              </w:rPr>
              <w:t>)</w:t>
            </w:r>
            <w:r w:rsidRPr="00A43690">
              <w:rPr>
                <w:rFonts w:ascii="Times New Roman" w:eastAsia="仿宋_GB2312" w:hAnsi="Times New Roman" w:hint="eastAsia"/>
                <w:szCs w:val="21"/>
              </w:rPr>
              <w:t>、山东</w:t>
            </w:r>
            <w:r w:rsidRPr="00A43690">
              <w:rPr>
                <w:rFonts w:ascii="Times New Roman" w:eastAsia="仿宋_GB2312" w:hAnsi="Times New Roman"/>
                <w:szCs w:val="21"/>
              </w:rPr>
              <w:t>(</w:t>
            </w:r>
            <w:r w:rsidRPr="00A43690">
              <w:rPr>
                <w:rFonts w:ascii="Times New Roman" w:eastAsia="仿宋_GB2312" w:hAnsi="Times New Roman"/>
                <w:kern w:val="0"/>
                <w:szCs w:val="21"/>
              </w:rPr>
              <w:t>201/4868</w:t>
            </w:r>
            <w:r w:rsidRPr="00A43690">
              <w:rPr>
                <w:rFonts w:ascii="Times New Roman" w:eastAsia="仿宋_GB2312" w:hAnsi="Times New Roman"/>
                <w:szCs w:val="21"/>
              </w:rPr>
              <w:t>)</w:t>
            </w:r>
            <w:r w:rsidRPr="00A43690">
              <w:rPr>
                <w:rFonts w:ascii="Times New Roman" w:eastAsia="仿宋_GB2312" w:hAnsi="Times New Roman" w:hint="eastAsia"/>
                <w:szCs w:val="21"/>
              </w:rPr>
              <w:t>、河南</w:t>
            </w:r>
            <w:r w:rsidRPr="00A43690">
              <w:rPr>
                <w:rFonts w:ascii="Times New Roman" w:eastAsia="仿宋_GB2312" w:hAnsi="Times New Roman"/>
                <w:szCs w:val="21"/>
              </w:rPr>
              <w:t>(</w:t>
            </w:r>
            <w:r w:rsidRPr="00A43690">
              <w:rPr>
                <w:rFonts w:ascii="Times New Roman" w:eastAsia="仿宋_GB2312" w:hAnsi="Times New Roman"/>
                <w:kern w:val="0"/>
                <w:szCs w:val="21"/>
              </w:rPr>
              <w:t>1</w:t>
            </w:r>
            <w:r w:rsidRPr="00A43690">
              <w:rPr>
                <w:rFonts w:ascii="Times New Roman" w:eastAsia="仿宋_GB2312" w:hAnsi="Times New Roman" w:hint="eastAsia"/>
                <w:kern w:val="0"/>
                <w:szCs w:val="21"/>
              </w:rPr>
              <w:t>0</w:t>
            </w:r>
            <w:r w:rsidRPr="00A43690">
              <w:rPr>
                <w:rFonts w:ascii="Times New Roman" w:eastAsia="仿宋_GB2312" w:hAnsi="Times New Roman"/>
                <w:kern w:val="0"/>
                <w:szCs w:val="21"/>
              </w:rPr>
              <w:t>0/9685</w:t>
            </w:r>
            <w:r w:rsidRPr="00A43690">
              <w:rPr>
                <w:rFonts w:ascii="Times New Roman" w:eastAsia="仿宋_GB2312" w:hAnsi="Times New Roman"/>
                <w:szCs w:val="21"/>
              </w:rPr>
              <w:t>)</w:t>
            </w:r>
            <w:r w:rsidRPr="00A43690">
              <w:rPr>
                <w:rFonts w:ascii="Times New Roman" w:eastAsia="仿宋_GB2312" w:hAnsi="Times New Roman" w:hint="eastAsia"/>
                <w:szCs w:val="21"/>
              </w:rPr>
              <w:t>、湖北</w:t>
            </w:r>
            <w:r w:rsidRPr="00A43690">
              <w:rPr>
                <w:rFonts w:ascii="Times New Roman" w:eastAsia="仿宋_GB2312" w:hAnsi="Times New Roman"/>
                <w:szCs w:val="21"/>
              </w:rPr>
              <w:t>(153/2750)</w:t>
            </w:r>
            <w:r w:rsidRPr="00A43690">
              <w:rPr>
                <w:rFonts w:ascii="Times New Roman" w:eastAsia="仿宋_GB2312" w:hAnsi="Times New Roman" w:hint="eastAsia"/>
                <w:szCs w:val="21"/>
              </w:rPr>
              <w:t>、湖南</w:t>
            </w:r>
            <w:r w:rsidRPr="00A43690">
              <w:rPr>
                <w:rFonts w:ascii="Times New Roman" w:eastAsia="仿宋_GB2312" w:hAnsi="Times New Roman"/>
                <w:szCs w:val="21"/>
              </w:rPr>
              <w:t>(</w:t>
            </w:r>
            <w:r w:rsidRPr="00A43690">
              <w:rPr>
                <w:rFonts w:ascii="Times New Roman" w:eastAsia="仿宋_GB2312" w:hAnsi="Times New Roman" w:hint="eastAsia"/>
                <w:kern w:val="0"/>
                <w:szCs w:val="21"/>
              </w:rPr>
              <w:t>144</w:t>
            </w:r>
            <w:r w:rsidRPr="00A43690">
              <w:rPr>
                <w:rFonts w:ascii="Times New Roman" w:eastAsia="仿宋_GB2312" w:hAnsi="Times New Roman"/>
                <w:kern w:val="0"/>
                <w:szCs w:val="21"/>
              </w:rPr>
              <w:t>/3244</w:t>
            </w:r>
            <w:r w:rsidRPr="00A43690">
              <w:rPr>
                <w:rFonts w:ascii="Times New Roman" w:eastAsia="仿宋_GB2312" w:hAnsi="Times New Roman"/>
                <w:szCs w:val="21"/>
              </w:rPr>
              <w:t>)</w:t>
            </w:r>
            <w:r w:rsidRPr="00A43690">
              <w:rPr>
                <w:rFonts w:ascii="Times New Roman" w:eastAsia="仿宋_GB2312" w:hAnsi="Times New Roman" w:hint="eastAsia"/>
                <w:szCs w:val="21"/>
              </w:rPr>
              <w:t>、广东</w:t>
            </w:r>
            <w:r w:rsidRPr="00A43690">
              <w:rPr>
                <w:rFonts w:ascii="Times New Roman" w:eastAsia="仿宋_GB2312" w:hAnsi="Times New Roman"/>
                <w:szCs w:val="21"/>
              </w:rPr>
              <w:t>(</w:t>
            </w:r>
            <w:r w:rsidRPr="00A43690">
              <w:rPr>
                <w:rFonts w:ascii="Times New Roman" w:eastAsia="仿宋_GB2312" w:hAnsi="Times New Roman"/>
                <w:kern w:val="0"/>
                <w:szCs w:val="21"/>
              </w:rPr>
              <w:t>272/4880</w:t>
            </w:r>
            <w:r w:rsidRPr="00A43690">
              <w:rPr>
                <w:rFonts w:ascii="Times New Roman" w:eastAsia="仿宋_GB2312" w:hAnsi="Times New Roman"/>
                <w:szCs w:val="21"/>
              </w:rPr>
              <w:t>)</w:t>
            </w:r>
            <w:r w:rsidRPr="00A43690">
              <w:rPr>
                <w:rFonts w:ascii="Times New Roman" w:eastAsia="仿宋_GB2312" w:hAnsi="Times New Roman" w:hint="eastAsia"/>
                <w:szCs w:val="21"/>
              </w:rPr>
              <w:t>、广西</w:t>
            </w:r>
            <w:r w:rsidRPr="00A43690">
              <w:rPr>
                <w:rFonts w:ascii="Times New Roman" w:eastAsia="仿宋_GB2312" w:hAnsi="Times New Roman"/>
                <w:szCs w:val="21"/>
              </w:rPr>
              <w:t>(</w:t>
            </w:r>
            <w:r w:rsidRPr="00A43690">
              <w:rPr>
                <w:rFonts w:ascii="Times New Roman" w:eastAsia="仿宋_GB2312" w:hAnsi="Times New Roman"/>
                <w:kern w:val="0"/>
                <w:szCs w:val="21"/>
              </w:rPr>
              <w:t>48/3300</w:t>
            </w:r>
            <w:r w:rsidRPr="00A43690">
              <w:rPr>
                <w:rFonts w:ascii="Times New Roman" w:eastAsia="仿宋_GB2312" w:hAnsi="Times New Roman"/>
                <w:szCs w:val="21"/>
              </w:rPr>
              <w:t>)</w:t>
            </w:r>
            <w:r w:rsidRPr="00A43690">
              <w:rPr>
                <w:rFonts w:ascii="Times New Roman" w:eastAsia="仿宋_GB2312" w:hAnsi="Times New Roman" w:hint="eastAsia"/>
                <w:szCs w:val="21"/>
              </w:rPr>
              <w:t>、海南</w:t>
            </w:r>
            <w:r w:rsidRPr="00A43690">
              <w:rPr>
                <w:rFonts w:ascii="Times New Roman" w:eastAsia="仿宋_GB2312" w:hAnsi="Times New Roman"/>
                <w:szCs w:val="21"/>
              </w:rPr>
              <w:t>(4/50)</w:t>
            </w:r>
            <w:r w:rsidRPr="00A43690">
              <w:rPr>
                <w:rFonts w:ascii="Times New Roman" w:eastAsia="仿宋_GB2312" w:hAnsi="Times New Roman" w:hint="eastAsia"/>
                <w:szCs w:val="21"/>
              </w:rPr>
              <w:t>、重庆</w:t>
            </w:r>
            <w:r w:rsidRPr="00A43690">
              <w:rPr>
                <w:rFonts w:ascii="Times New Roman" w:eastAsia="仿宋_GB2312" w:hAnsi="Times New Roman"/>
                <w:szCs w:val="21"/>
              </w:rPr>
              <w:t>(</w:t>
            </w:r>
            <w:r w:rsidRPr="00A43690">
              <w:rPr>
                <w:rFonts w:ascii="Times New Roman" w:eastAsia="仿宋_GB2312" w:hAnsi="Times New Roman"/>
                <w:kern w:val="0"/>
                <w:szCs w:val="21"/>
              </w:rPr>
              <w:t>129/1000</w:t>
            </w:r>
            <w:r w:rsidRPr="00A43690">
              <w:rPr>
                <w:rFonts w:ascii="Times New Roman" w:eastAsia="仿宋_GB2312" w:hAnsi="Times New Roman"/>
                <w:szCs w:val="21"/>
              </w:rPr>
              <w:t>)</w:t>
            </w:r>
            <w:r w:rsidRPr="00A43690">
              <w:rPr>
                <w:rFonts w:ascii="Times New Roman" w:eastAsia="仿宋_GB2312" w:hAnsi="Times New Roman" w:hint="eastAsia"/>
                <w:szCs w:val="21"/>
              </w:rPr>
              <w:t>、四川</w:t>
            </w:r>
            <w:r w:rsidRPr="00A43690">
              <w:rPr>
                <w:rFonts w:ascii="Times New Roman" w:eastAsia="仿宋_GB2312" w:hAnsi="Times New Roman"/>
                <w:szCs w:val="21"/>
              </w:rPr>
              <w:t>(</w:t>
            </w:r>
            <w:r w:rsidRPr="00A43690">
              <w:rPr>
                <w:rFonts w:ascii="Times New Roman" w:eastAsia="仿宋_GB2312" w:hAnsi="Times New Roman"/>
                <w:kern w:val="0"/>
                <w:szCs w:val="21"/>
              </w:rPr>
              <w:t>100/</w:t>
            </w:r>
            <w:r w:rsidRPr="00A43690">
              <w:rPr>
                <w:rFonts w:ascii="Times New Roman" w:eastAsia="仿宋_GB2312" w:hAnsi="Times New Roman" w:hint="eastAsia"/>
                <w:kern w:val="0"/>
                <w:szCs w:val="21"/>
              </w:rPr>
              <w:t>700</w:t>
            </w:r>
            <w:r w:rsidRPr="00A43690">
              <w:rPr>
                <w:rFonts w:ascii="Times New Roman" w:eastAsia="仿宋_GB2312" w:hAnsi="Times New Roman"/>
                <w:kern w:val="0"/>
                <w:szCs w:val="21"/>
              </w:rPr>
              <w:t>0</w:t>
            </w:r>
            <w:r w:rsidRPr="00A43690">
              <w:rPr>
                <w:rFonts w:ascii="Times New Roman" w:eastAsia="仿宋_GB2312" w:hAnsi="Times New Roman"/>
                <w:szCs w:val="21"/>
              </w:rPr>
              <w:t>)</w:t>
            </w:r>
            <w:r w:rsidRPr="00A43690">
              <w:rPr>
                <w:rFonts w:ascii="Times New Roman" w:eastAsia="仿宋_GB2312" w:hAnsi="Times New Roman" w:hint="eastAsia"/>
                <w:szCs w:val="21"/>
              </w:rPr>
              <w:t>、贵州</w:t>
            </w:r>
            <w:r w:rsidRPr="00A43690">
              <w:rPr>
                <w:rFonts w:ascii="Times New Roman" w:eastAsia="仿宋_GB2312" w:hAnsi="Times New Roman"/>
                <w:szCs w:val="21"/>
              </w:rPr>
              <w:t>(</w:t>
            </w:r>
            <w:r w:rsidRPr="00A43690">
              <w:rPr>
                <w:rFonts w:ascii="Times New Roman" w:eastAsia="仿宋_GB2312" w:hAnsi="Times New Roman"/>
                <w:kern w:val="0"/>
                <w:szCs w:val="21"/>
              </w:rPr>
              <w:t>19/2437</w:t>
            </w:r>
            <w:r w:rsidRPr="00A43690">
              <w:rPr>
                <w:rFonts w:ascii="Times New Roman" w:eastAsia="仿宋_GB2312" w:hAnsi="Times New Roman"/>
                <w:szCs w:val="21"/>
              </w:rPr>
              <w:t>)</w:t>
            </w:r>
            <w:r w:rsidRPr="00A43690">
              <w:rPr>
                <w:rFonts w:ascii="Times New Roman" w:eastAsia="仿宋_GB2312" w:hAnsi="Times New Roman" w:hint="eastAsia"/>
                <w:szCs w:val="21"/>
              </w:rPr>
              <w:t>、云南</w:t>
            </w:r>
            <w:r w:rsidRPr="00A43690">
              <w:rPr>
                <w:rFonts w:ascii="Times New Roman" w:eastAsia="仿宋_GB2312" w:hAnsi="Times New Roman"/>
                <w:szCs w:val="21"/>
              </w:rPr>
              <w:t>(</w:t>
            </w:r>
            <w:r w:rsidRPr="00A43690">
              <w:rPr>
                <w:rFonts w:ascii="Times New Roman" w:eastAsia="仿宋_GB2312" w:hAnsi="Times New Roman"/>
                <w:kern w:val="0"/>
                <w:szCs w:val="21"/>
              </w:rPr>
              <w:t>108/708</w:t>
            </w:r>
            <w:r w:rsidRPr="00A43690">
              <w:rPr>
                <w:rFonts w:ascii="Times New Roman" w:eastAsia="仿宋_GB2312" w:hAnsi="Times New Roman"/>
                <w:szCs w:val="21"/>
              </w:rPr>
              <w:t>)</w:t>
            </w:r>
            <w:r w:rsidRPr="00A43690">
              <w:rPr>
                <w:rFonts w:ascii="Times New Roman" w:eastAsia="仿宋_GB2312" w:hAnsi="Times New Roman" w:hint="eastAsia"/>
                <w:szCs w:val="21"/>
              </w:rPr>
              <w:t>、西藏</w:t>
            </w:r>
            <w:r w:rsidRPr="00A43690">
              <w:rPr>
                <w:rFonts w:ascii="Times New Roman" w:eastAsia="仿宋_GB2312" w:hAnsi="Times New Roman"/>
                <w:szCs w:val="21"/>
              </w:rPr>
              <w:t>(</w:t>
            </w:r>
            <w:r w:rsidRPr="00A43690">
              <w:rPr>
                <w:rFonts w:ascii="Times New Roman" w:eastAsia="仿宋_GB2312" w:hAnsi="Times New Roman"/>
                <w:kern w:val="0"/>
                <w:szCs w:val="21"/>
              </w:rPr>
              <w:t>0/0</w:t>
            </w:r>
            <w:r w:rsidRPr="00A43690">
              <w:rPr>
                <w:rFonts w:ascii="Times New Roman" w:eastAsia="仿宋_GB2312" w:hAnsi="Times New Roman"/>
                <w:szCs w:val="21"/>
              </w:rPr>
              <w:t>)</w:t>
            </w:r>
            <w:r w:rsidRPr="00A43690">
              <w:rPr>
                <w:rFonts w:ascii="Times New Roman" w:eastAsia="仿宋_GB2312" w:hAnsi="Times New Roman" w:hint="eastAsia"/>
                <w:szCs w:val="21"/>
              </w:rPr>
              <w:t>、陕西</w:t>
            </w:r>
            <w:r w:rsidRPr="00A43690">
              <w:rPr>
                <w:rFonts w:ascii="Times New Roman" w:eastAsia="仿宋_GB2312" w:hAnsi="Times New Roman"/>
                <w:szCs w:val="21"/>
              </w:rPr>
              <w:t>(</w:t>
            </w:r>
            <w:r w:rsidRPr="00A43690">
              <w:rPr>
                <w:rFonts w:ascii="Times New Roman" w:eastAsia="仿宋_GB2312" w:hAnsi="Times New Roman"/>
                <w:kern w:val="0"/>
                <w:szCs w:val="21"/>
              </w:rPr>
              <w:t>104/7070</w:t>
            </w:r>
            <w:r w:rsidRPr="00A43690">
              <w:rPr>
                <w:rFonts w:ascii="Times New Roman" w:eastAsia="仿宋_GB2312" w:hAnsi="Times New Roman"/>
                <w:szCs w:val="21"/>
              </w:rPr>
              <w:t>)</w:t>
            </w:r>
            <w:r w:rsidRPr="00A43690">
              <w:rPr>
                <w:rFonts w:ascii="Times New Roman" w:eastAsia="仿宋_GB2312" w:hAnsi="Times New Roman" w:hint="eastAsia"/>
                <w:szCs w:val="21"/>
              </w:rPr>
              <w:t>、甘肃</w:t>
            </w:r>
            <w:r w:rsidRPr="00A43690">
              <w:rPr>
                <w:rFonts w:ascii="Times New Roman" w:eastAsia="仿宋_GB2312" w:hAnsi="Times New Roman"/>
                <w:szCs w:val="21"/>
              </w:rPr>
              <w:t>(41/4732)</w:t>
            </w:r>
            <w:r w:rsidRPr="00A43690">
              <w:rPr>
                <w:rFonts w:ascii="Times New Roman" w:eastAsia="仿宋_GB2312" w:hAnsi="Times New Roman" w:hint="eastAsia"/>
                <w:szCs w:val="21"/>
              </w:rPr>
              <w:t>、青海</w:t>
            </w:r>
            <w:r w:rsidRPr="00A43690">
              <w:rPr>
                <w:rFonts w:ascii="Times New Roman" w:eastAsia="仿宋_GB2312" w:hAnsi="Times New Roman"/>
                <w:szCs w:val="21"/>
              </w:rPr>
              <w:t>(</w:t>
            </w:r>
            <w:r w:rsidRPr="00A43690">
              <w:rPr>
                <w:rFonts w:ascii="Times New Roman" w:eastAsia="仿宋_GB2312" w:hAnsi="Times New Roman"/>
                <w:kern w:val="0"/>
                <w:szCs w:val="21"/>
              </w:rPr>
              <w:t>11/1617</w:t>
            </w:r>
            <w:r w:rsidRPr="00A43690">
              <w:rPr>
                <w:rFonts w:ascii="Times New Roman" w:eastAsia="仿宋_GB2312" w:hAnsi="Times New Roman"/>
                <w:szCs w:val="21"/>
              </w:rPr>
              <w:t>)</w:t>
            </w:r>
            <w:r w:rsidRPr="00A43690">
              <w:rPr>
                <w:rFonts w:ascii="Times New Roman" w:eastAsia="仿宋_GB2312" w:hAnsi="Times New Roman" w:hint="eastAsia"/>
                <w:szCs w:val="21"/>
              </w:rPr>
              <w:t>、宁夏</w:t>
            </w:r>
            <w:r w:rsidRPr="00A43690">
              <w:rPr>
                <w:rFonts w:ascii="Times New Roman" w:eastAsia="仿宋_GB2312" w:hAnsi="Times New Roman"/>
                <w:szCs w:val="21"/>
              </w:rPr>
              <w:t>(</w:t>
            </w:r>
            <w:r w:rsidRPr="00A43690">
              <w:rPr>
                <w:rFonts w:ascii="Times New Roman" w:eastAsia="仿宋_GB2312" w:hAnsi="Times New Roman"/>
                <w:kern w:val="0"/>
                <w:szCs w:val="21"/>
              </w:rPr>
              <w:t>8/277</w:t>
            </w:r>
            <w:r w:rsidRPr="00A43690">
              <w:rPr>
                <w:rFonts w:ascii="Times New Roman" w:eastAsia="仿宋_GB2312" w:hAnsi="Times New Roman"/>
                <w:szCs w:val="21"/>
              </w:rPr>
              <w:t>)</w:t>
            </w:r>
            <w:r w:rsidRPr="00A43690">
              <w:rPr>
                <w:rFonts w:ascii="Times New Roman" w:eastAsia="仿宋_GB2312" w:hAnsi="Times New Roman" w:hint="eastAsia"/>
                <w:szCs w:val="21"/>
              </w:rPr>
              <w:t>、新疆</w:t>
            </w:r>
            <w:r w:rsidRPr="00A43690">
              <w:rPr>
                <w:rFonts w:ascii="Times New Roman" w:eastAsia="仿宋_GB2312" w:hAnsi="Times New Roman"/>
                <w:szCs w:val="21"/>
              </w:rPr>
              <w:t>(</w:t>
            </w:r>
            <w:r w:rsidRPr="00A43690">
              <w:rPr>
                <w:rFonts w:ascii="Times New Roman" w:eastAsia="仿宋_GB2312" w:hAnsi="Times New Roman"/>
                <w:kern w:val="0"/>
                <w:szCs w:val="21"/>
              </w:rPr>
              <w:t>28/6</w:t>
            </w:r>
            <w:r w:rsidRPr="00A43690">
              <w:rPr>
                <w:rFonts w:ascii="Times New Roman" w:eastAsia="仿宋_GB2312" w:hAnsi="Times New Roman" w:hint="eastAsia"/>
                <w:kern w:val="0"/>
                <w:szCs w:val="21"/>
              </w:rPr>
              <w:t>0</w:t>
            </w:r>
            <w:r w:rsidRPr="00A43690">
              <w:rPr>
                <w:rFonts w:ascii="Times New Roman" w:eastAsia="仿宋_GB2312" w:hAnsi="Times New Roman"/>
                <w:szCs w:val="21"/>
              </w:rPr>
              <w:t>)</w:t>
            </w:r>
            <w:r w:rsidRPr="00A43690">
              <w:rPr>
                <w:rFonts w:ascii="Times New Roman" w:eastAsia="仿宋_GB2312" w:hAnsi="Times New Roman" w:hint="eastAsia"/>
                <w:szCs w:val="21"/>
              </w:rPr>
              <w:t>、兵团</w:t>
            </w:r>
            <w:r w:rsidRPr="00A43690">
              <w:rPr>
                <w:rFonts w:ascii="Times New Roman" w:eastAsia="仿宋_GB2312" w:hAnsi="Times New Roman"/>
                <w:szCs w:val="21"/>
              </w:rPr>
              <w:t>(</w:t>
            </w:r>
            <w:r w:rsidRPr="00A43690">
              <w:rPr>
                <w:rFonts w:ascii="Times New Roman" w:eastAsia="仿宋_GB2312" w:hAnsi="Times New Roman" w:hint="eastAsia"/>
                <w:szCs w:val="21"/>
              </w:rPr>
              <w:t>4</w:t>
            </w:r>
            <w:r w:rsidRPr="00A43690">
              <w:rPr>
                <w:rFonts w:ascii="Times New Roman" w:eastAsia="仿宋_GB2312" w:hAnsi="Times New Roman"/>
                <w:szCs w:val="21"/>
              </w:rPr>
              <w:t>/0)</w:t>
            </w:r>
          </w:p>
        </w:tc>
      </w:tr>
      <w:tr w:rsidR="005E0A49" w:rsidRPr="00A43690" w:rsidTr="001D472A">
        <w:trPr>
          <w:trHeight w:val="1104"/>
          <w:tblHeader/>
          <w:jc w:val="center"/>
        </w:trPr>
        <w:tc>
          <w:tcPr>
            <w:tcW w:w="317" w:type="pct"/>
            <w:shd w:val="clear" w:color="000000" w:fill="FFFFFF"/>
            <w:vAlign w:val="center"/>
          </w:tcPr>
          <w:p w:rsidR="005E0A49" w:rsidRPr="00A43690" w:rsidRDefault="005E0A49" w:rsidP="001D472A">
            <w:pPr>
              <w:snapToGrid w:val="0"/>
              <w:jc w:val="center"/>
              <w:rPr>
                <w:rFonts w:ascii="Times New Roman" w:eastAsia="仿宋_GB2312" w:hAnsi="Times New Roman"/>
                <w:szCs w:val="21"/>
              </w:rPr>
            </w:pPr>
            <w:r w:rsidRPr="00A43690">
              <w:rPr>
                <w:rFonts w:ascii="Times New Roman" w:eastAsia="仿宋_GB2312" w:hAnsi="Times New Roman"/>
                <w:kern w:val="0"/>
                <w:szCs w:val="21"/>
              </w:rPr>
              <w:t>XM-3</w:t>
            </w:r>
          </w:p>
        </w:tc>
        <w:tc>
          <w:tcPr>
            <w:tcW w:w="1775" w:type="pct"/>
            <w:gridSpan w:val="2"/>
            <w:shd w:val="clear" w:color="000000" w:fill="FFFFFF"/>
            <w:vAlign w:val="center"/>
          </w:tcPr>
          <w:p w:rsidR="005E0A49" w:rsidRPr="00A43690" w:rsidRDefault="005E0A49" w:rsidP="001D472A">
            <w:pPr>
              <w:snapToGrid w:val="0"/>
              <w:rPr>
                <w:rFonts w:eastAsia="仿宋_GB2312"/>
                <w:szCs w:val="21"/>
              </w:rPr>
            </w:pPr>
            <w:r w:rsidRPr="00A43690">
              <w:rPr>
                <w:rFonts w:ascii="Times New Roman" w:eastAsia="仿宋_GB2312" w:hAnsi="Times New Roman" w:hint="eastAsia"/>
                <w:kern w:val="0"/>
                <w:szCs w:val="21"/>
              </w:rPr>
              <w:t>优质专科高等职业院校建设（</w:t>
            </w:r>
            <w:r w:rsidRPr="00A43690">
              <w:rPr>
                <w:rFonts w:ascii="Times New Roman" w:eastAsia="仿宋_GB2312" w:hAnsi="Times New Roman"/>
                <w:kern w:val="0"/>
                <w:szCs w:val="21"/>
              </w:rPr>
              <w:t>200</w:t>
            </w:r>
            <w:r w:rsidRPr="00A43690">
              <w:rPr>
                <w:rFonts w:ascii="Times New Roman" w:eastAsia="仿宋_GB2312" w:hAnsi="Times New Roman" w:hint="eastAsia"/>
                <w:kern w:val="0"/>
                <w:szCs w:val="21"/>
              </w:rPr>
              <w:t>所左右）</w:t>
            </w:r>
          </w:p>
        </w:tc>
        <w:tc>
          <w:tcPr>
            <w:tcW w:w="347" w:type="pct"/>
            <w:shd w:val="clear" w:color="000000" w:fill="FFFFFF"/>
            <w:vAlign w:val="center"/>
          </w:tcPr>
          <w:p w:rsidR="005E0A49" w:rsidRPr="00A43690" w:rsidRDefault="005E0A49" w:rsidP="001D472A">
            <w:pPr>
              <w:jc w:val="center"/>
              <w:rPr>
                <w:rFonts w:ascii="Times New Roman" w:eastAsia="仿宋_GB2312" w:hAnsi="Times New Roman"/>
                <w:szCs w:val="21"/>
              </w:rPr>
            </w:pPr>
            <w:r w:rsidRPr="00A43690">
              <w:rPr>
                <w:rFonts w:ascii="Times New Roman" w:eastAsia="仿宋_GB2312" w:hAnsi="Times New Roman"/>
                <w:szCs w:val="21"/>
              </w:rPr>
              <w:t>32/4</w:t>
            </w:r>
            <w:r>
              <w:rPr>
                <w:rFonts w:ascii="Times New Roman" w:eastAsia="仿宋_GB2312" w:hAnsi="Times New Roman" w:hint="eastAsia"/>
                <w:szCs w:val="21"/>
              </w:rPr>
              <w:t>90</w:t>
            </w:r>
          </w:p>
        </w:tc>
        <w:tc>
          <w:tcPr>
            <w:tcW w:w="2561" w:type="pct"/>
            <w:shd w:val="clear" w:color="000000" w:fill="FFFFFF"/>
            <w:vAlign w:val="center"/>
          </w:tcPr>
          <w:p w:rsidR="005E0A49" w:rsidRPr="00A43690" w:rsidRDefault="005E0A49" w:rsidP="001D472A">
            <w:pPr>
              <w:snapToGrid w:val="0"/>
              <w:rPr>
                <w:rFonts w:eastAsia="仿宋_GB2312"/>
                <w:szCs w:val="21"/>
              </w:rPr>
            </w:pPr>
            <w:r w:rsidRPr="00A43690">
              <w:rPr>
                <w:rFonts w:ascii="Times New Roman" w:eastAsia="仿宋_GB2312" w:hAnsi="Times New Roman" w:hint="eastAsia"/>
                <w:szCs w:val="21"/>
              </w:rPr>
              <w:t>北京</w:t>
            </w:r>
            <w:r w:rsidRPr="00A43690">
              <w:rPr>
                <w:rFonts w:ascii="Times New Roman" w:eastAsia="仿宋_GB2312" w:hAnsi="Times New Roman"/>
                <w:szCs w:val="21"/>
              </w:rPr>
              <w:t>(</w:t>
            </w:r>
            <w:r w:rsidRPr="00A43690">
              <w:rPr>
                <w:rFonts w:ascii="Times New Roman" w:eastAsia="仿宋_GB2312" w:hAnsi="Times New Roman" w:hint="eastAsia"/>
                <w:szCs w:val="21"/>
              </w:rPr>
              <w:t>8</w:t>
            </w:r>
            <w:r w:rsidRPr="00A43690">
              <w:rPr>
                <w:rFonts w:ascii="Times New Roman" w:eastAsia="仿宋_GB2312" w:hAnsi="Times New Roman"/>
                <w:szCs w:val="21"/>
              </w:rPr>
              <w:t>/38488)</w:t>
            </w:r>
            <w:r w:rsidRPr="00A43690">
              <w:rPr>
                <w:rFonts w:ascii="Times New Roman" w:eastAsia="仿宋_GB2312" w:hAnsi="Times New Roman" w:hint="eastAsia"/>
                <w:szCs w:val="21"/>
              </w:rPr>
              <w:t>、天津</w:t>
            </w:r>
            <w:r w:rsidRPr="00A43690">
              <w:rPr>
                <w:rFonts w:ascii="Times New Roman" w:eastAsia="仿宋_GB2312" w:hAnsi="Times New Roman"/>
                <w:szCs w:val="21"/>
              </w:rPr>
              <w:t>(</w:t>
            </w:r>
            <w:r w:rsidRPr="00A43690">
              <w:rPr>
                <w:rFonts w:ascii="Times New Roman" w:eastAsia="仿宋_GB2312" w:hAnsi="Times New Roman"/>
                <w:kern w:val="0"/>
                <w:szCs w:val="21"/>
              </w:rPr>
              <w:t>20/17659</w:t>
            </w:r>
            <w:r w:rsidRPr="00A43690">
              <w:rPr>
                <w:rFonts w:ascii="Times New Roman" w:eastAsia="仿宋_GB2312" w:hAnsi="Times New Roman"/>
                <w:szCs w:val="21"/>
              </w:rPr>
              <w:t>)</w:t>
            </w:r>
            <w:r w:rsidRPr="00A43690">
              <w:rPr>
                <w:rFonts w:ascii="Times New Roman" w:eastAsia="仿宋_GB2312" w:hAnsi="Times New Roman" w:hint="eastAsia"/>
                <w:szCs w:val="21"/>
              </w:rPr>
              <w:t>、河北</w:t>
            </w:r>
            <w:r w:rsidRPr="00A43690">
              <w:rPr>
                <w:rFonts w:ascii="Times New Roman" w:eastAsia="仿宋_GB2312" w:hAnsi="Times New Roman"/>
                <w:szCs w:val="21"/>
              </w:rPr>
              <w:t>(</w:t>
            </w:r>
            <w:r w:rsidRPr="00A43690">
              <w:rPr>
                <w:rFonts w:ascii="Times New Roman" w:eastAsia="仿宋_GB2312" w:hAnsi="Times New Roman"/>
                <w:kern w:val="0"/>
                <w:szCs w:val="21"/>
              </w:rPr>
              <w:t>25/47932</w:t>
            </w:r>
            <w:r w:rsidRPr="00A43690">
              <w:rPr>
                <w:rFonts w:ascii="Times New Roman" w:eastAsia="仿宋_GB2312" w:hAnsi="Times New Roman"/>
                <w:szCs w:val="21"/>
              </w:rPr>
              <w:t>)</w:t>
            </w:r>
            <w:r w:rsidRPr="00A43690">
              <w:rPr>
                <w:rFonts w:ascii="Times New Roman" w:eastAsia="仿宋_GB2312" w:hAnsi="Times New Roman" w:hint="eastAsia"/>
                <w:szCs w:val="21"/>
              </w:rPr>
              <w:t>、山西</w:t>
            </w:r>
            <w:r w:rsidRPr="00A43690">
              <w:rPr>
                <w:rFonts w:ascii="Times New Roman" w:eastAsia="仿宋_GB2312" w:hAnsi="Times New Roman"/>
                <w:szCs w:val="21"/>
              </w:rPr>
              <w:t>(</w:t>
            </w:r>
            <w:r w:rsidRPr="00A43690">
              <w:rPr>
                <w:rFonts w:ascii="Times New Roman" w:eastAsia="仿宋_GB2312" w:hAnsi="Times New Roman"/>
                <w:kern w:val="0"/>
                <w:szCs w:val="21"/>
              </w:rPr>
              <w:t>23/10007</w:t>
            </w:r>
            <w:r w:rsidRPr="00A43690">
              <w:rPr>
                <w:rFonts w:ascii="Times New Roman" w:eastAsia="仿宋_GB2312" w:hAnsi="Times New Roman"/>
                <w:szCs w:val="21"/>
              </w:rPr>
              <w:t>)</w:t>
            </w:r>
            <w:r w:rsidRPr="00A43690">
              <w:rPr>
                <w:rFonts w:ascii="Times New Roman" w:eastAsia="仿宋_GB2312" w:hAnsi="Times New Roman" w:hint="eastAsia"/>
                <w:szCs w:val="21"/>
              </w:rPr>
              <w:t>、</w:t>
            </w:r>
            <w:r w:rsidRPr="00A43690">
              <w:rPr>
                <w:rFonts w:ascii="Times New Roman" w:eastAsia="仿宋_GB2312" w:hAnsi="Times New Roman"/>
                <w:szCs w:val="21"/>
              </w:rPr>
              <w:t>内蒙古</w:t>
            </w:r>
            <w:r w:rsidRPr="00A43690">
              <w:rPr>
                <w:rFonts w:ascii="Times New Roman" w:eastAsia="仿宋_GB2312" w:hAnsi="Times New Roman"/>
                <w:sz w:val="24"/>
                <w:szCs w:val="24"/>
              </w:rPr>
              <w:t>(</w:t>
            </w:r>
            <w:r w:rsidRPr="00A43690">
              <w:rPr>
                <w:rFonts w:ascii="Times New Roman" w:eastAsia="仿宋_GB2312" w:hAnsi="Times New Roman"/>
                <w:kern w:val="0"/>
                <w:szCs w:val="21"/>
              </w:rPr>
              <w:t>10/2</w:t>
            </w:r>
            <w:r w:rsidRPr="00A43690">
              <w:rPr>
                <w:rFonts w:ascii="Times New Roman" w:eastAsia="仿宋_GB2312" w:hAnsi="Times New Roman" w:hint="eastAsia"/>
                <w:kern w:val="0"/>
                <w:szCs w:val="21"/>
              </w:rPr>
              <w:t>9221</w:t>
            </w:r>
            <w:r w:rsidRPr="00A43690">
              <w:rPr>
                <w:rFonts w:ascii="Times New Roman" w:eastAsia="仿宋_GB2312" w:hAnsi="Times New Roman"/>
                <w:sz w:val="24"/>
                <w:szCs w:val="24"/>
              </w:rPr>
              <w:t>)</w:t>
            </w:r>
            <w:r w:rsidRPr="00A43690">
              <w:rPr>
                <w:rFonts w:ascii="Times New Roman" w:eastAsia="仿宋_GB2312" w:hAnsi="Times New Roman"/>
                <w:sz w:val="24"/>
                <w:szCs w:val="24"/>
              </w:rPr>
              <w:t>、</w:t>
            </w:r>
            <w:r w:rsidRPr="00A43690">
              <w:rPr>
                <w:rFonts w:ascii="Times New Roman" w:eastAsia="仿宋_GB2312" w:hAnsi="Times New Roman" w:hint="eastAsia"/>
                <w:szCs w:val="21"/>
              </w:rPr>
              <w:t>辽宁</w:t>
            </w:r>
            <w:r w:rsidRPr="00A43690">
              <w:rPr>
                <w:rFonts w:ascii="Times New Roman" w:eastAsia="仿宋_GB2312" w:hAnsi="Times New Roman"/>
                <w:szCs w:val="21"/>
              </w:rPr>
              <w:t>(10/27860)</w:t>
            </w:r>
            <w:r w:rsidRPr="00A43690">
              <w:rPr>
                <w:rFonts w:ascii="Times New Roman" w:eastAsia="仿宋_GB2312" w:hAnsi="Times New Roman" w:hint="eastAsia"/>
                <w:szCs w:val="21"/>
              </w:rPr>
              <w:t>、吉林</w:t>
            </w:r>
            <w:r w:rsidRPr="00A43690">
              <w:rPr>
                <w:rFonts w:ascii="Times New Roman" w:eastAsia="仿宋_GB2312" w:hAnsi="Times New Roman"/>
                <w:szCs w:val="21"/>
              </w:rPr>
              <w:t>(</w:t>
            </w:r>
            <w:r w:rsidRPr="00A43690">
              <w:rPr>
                <w:rFonts w:ascii="Times New Roman" w:eastAsia="仿宋_GB2312" w:hAnsi="Times New Roman" w:hint="eastAsia"/>
                <w:kern w:val="0"/>
                <w:szCs w:val="21"/>
              </w:rPr>
              <w:t>7</w:t>
            </w:r>
            <w:r w:rsidRPr="00A43690">
              <w:rPr>
                <w:rFonts w:ascii="Times New Roman" w:eastAsia="仿宋_GB2312" w:hAnsi="Times New Roman"/>
                <w:kern w:val="0"/>
                <w:szCs w:val="21"/>
              </w:rPr>
              <w:t>/2000</w:t>
            </w:r>
            <w:r w:rsidRPr="00A43690">
              <w:rPr>
                <w:rFonts w:ascii="Times New Roman" w:eastAsia="仿宋_GB2312" w:hAnsi="Times New Roman"/>
                <w:szCs w:val="21"/>
              </w:rPr>
              <w:t>)</w:t>
            </w:r>
            <w:r w:rsidRPr="00A43690">
              <w:rPr>
                <w:rFonts w:ascii="Times New Roman" w:eastAsia="仿宋_GB2312" w:hAnsi="Times New Roman" w:hint="eastAsia"/>
                <w:szCs w:val="21"/>
              </w:rPr>
              <w:t>、黑龙江</w:t>
            </w:r>
            <w:r w:rsidRPr="00A43690">
              <w:rPr>
                <w:rFonts w:ascii="Times New Roman" w:eastAsia="仿宋_GB2312" w:hAnsi="Times New Roman"/>
                <w:szCs w:val="21"/>
              </w:rPr>
              <w:t>(</w:t>
            </w:r>
            <w:r w:rsidRPr="00A43690">
              <w:rPr>
                <w:rFonts w:ascii="Times New Roman" w:eastAsia="仿宋_GB2312" w:hAnsi="Times New Roman"/>
                <w:kern w:val="0"/>
                <w:szCs w:val="21"/>
              </w:rPr>
              <w:t>12/17009</w:t>
            </w:r>
            <w:r w:rsidRPr="00A43690">
              <w:rPr>
                <w:rFonts w:ascii="Times New Roman" w:eastAsia="仿宋_GB2312" w:hAnsi="Times New Roman"/>
                <w:szCs w:val="21"/>
              </w:rPr>
              <w:t>)</w:t>
            </w:r>
            <w:r w:rsidRPr="00A43690">
              <w:rPr>
                <w:rFonts w:ascii="Times New Roman" w:eastAsia="仿宋_GB2312" w:hAnsi="Times New Roman" w:hint="eastAsia"/>
                <w:szCs w:val="21"/>
              </w:rPr>
              <w:t>、上海</w:t>
            </w:r>
            <w:r w:rsidRPr="00A43690">
              <w:rPr>
                <w:rFonts w:ascii="Times New Roman" w:eastAsia="仿宋_GB2312" w:hAnsi="Times New Roman"/>
                <w:szCs w:val="21"/>
              </w:rPr>
              <w:t>(</w:t>
            </w:r>
            <w:r w:rsidRPr="00A43690">
              <w:rPr>
                <w:rFonts w:ascii="Times New Roman" w:eastAsia="仿宋_GB2312" w:hAnsi="Times New Roman" w:hint="eastAsia"/>
                <w:kern w:val="0"/>
                <w:szCs w:val="21"/>
              </w:rPr>
              <w:t>10</w:t>
            </w:r>
            <w:r w:rsidRPr="00A43690">
              <w:rPr>
                <w:rFonts w:ascii="Times New Roman" w:eastAsia="仿宋_GB2312" w:hAnsi="Times New Roman"/>
                <w:kern w:val="0"/>
                <w:szCs w:val="21"/>
              </w:rPr>
              <w:t>/3345</w:t>
            </w:r>
            <w:r w:rsidRPr="00A43690">
              <w:rPr>
                <w:rFonts w:ascii="Times New Roman" w:eastAsia="仿宋_GB2312" w:hAnsi="Times New Roman"/>
                <w:szCs w:val="21"/>
              </w:rPr>
              <w:t>)</w:t>
            </w:r>
            <w:r w:rsidRPr="00A43690">
              <w:rPr>
                <w:rFonts w:ascii="Times New Roman" w:eastAsia="仿宋_GB2312" w:hAnsi="Times New Roman" w:hint="eastAsia"/>
                <w:szCs w:val="21"/>
              </w:rPr>
              <w:t>、江苏</w:t>
            </w:r>
            <w:r w:rsidRPr="00A43690">
              <w:rPr>
                <w:rFonts w:ascii="Times New Roman" w:eastAsia="仿宋_GB2312" w:hAnsi="Times New Roman"/>
                <w:szCs w:val="21"/>
              </w:rPr>
              <w:t>(22/68811)</w:t>
            </w:r>
            <w:r w:rsidRPr="00A43690">
              <w:rPr>
                <w:rFonts w:ascii="Times New Roman" w:eastAsia="仿宋_GB2312" w:hAnsi="Times New Roman" w:hint="eastAsia"/>
                <w:szCs w:val="21"/>
              </w:rPr>
              <w:t>、浙江</w:t>
            </w:r>
            <w:r w:rsidRPr="00A43690">
              <w:rPr>
                <w:rFonts w:ascii="Times New Roman" w:eastAsia="仿宋_GB2312" w:hAnsi="Times New Roman"/>
                <w:szCs w:val="21"/>
              </w:rPr>
              <w:t>(</w:t>
            </w:r>
            <w:r w:rsidRPr="00A43690">
              <w:rPr>
                <w:rFonts w:ascii="Times New Roman" w:eastAsia="仿宋_GB2312" w:hAnsi="Times New Roman"/>
                <w:kern w:val="0"/>
                <w:szCs w:val="21"/>
              </w:rPr>
              <w:t>20/</w:t>
            </w:r>
            <w:r w:rsidRPr="00A43690">
              <w:rPr>
                <w:rFonts w:ascii="Times New Roman" w:eastAsia="仿宋_GB2312" w:hAnsi="Times New Roman" w:hint="eastAsia"/>
                <w:kern w:val="0"/>
                <w:szCs w:val="21"/>
              </w:rPr>
              <w:t>23235</w:t>
            </w:r>
            <w:r w:rsidRPr="00A43690">
              <w:rPr>
                <w:rFonts w:ascii="Times New Roman" w:eastAsia="仿宋_GB2312" w:hAnsi="Times New Roman"/>
                <w:szCs w:val="21"/>
              </w:rPr>
              <w:t>)</w:t>
            </w:r>
            <w:r w:rsidRPr="00A43690">
              <w:rPr>
                <w:rFonts w:ascii="Times New Roman" w:eastAsia="仿宋_GB2312" w:hAnsi="Times New Roman" w:hint="eastAsia"/>
                <w:szCs w:val="21"/>
              </w:rPr>
              <w:t>、安徽</w:t>
            </w:r>
            <w:r w:rsidRPr="00A43690">
              <w:rPr>
                <w:rFonts w:ascii="Times New Roman" w:eastAsia="仿宋_GB2312" w:hAnsi="Times New Roman"/>
                <w:szCs w:val="21"/>
              </w:rPr>
              <w:t>(</w:t>
            </w:r>
            <w:r w:rsidRPr="00A43690">
              <w:rPr>
                <w:rFonts w:ascii="Times New Roman" w:eastAsia="仿宋_GB2312" w:hAnsi="Times New Roman"/>
                <w:kern w:val="0"/>
                <w:szCs w:val="21"/>
              </w:rPr>
              <w:t>16/56521</w:t>
            </w:r>
            <w:r w:rsidRPr="00A43690">
              <w:rPr>
                <w:rFonts w:ascii="Times New Roman" w:eastAsia="仿宋_GB2312" w:hAnsi="Times New Roman"/>
                <w:szCs w:val="21"/>
              </w:rPr>
              <w:t>)</w:t>
            </w:r>
            <w:r w:rsidRPr="00A43690">
              <w:rPr>
                <w:rFonts w:ascii="Times New Roman" w:eastAsia="仿宋_GB2312" w:hAnsi="Times New Roman" w:hint="eastAsia"/>
                <w:szCs w:val="21"/>
              </w:rPr>
              <w:t>、福建</w:t>
            </w:r>
            <w:r w:rsidRPr="00A43690">
              <w:rPr>
                <w:rFonts w:ascii="Times New Roman" w:eastAsia="仿宋_GB2312" w:hAnsi="Times New Roman"/>
                <w:szCs w:val="21"/>
              </w:rPr>
              <w:t>(16/</w:t>
            </w:r>
            <w:r w:rsidRPr="00A43690">
              <w:rPr>
                <w:rFonts w:ascii="Times New Roman" w:eastAsia="仿宋_GB2312" w:hAnsi="Times New Roman" w:hint="eastAsia"/>
                <w:szCs w:val="21"/>
              </w:rPr>
              <w:t>115</w:t>
            </w:r>
            <w:r w:rsidRPr="00A43690">
              <w:rPr>
                <w:rFonts w:ascii="Times New Roman" w:eastAsia="仿宋_GB2312" w:hAnsi="Times New Roman"/>
                <w:szCs w:val="21"/>
              </w:rPr>
              <w:t>00)</w:t>
            </w:r>
            <w:r w:rsidRPr="00A43690">
              <w:rPr>
                <w:rFonts w:ascii="Times New Roman" w:eastAsia="仿宋_GB2312" w:hAnsi="Times New Roman" w:hint="eastAsia"/>
                <w:szCs w:val="21"/>
              </w:rPr>
              <w:t>、江西</w:t>
            </w:r>
            <w:r w:rsidRPr="00A43690">
              <w:rPr>
                <w:rFonts w:ascii="Times New Roman" w:eastAsia="仿宋_GB2312" w:hAnsi="Times New Roman"/>
                <w:szCs w:val="21"/>
              </w:rPr>
              <w:t>(</w:t>
            </w:r>
            <w:r w:rsidRPr="00A43690">
              <w:rPr>
                <w:rFonts w:ascii="Times New Roman" w:eastAsia="仿宋_GB2312" w:hAnsi="Times New Roman"/>
                <w:kern w:val="0"/>
                <w:szCs w:val="21"/>
              </w:rPr>
              <w:t>24/</w:t>
            </w:r>
            <w:r w:rsidRPr="00A43690">
              <w:rPr>
                <w:rFonts w:ascii="Times New Roman" w:eastAsia="仿宋_GB2312" w:hAnsi="Times New Roman" w:hint="eastAsia"/>
                <w:kern w:val="0"/>
                <w:szCs w:val="21"/>
              </w:rPr>
              <w:t>4303</w:t>
            </w:r>
            <w:r w:rsidRPr="00A43690">
              <w:rPr>
                <w:rFonts w:ascii="Times New Roman" w:eastAsia="仿宋_GB2312" w:hAnsi="Times New Roman"/>
                <w:szCs w:val="21"/>
              </w:rPr>
              <w:t>)</w:t>
            </w:r>
            <w:r w:rsidRPr="00A43690">
              <w:rPr>
                <w:rFonts w:ascii="Times New Roman" w:eastAsia="仿宋_GB2312" w:hAnsi="Times New Roman" w:hint="eastAsia"/>
                <w:szCs w:val="21"/>
              </w:rPr>
              <w:t>、山东</w:t>
            </w:r>
            <w:r w:rsidRPr="00A43690">
              <w:rPr>
                <w:rFonts w:ascii="Times New Roman" w:eastAsia="仿宋_GB2312" w:hAnsi="Times New Roman"/>
                <w:szCs w:val="21"/>
              </w:rPr>
              <w:t>(</w:t>
            </w:r>
            <w:r w:rsidRPr="00A43690">
              <w:rPr>
                <w:rFonts w:ascii="Times New Roman" w:eastAsia="仿宋_GB2312" w:hAnsi="Times New Roman"/>
                <w:kern w:val="0"/>
                <w:szCs w:val="21"/>
              </w:rPr>
              <w:t>16/</w:t>
            </w:r>
            <w:r w:rsidRPr="00A43690">
              <w:rPr>
                <w:rFonts w:ascii="Times New Roman" w:eastAsia="仿宋_GB2312" w:hAnsi="Times New Roman" w:hint="eastAsia"/>
                <w:kern w:val="0"/>
                <w:szCs w:val="21"/>
              </w:rPr>
              <w:t>23160</w:t>
            </w:r>
            <w:r w:rsidRPr="00A43690">
              <w:rPr>
                <w:rFonts w:ascii="Times New Roman" w:eastAsia="仿宋_GB2312" w:hAnsi="Times New Roman"/>
                <w:szCs w:val="21"/>
              </w:rPr>
              <w:t>)</w:t>
            </w:r>
            <w:r w:rsidRPr="00A43690">
              <w:rPr>
                <w:rFonts w:ascii="Times New Roman" w:eastAsia="仿宋_GB2312" w:hAnsi="Times New Roman" w:hint="eastAsia"/>
                <w:szCs w:val="21"/>
              </w:rPr>
              <w:t>、河南</w:t>
            </w:r>
            <w:r w:rsidRPr="00A43690">
              <w:rPr>
                <w:rFonts w:ascii="Times New Roman" w:eastAsia="仿宋_GB2312" w:hAnsi="Times New Roman"/>
                <w:szCs w:val="21"/>
              </w:rPr>
              <w:t>(</w:t>
            </w:r>
            <w:r w:rsidRPr="00A43690">
              <w:rPr>
                <w:rFonts w:ascii="Times New Roman" w:eastAsia="仿宋_GB2312" w:hAnsi="Times New Roman"/>
                <w:kern w:val="0"/>
                <w:szCs w:val="21"/>
              </w:rPr>
              <w:t>40/37058</w:t>
            </w:r>
            <w:r w:rsidRPr="00A43690">
              <w:rPr>
                <w:rFonts w:ascii="Times New Roman" w:eastAsia="仿宋_GB2312" w:hAnsi="Times New Roman"/>
                <w:szCs w:val="21"/>
              </w:rPr>
              <w:t>)</w:t>
            </w:r>
            <w:r w:rsidRPr="00A43690">
              <w:rPr>
                <w:rFonts w:ascii="Times New Roman" w:eastAsia="仿宋_GB2312" w:hAnsi="Times New Roman" w:hint="eastAsia"/>
                <w:szCs w:val="21"/>
              </w:rPr>
              <w:t>、湖北</w:t>
            </w:r>
            <w:r w:rsidRPr="00A43690">
              <w:rPr>
                <w:rFonts w:ascii="Times New Roman" w:eastAsia="仿宋_GB2312" w:hAnsi="Times New Roman"/>
                <w:szCs w:val="21"/>
              </w:rPr>
              <w:t>(</w:t>
            </w:r>
            <w:r w:rsidRPr="00A43690">
              <w:rPr>
                <w:rFonts w:ascii="Times New Roman" w:eastAsia="仿宋_GB2312" w:hAnsi="Times New Roman"/>
                <w:kern w:val="0"/>
                <w:szCs w:val="21"/>
              </w:rPr>
              <w:t>35/</w:t>
            </w:r>
            <w:r w:rsidRPr="00A43690">
              <w:rPr>
                <w:rFonts w:ascii="Times New Roman" w:eastAsia="仿宋_GB2312" w:hAnsi="Times New Roman" w:hint="eastAsia"/>
                <w:kern w:val="0"/>
                <w:szCs w:val="21"/>
              </w:rPr>
              <w:t>51350</w:t>
            </w:r>
            <w:r w:rsidRPr="00A43690">
              <w:rPr>
                <w:rFonts w:ascii="Times New Roman" w:eastAsia="仿宋_GB2312" w:hAnsi="Times New Roman"/>
                <w:szCs w:val="21"/>
              </w:rPr>
              <w:t>)</w:t>
            </w:r>
            <w:r w:rsidRPr="00A43690">
              <w:rPr>
                <w:rFonts w:ascii="Times New Roman" w:eastAsia="仿宋_GB2312" w:hAnsi="Times New Roman" w:hint="eastAsia"/>
                <w:szCs w:val="21"/>
              </w:rPr>
              <w:t>、湖南</w:t>
            </w:r>
            <w:r w:rsidRPr="00A43690">
              <w:rPr>
                <w:rFonts w:ascii="Times New Roman" w:eastAsia="仿宋_GB2312" w:hAnsi="Times New Roman"/>
                <w:szCs w:val="21"/>
              </w:rPr>
              <w:t>(</w:t>
            </w:r>
            <w:r w:rsidRPr="00A43690">
              <w:rPr>
                <w:rFonts w:ascii="Times New Roman" w:eastAsia="仿宋_GB2312" w:hAnsi="Times New Roman"/>
                <w:kern w:val="0"/>
                <w:szCs w:val="21"/>
              </w:rPr>
              <w:t>21/13012</w:t>
            </w:r>
            <w:r w:rsidRPr="00A43690">
              <w:rPr>
                <w:rFonts w:ascii="Times New Roman" w:eastAsia="仿宋_GB2312" w:hAnsi="Times New Roman"/>
                <w:szCs w:val="21"/>
              </w:rPr>
              <w:t>)</w:t>
            </w:r>
            <w:r w:rsidRPr="00A43690">
              <w:rPr>
                <w:rFonts w:ascii="Times New Roman" w:eastAsia="仿宋_GB2312" w:hAnsi="Times New Roman" w:hint="eastAsia"/>
                <w:szCs w:val="21"/>
              </w:rPr>
              <w:t>、广东</w:t>
            </w:r>
            <w:r w:rsidRPr="00A43690">
              <w:rPr>
                <w:rFonts w:ascii="Times New Roman" w:eastAsia="仿宋_GB2312" w:hAnsi="Times New Roman"/>
                <w:szCs w:val="21"/>
              </w:rPr>
              <w:t>(18/56009)</w:t>
            </w:r>
            <w:r w:rsidRPr="00A43690">
              <w:rPr>
                <w:rFonts w:ascii="Times New Roman" w:eastAsia="仿宋_GB2312" w:hAnsi="Times New Roman" w:hint="eastAsia"/>
                <w:szCs w:val="21"/>
              </w:rPr>
              <w:t>、广西</w:t>
            </w:r>
            <w:r w:rsidRPr="00A43690">
              <w:rPr>
                <w:rFonts w:ascii="Times New Roman" w:eastAsia="仿宋_GB2312" w:hAnsi="Times New Roman"/>
                <w:szCs w:val="21"/>
              </w:rPr>
              <w:t>(</w:t>
            </w:r>
            <w:r w:rsidRPr="00A43690">
              <w:rPr>
                <w:rFonts w:ascii="Times New Roman" w:eastAsia="仿宋_GB2312" w:hAnsi="Times New Roman"/>
                <w:kern w:val="0"/>
                <w:szCs w:val="21"/>
              </w:rPr>
              <w:t>21/52545</w:t>
            </w:r>
            <w:r w:rsidRPr="00A43690">
              <w:rPr>
                <w:rFonts w:ascii="Times New Roman" w:eastAsia="仿宋_GB2312" w:hAnsi="Times New Roman"/>
                <w:szCs w:val="21"/>
              </w:rPr>
              <w:t>)</w:t>
            </w:r>
            <w:r w:rsidRPr="00A43690">
              <w:rPr>
                <w:rFonts w:ascii="Times New Roman" w:eastAsia="仿宋_GB2312" w:hAnsi="Times New Roman" w:hint="eastAsia"/>
                <w:szCs w:val="21"/>
              </w:rPr>
              <w:t>、海南</w:t>
            </w:r>
            <w:r w:rsidRPr="00A43690">
              <w:rPr>
                <w:rFonts w:ascii="Times New Roman" w:eastAsia="仿宋_GB2312" w:hAnsi="Times New Roman"/>
                <w:szCs w:val="21"/>
              </w:rPr>
              <w:t>(3/3000)</w:t>
            </w:r>
            <w:r w:rsidRPr="00A43690">
              <w:rPr>
                <w:rFonts w:ascii="Times New Roman" w:eastAsia="仿宋_GB2312" w:hAnsi="Times New Roman" w:hint="eastAsia"/>
                <w:szCs w:val="21"/>
              </w:rPr>
              <w:t>、重庆</w:t>
            </w:r>
            <w:r w:rsidRPr="00A43690">
              <w:rPr>
                <w:rFonts w:ascii="Times New Roman" w:eastAsia="仿宋_GB2312" w:hAnsi="Times New Roman"/>
                <w:szCs w:val="21"/>
              </w:rPr>
              <w:t>(</w:t>
            </w:r>
            <w:r w:rsidRPr="00A43690">
              <w:rPr>
                <w:rFonts w:ascii="Times New Roman" w:eastAsia="仿宋_GB2312" w:hAnsi="Times New Roman"/>
                <w:kern w:val="0"/>
                <w:szCs w:val="21"/>
              </w:rPr>
              <w:t>20/</w:t>
            </w:r>
            <w:r w:rsidRPr="00A43690">
              <w:rPr>
                <w:rFonts w:ascii="Times New Roman" w:eastAsia="仿宋_GB2312" w:hAnsi="Times New Roman" w:hint="eastAsia"/>
                <w:kern w:val="0"/>
                <w:szCs w:val="21"/>
              </w:rPr>
              <w:t>7036</w:t>
            </w:r>
            <w:r w:rsidRPr="00A43690">
              <w:rPr>
                <w:rFonts w:ascii="Times New Roman" w:eastAsia="仿宋_GB2312" w:hAnsi="Times New Roman"/>
                <w:szCs w:val="21"/>
              </w:rPr>
              <w:t>)</w:t>
            </w:r>
            <w:r w:rsidRPr="00A43690">
              <w:rPr>
                <w:rFonts w:ascii="Times New Roman" w:eastAsia="仿宋_GB2312" w:hAnsi="Times New Roman" w:hint="eastAsia"/>
                <w:szCs w:val="21"/>
              </w:rPr>
              <w:t>、四川</w:t>
            </w:r>
            <w:r w:rsidRPr="00A43690">
              <w:rPr>
                <w:rFonts w:ascii="Times New Roman" w:eastAsia="仿宋_GB2312" w:hAnsi="Times New Roman"/>
                <w:szCs w:val="21"/>
              </w:rPr>
              <w:t>(23/</w:t>
            </w:r>
            <w:r w:rsidRPr="00A43690">
              <w:rPr>
                <w:rFonts w:ascii="Times New Roman" w:eastAsia="仿宋_GB2312" w:hAnsi="Times New Roman" w:hint="eastAsia"/>
                <w:szCs w:val="21"/>
              </w:rPr>
              <w:t>7</w:t>
            </w:r>
            <w:r w:rsidRPr="00A43690">
              <w:rPr>
                <w:rFonts w:ascii="Times New Roman" w:eastAsia="仿宋_GB2312" w:hAnsi="Times New Roman"/>
                <w:szCs w:val="21"/>
              </w:rPr>
              <w:t>000)</w:t>
            </w:r>
            <w:r w:rsidRPr="00A43690">
              <w:rPr>
                <w:rFonts w:ascii="Times New Roman" w:eastAsia="仿宋_GB2312" w:hAnsi="Times New Roman" w:hint="eastAsia"/>
                <w:szCs w:val="21"/>
              </w:rPr>
              <w:t>、贵州</w:t>
            </w:r>
            <w:r w:rsidRPr="00A43690">
              <w:rPr>
                <w:rFonts w:ascii="Times New Roman" w:eastAsia="仿宋_GB2312" w:hAnsi="Times New Roman"/>
                <w:szCs w:val="21"/>
              </w:rPr>
              <w:t>(</w:t>
            </w:r>
            <w:r w:rsidRPr="00A43690">
              <w:rPr>
                <w:rFonts w:ascii="Times New Roman" w:eastAsia="仿宋_GB2312" w:hAnsi="Times New Roman"/>
                <w:kern w:val="0"/>
                <w:szCs w:val="21"/>
              </w:rPr>
              <w:t>1</w:t>
            </w:r>
            <w:r>
              <w:rPr>
                <w:rFonts w:ascii="Times New Roman" w:eastAsia="仿宋_GB2312" w:hAnsi="Times New Roman" w:hint="eastAsia"/>
                <w:kern w:val="0"/>
                <w:szCs w:val="21"/>
              </w:rPr>
              <w:t>7</w:t>
            </w:r>
            <w:r w:rsidRPr="00A43690">
              <w:rPr>
                <w:rFonts w:ascii="Times New Roman" w:eastAsia="仿宋_GB2312" w:hAnsi="Times New Roman"/>
                <w:kern w:val="0"/>
                <w:szCs w:val="21"/>
              </w:rPr>
              <w:t>/2010</w:t>
            </w:r>
            <w:r w:rsidRPr="00A43690">
              <w:rPr>
                <w:rFonts w:ascii="Times New Roman" w:eastAsia="仿宋_GB2312" w:hAnsi="Times New Roman"/>
                <w:szCs w:val="21"/>
              </w:rPr>
              <w:t>)</w:t>
            </w:r>
            <w:r w:rsidRPr="00A43690">
              <w:rPr>
                <w:rFonts w:ascii="Times New Roman" w:eastAsia="仿宋_GB2312" w:hAnsi="Times New Roman" w:hint="eastAsia"/>
                <w:szCs w:val="21"/>
              </w:rPr>
              <w:t>、云南（</w:t>
            </w:r>
            <w:r w:rsidRPr="00A43690">
              <w:rPr>
                <w:rFonts w:ascii="Times New Roman" w:eastAsia="仿宋_GB2312" w:hAnsi="Times New Roman"/>
                <w:kern w:val="0"/>
                <w:szCs w:val="21"/>
              </w:rPr>
              <w:t>12/</w:t>
            </w:r>
            <w:r w:rsidRPr="00A43690">
              <w:rPr>
                <w:rFonts w:ascii="Times New Roman" w:eastAsia="仿宋_GB2312" w:hAnsi="Times New Roman" w:hint="eastAsia"/>
                <w:kern w:val="0"/>
                <w:szCs w:val="21"/>
              </w:rPr>
              <w:t>722</w:t>
            </w:r>
            <w:r w:rsidRPr="00A43690">
              <w:rPr>
                <w:rFonts w:ascii="Times New Roman" w:eastAsia="仿宋_GB2312" w:hAnsi="Times New Roman" w:hint="eastAsia"/>
                <w:szCs w:val="21"/>
              </w:rPr>
              <w:t>）、西藏</w:t>
            </w:r>
            <w:r w:rsidRPr="00A43690">
              <w:rPr>
                <w:rFonts w:ascii="Times New Roman" w:eastAsia="仿宋_GB2312" w:hAnsi="Times New Roman"/>
                <w:szCs w:val="21"/>
              </w:rPr>
              <w:t>(</w:t>
            </w:r>
            <w:r w:rsidRPr="00A43690">
              <w:rPr>
                <w:rFonts w:ascii="Times New Roman" w:eastAsia="仿宋_GB2312" w:hAnsi="Times New Roman" w:hint="eastAsia"/>
                <w:szCs w:val="21"/>
              </w:rPr>
              <w:t>1</w:t>
            </w:r>
            <w:r w:rsidRPr="00A43690">
              <w:rPr>
                <w:rFonts w:ascii="Times New Roman" w:eastAsia="仿宋_GB2312" w:hAnsi="Times New Roman"/>
                <w:szCs w:val="21"/>
              </w:rPr>
              <w:t>/</w:t>
            </w:r>
            <w:r w:rsidRPr="00A43690">
              <w:rPr>
                <w:rFonts w:ascii="Times New Roman" w:eastAsia="仿宋_GB2312" w:hAnsi="Times New Roman" w:hint="eastAsia"/>
                <w:szCs w:val="21"/>
              </w:rPr>
              <w:t>0</w:t>
            </w:r>
            <w:r w:rsidRPr="00A43690">
              <w:rPr>
                <w:rFonts w:ascii="Times New Roman" w:eastAsia="仿宋_GB2312" w:hAnsi="Times New Roman"/>
                <w:szCs w:val="21"/>
              </w:rPr>
              <w:t>)</w:t>
            </w:r>
            <w:r w:rsidRPr="00A43690">
              <w:rPr>
                <w:rFonts w:ascii="Times New Roman" w:eastAsia="仿宋_GB2312" w:hAnsi="Times New Roman" w:hint="eastAsia"/>
                <w:szCs w:val="21"/>
              </w:rPr>
              <w:t>、陕西</w:t>
            </w:r>
            <w:r w:rsidRPr="00A43690">
              <w:rPr>
                <w:rFonts w:ascii="Times New Roman" w:eastAsia="仿宋_GB2312" w:hAnsi="Times New Roman"/>
                <w:szCs w:val="21"/>
              </w:rPr>
              <w:t>(</w:t>
            </w:r>
            <w:r w:rsidRPr="00A43690">
              <w:rPr>
                <w:rFonts w:ascii="Times New Roman" w:eastAsia="仿宋_GB2312" w:hAnsi="Times New Roman"/>
                <w:kern w:val="0"/>
                <w:szCs w:val="21"/>
              </w:rPr>
              <w:t>12/6568</w:t>
            </w:r>
            <w:r w:rsidRPr="00A43690">
              <w:rPr>
                <w:rFonts w:ascii="Times New Roman" w:eastAsia="仿宋_GB2312" w:hAnsi="Times New Roman"/>
                <w:szCs w:val="21"/>
              </w:rPr>
              <w:t>)</w:t>
            </w:r>
            <w:r w:rsidRPr="00A43690">
              <w:rPr>
                <w:rFonts w:ascii="Times New Roman" w:eastAsia="仿宋_GB2312" w:hAnsi="Times New Roman" w:hint="eastAsia"/>
                <w:szCs w:val="21"/>
              </w:rPr>
              <w:t>、甘肃（</w:t>
            </w:r>
            <w:r w:rsidRPr="00A43690">
              <w:rPr>
                <w:rFonts w:ascii="Times New Roman" w:eastAsia="仿宋_GB2312" w:hAnsi="Times New Roman"/>
                <w:kern w:val="0"/>
                <w:szCs w:val="21"/>
              </w:rPr>
              <w:t>13/</w:t>
            </w:r>
            <w:r w:rsidRPr="00A43690">
              <w:rPr>
                <w:rFonts w:ascii="Times New Roman" w:eastAsia="仿宋_GB2312" w:hAnsi="Times New Roman" w:hint="eastAsia"/>
                <w:kern w:val="0"/>
                <w:szCs w:val="21"/>
              </w:rPr>
              <w:t>26435</w:t>
            </w:r>
            <w:r w:rsidRPr="00A43690">
              <w:rPr>
                <w:rFonts w:ascii="Times New Roman" w:eastAsia="仿宋_GB2312" w:hAnsi="Times New Roman" w:hint="eastAsia"/>
                <w:szCs w:val="21"/>
              </w:rPr>
              <w:t>）、青海</w:t>
            </w:r>
            <w:r w:rsidRPr="00A43690">
              <w:rPr>
                <w:rFonts w:ascii="Times New Roman" w:eastAsia="仿宋_GB2312" w:hAnsi="Times New Roman"/>
                <w:szCs w:val="21"/>
              </w:rPr>
              <w:t>(</w:t>
            </w:r>
            <w:r w:rsidRPr="00A43690">
              <w:rPr>
                <w:rFonts w:ascii="Times New Roman" w:eastAsia="仿宋_GB2312" w:hAnsi="Times New Roman" w:hint="eastAsia"/>
                <w:kern w:val="0"/>
                <w:szCs w:val="21"/>
              </w:rPr>
              <w:t>3</w:t>
            </w:r>
            <w:r w:rsidRPr="00A43690">
              <w:rPr>
                <w:rFonts w:ascii="Times New Roman" w:eastAsia="仿宋_GB2312" w:hAnsi="Times New Roman"/>
                <w:kern w:val="0"/>
                <w:szCs w:val="21"/>
              </w:rPr>
              <w:t>/2617</w:t>
            </w:r>
            <w:r w:rsidRPr="00A43690">
              <w:rPr>
                <w:rFonts w:ascii="Times New Roman" w:eastAsia="仿宋_GB2312" w:hAnsi="Times New Roman"/>
                <w:szCs w:val="21"/>
              </w:rPr>
              <w:t>)</w:t>
            </w:r>
            <w:r w:rsidRPr="00A43690">
              <w:rPr>
                <w:rFonts w:ascii="Times New Roman" w:eastAsia="仿宋_GB2312" w:hAnsi="Times New Roman" w:hint="eastAsia"/>
                <w:szCs w:val="21"/>
              </w:rPr>
              <w:t>、宁夏</w:t>
            </w:r>
            <w:r w:rsidRPr="00A43690">
              <w:rPr>
                <w:rFonts w:ascii="Times New Roman" w:eastAsia="仿宋_GB2312" w:hAnsi="Times New Roman"/>
                <w:szCs w:val="21"/>
              </w:rPr>
              <w:t>(</w:t>
            </w:r>
            <w:r w:rsidRPr="00A43690">
              <w:rPr>
                <w:rFonts w:ascii="Times New Roman" w:eastAsia="仿宋_GB2312" w:hAnsi="Times New Roman" w:hint="eastAsia"/>
                <w:kern w:val="0"/>
                <w:szCs w:val="21"/>
              </w:rPr>
              <w:t>4</w:t>
            </w:r>
            <w:r w:rsidRPr="00A43690">
              <w:rPr>
                <w:rFonts w:ascii="Times New Roman" w:eastAsia="仿宋_GB2312" w:hAnsi="Times New Roman"/>
                <w:kern w:val="0"/>
                <w:szCs w:val="21"/>
              </w:rPr>
              <w:t>/17311</w:t>
            </w:r>
            <w:r w:rsidRPr="00A43690">
              <w:rPr>
                <w:rFonts w:ascii="Times New Roman" w:eastAsia="仿宋_GB2312" w:hAnsi="Times New Roman"/>
                <w:szCs w:val="21"/>
              </w:rPr>
              <w:t>)</w:t>
            </w:r>
            <w:r w:rsidRPr="00A43690">
              <w:rPr>
                <w:rFonts w:ascii="Times New Roman" w:eastAsia="仿宋_GB2312" w:hAnsi="Times New Roman" w:hint="eastAsia"/>
                <w:szCs w:val="21"/>
              </w:rPr>
              <w:t>、新疆</w:t>
            </w:r>
            <w:r w:rsidRPr="00A43690">
              <w:rPr>
                <w:rFonts w:ascii="Times New Roman" w:eastAsia="仿宋_GB2312" w:hAnsi="Times New Roman"/>
                <w:szCs w:val="21"/>
              </w:rPr>
              <w:t>(</w:t>
            </w:r>
            <w:r w:rsidRPr="00A43690">
              <w:rPr>
                <w:rFonts w:ascii="Times New Roman" w:eastAsia="仿宋_GB2312" w:hAnsi="Times New Roman" w:hint="eastAsia"/>
                <w:szCs w:val="21"/>
              </w:rPr>
              <w:t>6</w:t>
            </w:r>
            <w:r w:rsidRPr="00A43690">
              <w:rPr>
                <w:rFonts w:ascii="Times New Roman" w:eastAsia="仿宋_GB2312" w:hAnsi="Times New Roman"/>
                <w:szCs w:val="21"/>
              </w:rPr>
              <w:t>/</w:t>
            </w:r>
            <w:r w:rsidRPr="00A43690">
              <w:rPr>
                <w:rFonts w:ascii="Times New Roman" w:eastAsia="仿宋_GB2312" w:hAnsi="Times New Roman" w:hint="eastAsia"/>
                <w:kern w:val="0"/>
                <w:szCs w:val="21"/>
              </w:rPr>
              <w:t>200</w:t>
            </w:r>
            <w:r w:rsidRPr="00A43690">
              <w:rPr>
                <w:rFonts w:ascii="Times New Roman" w:eastAsia="仿宋_GB2312" w:hAnsi="Times New Roman"/>
                <w:szCs w:val="21"/>
              </w:rPr>
              <w:t>)</w:t>
            </w:r>
            <w:r w:rsidRPr="00A43690">
              <w:rPr>
                <w:rFonts w:ascii="Times New Roman" w:eastAsia="仿宋_GB2312" w:hAnsi="Times New Roman" w:hint="eastAsia"/>
                <w:szCs w:val="21"/>
              </w:rPr>
              <w:t>、兵团</w:t>
            </w:r>
            <w:r w:rsidRPr="00A43690">
              <w:rPr>
                <w:rFonts w:ascii="Times New Roman" w:eastAsia="仿宋_GB2312" w:hAnsi="Times New Roman"/>
                <w:szCs w:val="21"/>
              </w:rPr>
              <w:t>(</w:t>
            </w:r>
            <w:r w:rsidRPr="00A43690">
              <w:rPr>
                <w:rFonts w:ascii="Times New Roman" w:eastAsia="仿宋_GB2312" w:hAnsi="Times New Roman"/>
                <w:kern w:val="0"/>
                <w:szCs w:val="21"/>
              </w:rPr>
              <w:t>2/</w:t>
            </w:r>
            <w:r w:rsidRPr="00A43690">
              <w:rPr>
                <w:rFonts w:ascii="Times New Roman" w:eastAsia="仿宋_GB2312" w:hAnsi="Times New Roman" w:hint="eastAsia"/>
                <w:kern w:val="0"/>
                <w:szCs w:val="21"/>
              </w:rPr>
              <w:t>15</w:t>
            </w:r>
            <w:r w:rsidRPr="00A43690">
              <w:rPr>
                <w:rFonts w:ascii="Times New Roman" w:eastAsia="仿宋_GB2312" w:hAnsi="Times New Roman"/>
                <w:szCs w:val="21"/>
              </w:rPr>
              <w:t>)</w:t>
            </w:r>
          </w:p>
        </w:tc>
      </w:tr>
      <w:tr w:rsidR="005E0A49" w:rsidRPr="00A43690" w:rsidTr="001D472A">
        <w:trPr>
          <w:trHeight w:val="1104"/>
          <w:tblHeader/>
          <w:jc w:val="center"/>
        </w:trPr>
        <w:tc>
          <w:tcPr>
            <w:tcW w:w="317" w:type="pct"/>
            <w:shd w:val="clear" w:color="000000" w:fill="FFFFFF"/>
            <w:vAlign w:val="center"/>
          </w:tcPr>
          <w:p w:rsidR="005E0A49" w:rsidRPr="00A43690" w:rsidRDefault="005E0A49" w:rsidP="001D472A">
            <w:pPr>
              <w:snapToGrid w:val="0"/>
              <w:jc w:val="center"/>
              <w:rPr>
                <w:rFonts w:ascii="Times New Roman" w:eastAsia="仿宋_GB2312" w:hAnsi="Times New Roman"/>
                <w:szCs w:val="21"/>
              </w:rPr>
            </w:pPr>
            <w:r w:rsidRPr="00A43690">
              <w:rPr>
                <w:rFonts w:ascii="Times New Roman" w:eastAsia="仿宋_GB2312" w:hAnsi="Times New Roman"/>
                <w:kern w:val="0"/>
                <w:szCs w:val="21"/>
              </w:rPr>
              <w:lastRenderedPageBreak/>
              <w:t>XM-4</w:t>
            </w:r>
          </w:p>
        </w:tc>
        <w:tc>
          <w:tcPr>
            <w:tcW w:w="1775" w:type="pct"/>
            <w:gridSpan w:val="2"/>
            <w:shd w:val="clear" w:color="000000" w:fill="FFFFFF"/>
            <w:vAlign w:val="center"/>
          </w:tcPr>
          <w:p w:rsidR="005E0A49" w:rsidRPr="00A43690" w:rsidRDefault="005E0A49" w:rsidP="001D472A">
            <w:pPr>
              <w:snapToGrid w:val="0"/>
              <w:rPr>
                <w:rFonts w:eastAsia="仿宋_GB2312"/>
                <w:szCs w:val="21"/>
              </w:rPr>
            </w:pPr>
            <w:r w:rsidRPr="00A43690">
              <w:rPr>
                <w:rFonts w:ascii="仿宋_GB2312" w:eastAsia="仿宋_GB2312" w:hAnsi="Times New Roman" w:hint="eastAsia"/>
                <w:kern w:val="0"/>
                <w:szCs w:val="21"/>
              </w:rPr>
              <w:t xml:space="preserve"> “双师型”</w:t>
            </w:r>
            <w:r w:rsidRPr="00A43690">
              <w:rPr>
                <w:rFonts w:ascii="Times New Roman" w:eastAsia="仿宋_GB2312" w:hAnsi="Times New Roman" w:hint="eastAsia"/>
                <w:kern w:val="0"/>
                <w:szCs w:val="21"/>
              </w:rPr>
              <w:t>教师培养培训基地建设（</w:t>
            </w:r>
            <w:r w:rsidRPr="00A43690">
              <w:rPr>
                <w:rFonts w:ascii="Times New Roman" w:eastAsia="仿宋_GB2312" w:hAnsi="Times New Roman"/>
                <w:kern w:val="0"/>
                <w:szCs w:val="21"/>
              </w:rPr>
              <w:t>500</w:t>
            </w:r>
            <w:r w:rsidRPr="00A43690">
              <w:rPr>
                <w:rFonts w:ascii="Times New Roman" w:eastAsia="仿宋_GB2312" w:hAnsi="Times New Roman" w:hint="eastAsia"/>
                <w:kern w:val="0"/>
                <w:szCs w:val="21"/>
              </w:rPr>
              <w:t>个左右）</w:t>
            </w:r>
          </w:p>
        </w:tc>
        <w:tc>
          <w:tcPr>
            <w:tcW w:w="347" w:type="pct"/>
            <w:shd w:val="clear" w:color="000000" w:fill="FFFFFF"/>
            <w:vAlign w:val="center"/>
          </w:tcPr>
          <w:p w:rsidR="005E0A49" w:rsidRPr="00A43690" w:rsidRDefault="005E0A49" w:rsidP="001D472A">
            <w:pPr>
              <w:jc w:val="center"/>
              <w:rPr>
                <w:rFonts w:ascii="Times New Roman" w:eastAsia="仿宋_GB2312" w:hAnsi="Times New Roman"/>
                <w:szCs w:val="21"/>
              </w:rPr>
            </w:pPr>
            <w:r w:rsidRPr="00A43690">
              <w:rPr>
                <w:rFonts w:ascii="Times New Roman" w:eastAsia="仿宋_GB2312" w:hAnsi="Times New Roman"/>
                <w:szCs w:val="21"/>
              </w:rPr>
              <w:t>27/</w:t>
            </w:r>
            <w:r w:rsidRPr="00A43690">
              <w:rPr>
                <w:rFonts w:ascii="Times New Roman" w:eastAsia="仿宋_GB2312" w:hAnsi="Times New Roman" w:hint="eastAsia"/>
                <w:szCs w:val="21"/>
              </w:rPr>
              <w:t>855</w:t>
            </w:r>
          </w:p>
        </w:tc>
        <w:tc>
          <w:tcPr>
            <w:tcW w:w="2561" w:type="pct"/>
            <w:shd w:val="clear" w:color="000000" w:fill="FFFFFF"/>
            <w:vAlign w:val="center"/>
          </w:tcPr>
          <w:p w:rsidR="005E0A49" w:rsidRPr="00A43690" w:rsidRDefault="005E0A49" w:rsidP="001D472A">
            <w:pPr>
              <w:snapToGrid w:val="0"/>
              <w:rPr>
                <w:rFonts w:eastAsia="仿宋_GB2312"/>
                <w:szCs w:val="21"/>
              </w:rPr>
            </w:pPr>
            <w:r w:rsidRPr="00A43690">
              <w:rPr>
                <w:rFonts w:ascii="Times New Roman" w:eastAsia="仿宋_GB2312" w:hAnsi="Times New Roman" w:hint="eastAsia"/>
                <w:szCs w:val="21"/>
              </w:rPr>
              <w:t>北京</w:t>
            </w:r>
            <w:r w:rsidRPr="00A43690">
              <w:rPr>
                <w:rFonts w:ascii="Times New Roman" w:eastAsia="仿宋_GB2312" w:hAnsi="Times New Roman"/>
                <w:szCs w:val="21"/>
              </w:rPr>
              <w:t>(15/403)</w:t>
            </w:r>
            <w:r w:rsidRPr="00A43690">
              <w:rPr>
                <w:rFonts w:ascii="Times New Roman" w:eastAsia="仿宋_GB2312" w:hAnsi="Times New Roman" w:hint="eastAsia"/>
                <w:szCs w:val="21"/>
              </w:rPr>
              <w:t>、天津</w:t>
            </w:r>
            <w:r w:rsidRPr="00A43690">
              <w:rPr>
                <w:rFonts w:ascii="Times New Roman" w:eastAsia="仿宋_GB2312" w:hAnsi="Times New Roman"/>
                <w:szCs w:val="21"/>
              </w:rPr>
              <w:t>(</w:t>
            </w:r>
            <w:r w:rsidRPr="00A43690">
              <w:rPr>
                <w:rFonts w:ascii="Times New Roman" w:eastAsia="仿宋_GB2312" w:hAnsi="Times New Roman"/>
                <w:kern w:val="0"/>
                <w:szCs w:val="21"/>
              </w:rPr>
              <w:t>29/470</w:t>
            </w:r>
            <w:r w:rsidRPr="00A43690">
              <w:rPr>
                <w:rFonts w:ascii="Times New Roman" w:eastAsia="仿宋_GB2312" w:hAnsi="Times New Roman"/>
                <w:szCs w:val="21"/>
              </w:rPr>
              <w:t>)</w:t>
            </w:r>
            <w:r w:rsidRPr="00A43690">
              <w:rPr>
                <w:rFonts w:ascii="Times New Roman" w:eastAsia="仿宋_GB2312" w:hAnsi="Times New Roman" w:hint="eastAsia"/>
                <w:szCs w:val="21"/>
              </w:rPr>
              <w:t>、河北</w:t>
            </w:r>
            <w:r w:rsidRPr="00A43690">
              <w:rPr>
                <w:rFonts w:ascii="Times New Roman" w:eastAsia="仿宋_GB2312" w:hAnsi="Times New Roman"/>
                <w:szCs w:val="21"/>
              </w:rPr>
              <w:t>(20/</w:t>
            </w:r>
            <w:r w:rsidRPr="00A43690">
              <w:rPr>
                <w:rFonts w:ascii="Times New Roman" w:eastAsia="仿宋_GB2312" w:hAnsi="Times New Roman"/>
                <w:kern w:val="0"/>
                <w:szCs w:val="21"/>
              </w:rPr>
              <w:t>1885</w:t>
            </w:r>
            <w:r w:rsidRPr="00A43690">
              <w:rPr>
                <w:rFonts w:ascii="Times New Roman" w:eastAsia="仿宋_GB2312" w:hAnsi="Times New Roman"/>
                <w:szCs w:val="21"/>
              </w:rPr>
              <w:t>)</w:t>
            </w:r>
            <w:r w:rsidRPr="00A43690">
              <w:rPr>
                <w:rFonts w:ascii="Times New Roman" w:eastAsia="仿宋_GB2312" w:hAnsi="Times New Roman" w:hint="eastAsia"/>
                <w:szCs w:val="21"/>
              </w:rPr>
              <w:t>、山西</w:t>
            </w:r>
            <w:r w:rsidRPr="00A43690">
              <w:rPr>
                <w:rFonts w:ascii="Times New Roman" w:eastAsia="仿宋_GB2312" w:hAnsi="Times New Roman"/>
                <w:szCs w:val="21"/>
              </w:rPr>
              <w:t>(</w:t>
            </w:r>
            <w:r w:rsidRPr="00A43690">
              <w:rPr>
                <w:rFonts w:ascii="Times New Roman" w:eastAsia="仿宋_GB2312" w:hAnsi="Times New Roman"/>
                <w:kern w:val="0"/>
                <w:szCs w:val="21"/>
              </w:rPr>
              <w:t>31/304</w:t>
            </w:r>
            <w:r w:rsidRPr="00A43690">
              <w:rPr>
                <w:rFonts w:ascii="Times New Roman" w:eastAsia="仿宋_GB2312" w:hAnsi="Times New Roman"/>
                <w:szCs w:val="21"/>
              </w:rPr>
              <w:t>)</w:t>
            </w:r>
            <w:r w:rsidRPr="00A43690">
              <w:rPr>
                <w:rFonts w:ascii="Times New Roman" w:eastAsia="仿宋_GB2312" w:hAnsi="Times New Roman" w:hint="eastAsia"/>
                <w:szCs w:val="21"/>
              </w:rPr>
              <w:t>、</w:t>
            </w:r>
            <w:r w:rsidRPr="00A43690">
              <w:rPr>
                <w:rFonts w:ascii="Times New Roman" w:eastAsia="仿宋_GB2312" w:hAnsi="Times New Roman"/>
                <w:szCs w:val="21"/>
              </w:rPr>
              <w:t>内蒙古</w:t>
            </w:r>
            <w:r w:rsidRPr="00A43690">
              <w:rPr>
                <w:rFonts w:ascii="Times New Roman" w:eastAsia="仿宋_GB2312" w:hAnsi="Times New Roman"/>
                <w:szCs w:val="21"/>
              </w:rPr>
              <w:t>(</w:t>
            </w:r>
            <w:r w:rsidRPr="00A43690">
              <w:rPr>
                <w:rFonts w:ascii="Times New Roman" w:eastAsia="仿宋_GB2312" w:hAnsi="Times New Roman"/>
                <w:kern w:val="0"/>
                <w:szCs w:val="21"/>
              </w:rPr>
              <w:t>10/1203</w:t>
            </w:r>
            <w:r w:rsidRPr="00A43690">
              <w:rPr>
                <w:rFonts w:ascii="Times New Roman" w:eastAsia="仿宋_GB2312" w:hAnsi="Times New Roman"/>
                <w:sz w:val="24"/>
                <w:szCs w:val="24"/>
              </w:rPr>
              <w:t>)</w:t>
            </w:r>
            <w:r w:rsidRPr="00A43690">
              <w:rPr>
                <w:rFonts w:ascii="Times New Roman" w:eastAsia="仿宋_GB2312" w:hAnsi="Times New Roman"/>
                <w:sz w:val="24"/>
                <w:szCs w:val="24"/>
              </w:rPr>
              <w:t>、</w:t>
            </w:r>
            <w:r w:rsidRPr="00A43690">
              <w:rPr>
                <w:rFonts w:ascii="Times New Roman" w:eastAsia="仿宋_GB2312" w:hAnsi="Times New Roman" w:hint="eastAsia"/>
                <w:szCs w:val="21"/>
              </w:rPr>
              <w:t>吉林</w:t>
            </w:r>
            <w:r w:rsidRPr="00A43690">
              <w:rPr>
                <w:rFonts w:ascii="Times New Roman" w:eastAsia="仿宋_GB2312" w:hAnsi="Times New Roman"/>
                <w:szCs w:val="21"/>
              </w:rPr>
              <w:t>(</w:t>
            </w:r>
            <w:r w:rsidRPr="00A43690">
              <w:rPr>
                <w:rFonts w:ascii="Times New Roman" w:eastAsia="仿宋_GB2312" w:hAnsi="Times New Roman"/>
                <w:kern w:val="0"/>
                <w:szCs w:val="21"/>
              </w:rPr>
              <w:t>7/1472</w:t>
            </w:r>
            <w:r w:rsidRPr="00A43690">
              <w:rPr>
                <w:rFonts w:ascii="Times New Roman" w:eastAsia="仿宋_GB2312" w:hAnsi="Times New Roman"/>
                <w:szCs w:val="21"/>
              </w:rPr>
              <w:t>)</w:t>
            </w:r>
            <w:r w:rsidRPr="00A43690">
              <w:rPr>
                <w:rFonts w:ascii="Times New Roman" w:eastAsia="仿宋_GB2312" w:hAnsi="Times New Roman" w:hint="eastAsia"/>
                <w:szCs w:val="21"/>
              </w:rPr>
              <w:t>、黑龙江</w:t>
            </w:r>
            <w:r w:rsidRPr="00A43690">
              <w:rPr>
                <w:rFonts w:ascii="Times New Roman" w:eastAsia="仿宋_GB2312" w:hAnsi="Times New Roman"/>
                <w:szCs w:val="21"/>
              </w:rPr>
              <w:t>(11/308)</w:t>
            </w:r>
            <w:r w:rsidRPr="00A43690">
              <w:rPr>
                <w:rFonts w:ascii="Times New Roman" w:eastAsia="仿宋_GB2312" w:hAnsi="Times New Roman" w:hint="eastAsia"/>
                <w:szCs w:val="21"/>
              </w:rPr>
              <w:t>、上海</w:t>
            </w:r>
            <w:r w:rsidRPr="00A43690">
              <w:rPr>
                <w:rFonts w:ascii="Times New Roman" w:eastAsia="仿宋_GB2312" w:hAnsi="Times New Roman"/>
                <w:szCs w:val="21"/>
              </w:rPr>
              <w:t>(</w:t>
            </w:r>
            <w:r w:rsidRPr="00A43690">
              <w:rPr>
                <w:rFonts w:ascii="Times New Roman" w:eastAsia="仿宋_GB2312" w:hAnsi="Times New Roman" w:hint="eastAsia"/>
                <w:kern w:val="0"/>
                <w:szCs w:val="21"/>
              </w:rPr>
              <w:t>17</w:t>
            </w:r>
            <w:r w:rsidRPr="00A43690">
              <w:rPr>
                <w:rFonts w:ascii="Times New Roman" w:eastAsia="仿宋_GB2312" w:hAnsi="Times New Roman"/>
                <w:kern w:val="0"/>
                <w:szCs w:val="21"/>
              </w:rPr>
              <w:t>/107</w:t>
            </w:r>
            <w:r w:rsidRPr="00A43690">
              <w:rPr>
                <w:rFonts w:ascii="Times New Roman" w:eastAsia="仿宋_GB2312" w:hAnsi="Times New Roman"/>
                <w:szCs w:val="21"/>
              </w:rPr>
              <w:t>)</w:t>
            </w:r>
            <w:r w:rsidRPr="00A43690">
              <w:rPr>
                <w:rFonts w:ascii="Times New Roman" w:eastAsia="仿宋_GB2312" w:hAnsi="Times New Roman" w:hint="eastAsia"/>
                <w:szCs w:val="21"/>
              </w:rPr>
              <w:t>、江苏</w:t>
            </w:r>
            <w:r w:rsidRPr="00A43690">
              <w:rPr>
                <w:rFonts w:ascii="Times New Roman" w:eastAsia="仿宋_GB2312" w:hAnsi="Times New Roman"/>
                <w:szCs w:val="21"/>
              </w:rPr>
              <w:t>(</w:t>
            </w:r>
            <w:r w:rsidRPr="00A43690">
              <w:rPr>
                <w:rFonts w:ascii="Times New Roman" w:eastAsia="仿宋_GB2312" w:hAnsi="Times New Roman"/>
                <w:kern w:val="0"/>
                <w:szCs w:val="21"/>
              </w:rPr>
              <w:t>196/1799</w:t>
            </w:r>
            <w:r w:rsidRPr="00A43690">
              <w:rPr>
                <w:rFonts w:ascii="Times New Roman" w:eastAsia="仿宋_GB2312" w:hAnsi="Times New Roman"/>
                <w:szCs w:val="21"/>
              </w:rPr>
              <w:t>)</w:t>
            </w:r>
            <w:r w:rsidRPr="00A43690">
              <w:rPr>
                <w:rFonts w:ascii="Times New Roman" w:eastAsia="仿宋_GB2312" w:hAnsi="Times New Roman" w:hint="eastAsia"/>
                <w:szCs w:val="21"/>
              </w:rPr>
              <w:t>、浙江</w:t>
            </w:r>
            <w:r w:rsidRPr="00A43690">
              <w:rPr>
                <w:rFonts w:ascii="Times New Roman" w:eastAsia="仿宋_GB2312" w:hAnsi="Times New Roman"/>
                <w:szCs w:val="21"/>
              </w:rPr>
              <w:t>(</w:t>
            </w:r>
            <w:r w:rsidRPr="00A43690">
              <w:rPr>
                <w:rFonts w:ascii="Times New Roman" w:eastAsia="仿宋_GB2312" w:hAnsi="Times New Roman"/>
                <w:kern w:val="0"/>
                <w:szCs w:val="21"/>
              </w:rPr>
              <w:t>88/1475</w:t>
            </w:r>
            <w:r w:rsidRPr="00A43690">
              <w:rPr>
                <w:rFonts w:ascii="Times New Roman" w:eastAsia="仿宋_GB2312" w:hAnsi="Times New Roman"/>
                <w:szCs w:val="21"/>
              </w:rPr>
              <w:t>)</w:t>
            </w:r>
            <w:r w:rsidRPr="00A43690">
              <w:rPr>
                <w:rFonts w:ascii="Times New Roman" w:eastAsia="仿宋_GB2312" w:hAnsi="Times New Roman" w:hint="eastAsia"/>
                <w:szCs w:val="21"/>
              </w:rPr>
              <w:t>、安徽</w:t>
            </w:r>
            <w:r w:rsidRPr="00A43690">
              <w:rPr>
                <w:rFonts w:ascii="Times New Roman" w:eastAsia="仿宋_GB2312" w:hAnsi="Times New Roman"/>
                <w:szCs w:val="21"/>
              </w:rPr>
              <w:t>(</w:t>
            </w:r>
            <w:r w:rsidRPr="00A43690">
              <w:rPr>
                <w:rFonts w:ascii="Times New Roman" w:eastAsia="仿宋_GB2312" w:hAnsi="Times New Roman"/>
                <w:kern w:val="0"/>
                <w:szCs w:val="21"/>
              </w:rPr>
              <w:t>23/373</w:t>
            </w:r>
            <w:r w:rsidRPr="00A43690">
              <w:rPr>
                <w:rFonts w:ascii="Times New Roman" w:eastAsia="仿宋_GB2312" w:hAnsi="Times New Roman"/>
                <w:szCs w:val="21"/>
              </w:rPr>
              <w:t>)</w:t>
            </w:r>
            <w:r w:rsidRPr="00A43690">
              <w:rPr>
                <w:rFonts w:ascii="Times New Roman" w:eastAsia="仿宋_GB2312" w:hAnsi="Times New Roman" w:hint="eastAsia"/>
                <w:szCs w:val="21"/>
              </w:rPr>
              <w:t>、福建</w:t>
            </w:r>
            <w:r w:rsidRPr="00A43690">
              <w:rPr>
                <w:rFonts w:ascii="Times New Roman" w:eastAsia="仿宋_GB2312" w:hAnsi="Times New Roman"/>
                <w:szCs w:val="21"/>
              </w:rPr>
              <w:t>(</w:t>
            </w:r>
            <w:r w:rsidRPr="00A43690">
              <w:rPr>
                <w:rFonts w:ascii="Times New Roman" w:eastAsia="仿宋_GB2312" w:hAnsi="Times New Roman"/>
                <w:kern w:val="0"/>
                <w:szCs w:val="21"/>
              </w:rPr>
              <w:t>55/718</w:t>
            </w:r>
            <w:r w:rsidRPr="00A43690">
              <w:rPr>
                <w:rFonts w:ascii="Times New Roman" w:eastAsia="仿宋_GB2312" w:hAnsi="Times New Roman"/>
                <w:szCs w:val="21"/>
              </w:rPr>
              <w:t>)</w:t>
            </w:r>
            <w:r w:rsidRPr="00A43690">
              <w:rPr>
                <w:rFonts w:ascii="Times New Roman" w:eastAsia="仿宋_GB2312" w:hAnsi="Times New Roman" w:hint="eastAsia"/>
                <w:szCs w:val="21"/>
              </w:rPr>
              <w:t>、江西</w:t>
            </w:r>
            <w:r w:rsidRPr="00A43690">
              <w:rPr>
                <w:rFonts w:ascii="Times New Roman" w:eastAsia="仿宋_GB2312" w:hAnsi="Times New Roman"/>
                <w:szCs w:val="21"/>
              </w:rPr>
              <w:t>(</w:t>
            </w:r>
            <w:r w:rsidRPr="00A43690">
              <w:rPr>
                <w:rFonts w:ascii="Times New Roman" w:eastAsia="仿宋_GB2312" w:hAnsi="Times New Roman"/>
                <w:kern w:val="0"/>
                <w:szCs w:val="21"/>
              </w:rPr>
              <w:t>23/65</w:t>
            </w:r>
            <w:r w:rsidRPr="00A43690">
              <w:rPr>
                <w:rFonts w:ascii="Times New Roman" w:eastAsia="仿宋_GB2312" w:hAnsi="Times New Roman"/>
                <w:szCs w:val="21"/>
              </w:rPr>
              <w:t>)</w:t>
            </w:r>
            <w:r w:rsidRPr="00A43690">
              <w:rPr>
                <w:rFonts w:ascii="Times New Roman" w:eastAsia="仿宋_GB2312" w:hAnsi="Times New Roman" w:hint="eastAsia"/>
                <w:szCs w:val="21"/>
              </w:rPr>
              <w:t>、河南</w:t>
            </w:r>
            <w:r w:rsidRPr="00A43690">
              <w:rPr>
                <w:rFonts w:ascii="Times New Roman" w:eastAsia="仿宋_GB2312" w:hAnsi="Times New Roman"/>
                <w:szCs w:val="21"/>
              </w:rPr>
              <w:t>(</w:t>
            </w:r>
            <w:r w:rsidRPr="00A43690">
              <w:rPr>
                <w:rFonts w:ascii="Times New Roman" w:eastAsia="仿宋_GB2312" w:hAnsi="Times New Roman"/>
                <w:kern w:val="0"/>
                <w:szCs w:val="21"/>
              </w:rPr>
              <w:t>20/1927</w:t>
            </w:r>
            <w:r w:rsidRPr="00A43690">
              <w:rPr>
                <w:rFonts w:ascii="Times New Roman" w:eastAsia="仿宋_GB2312" w:hAnsi="Times New Roman"/>
                <w:szCs w:val="21"/>
              </w:rPr>
              <w:t>)</w:t>
            </w:r>
            <w:r w:rsidRPr="00A43690">
              <w:rPr>
                <w:rFonts w:ascii="Times New Roman" w:eastAsia="仿宋_GB2312" w:hAnsi="Times New Roman" w:hint="eastAsia"/>
                <w:szCs w:val="21"/>
              </w:rPr>
              <w:t>、湖北</w:t>
            </w:r>
            <w:r w:rsidRPr="00A43690">
              <w:rPr>
                <w:rFonts w:ascii="Times New Roman" w:eastAsia="仿宋_GB2312" w:hAnsi="Times New Roman"/>
                <w:szCs w:val="21"/>
              </w:rPr>
              <w:t>(</w:t>
            </w:r>
            <w:r w:rsidRPr="00A43690">
              <w:rPr>
                <w:rFonts w:ascii="Times New Roman" w:eastAsia="仿宋_GB2312" w:hAnsi="Times New Roman"/>
                <w:kern w:val="0"/>
                <w:szCs w:val="21"/>
              </w:rPr>
              <w:t>72/1764</w:t>
            </w:r>
            <w:r w:rsidRPr="00A43690">
              <w:rPr>
                <w:rFonts w:ascii="Times New Roman" w:eastAsia="仿宋_GB2312" w:hAnsi="Times New Roman"/>
                <w:szCs w:val="21"/>
              </w:rPr>
              <w:t>)</w:t>
            </w:r>
            <w:r w:rsidRPr="00A43690">
              <w:rPr>
                <w:rFonts w:ascii="Times New Roman" w:eastAsia="仿宋_GB2312" w:hAnsi="Times New Roman" w:hint="eastAsia"/>
                <w:szCs w:val="21"/>
              </w:rPr>
              <w:t>、湖南</w:t>
            </w:r>
            <w:r w:rsidRPr="00A43690">
              <w:rPr>
                <w:rFonts w:ascii="Times New Roman" w:eastAsia="仿宋_GB2312" w:hAnsi="Times New Roman"/>
                <w:szCs w:val="21"/>
              </w:rPr>
              <w:t>(</w:t>
            </w:r>
            <w:r w:rsidRPr="00A43690">
              <w:rPr>
                <w:rFonts w:ascii="Times New Roman" w:eastAsia="仿宋_GB2312" w:hAnsi="Times New Roman" w:hint="eastAsia"/>
                <w:kern w:val="0"/>
                <w:szCs w:val="21"/>
              </w:rPr>
              <w:t>4</w:t>
            </w:r>
            <w:r w:rsidRPr="00A43690">
              <w:rPr>
                <w:rFonts w:ascii="Times New Roman" w:eastAsia="仿宋_GB2312" w:hAnsi="Times New Roman"/>
                <w:kern w:val="0"/>
                <w:szCs w:val="21"/>
              </w:rPr>
              <w:t>2/802</w:t>
            </w:r>
            <w:r w:rsidRPr="00A43690">
              <w:rPr>
                <w:rFonts w:ascii="Times New Roman" w:eastAsia="仿宋_GB2312" w:hAnsi="Times New Roman"/>
                <w:szCs w:val="21"/>
              </w:rPr>
              <w:t>)</w:t>
            </w:r>
            <w:r w:rsidRPr="00A43690">
              <w:rPr>
                <w:rFonts w:ascii="Times New Roman" w:eastAsia="仿宋_GB2312" w:hAnsi="Times New Roman" w:hint="eastAsia"/>
                <w:szCs w:val="21"/>
              </w:rPr>
              <w:t>、广东</w:t>
            </w:r>
            <w:r w:rsidRPr="00A43690">
              <w:rPr>
                <w:rFonts w:ascii="Times New Roman" w:eastAsia="仿宋_GB2312" w:hAnsi="Times New Roman"/>
                <w:szCs w:val="21"/>
              </w:rPr>
              <w:t>(</w:t>
            </w:r>
            <w:r w:rsidRPr="00A43690">
              <w:rPr>
                <w:rFonts w:ascii="Times New Roman" w:eastAsia="仿宋_GB2312" w:hAnsi="Times New Roman"/>
                <w:kern w:val="0"/>
                <w:szCs w:val="21"/>
              </w:rPr>
              <w:t>76/320</w:t>
            </w:r>
            <w:r w:rsidRPr="00A43690">
              <w:rPr>
                <w:rFonts w:ascii="Times New Roman" w:eastAsia="仿宋_GB2312" w:hAnsi="Times New Roman"/>
                <w:szCs w:val="21"/>
              </w:rPr>
              <w:t>)</w:t>
            </w:r>
            <w:r w:rsidRPr="00A43690">
              <w:rPr>
                <w:rFonts w:ascii="Times New Roman" w:eastAsia="仿宋_GB2312" w:hAnsi="Times New Roman" w:hint="eastAsia"/>
                <w:szCs w:val="21"/>
              </w:rPr>
              <w:t>、海南</w:t>
            </w:r>
            <w:r w:rsidRPr="00A43690">
              <w:rPr>
                <w:rFonts w:ascii="Times New Roman" w:eastAsia="仿宋_GB2312" w:hAnsi="Times New Roman"/>
                <w:szCs w:val="21"/>
              </w:rPr>
              <w:t>(</w:t>
            </w:r>
            <w:r w:rsidRPr="00A43690">
              <w:rPr>
                <w:rFonts w:ascii="Times New Roman" w:eastAsia="仿宋_GB2312" w:hAnsi="Times New Roman"/>
                <w:kern w:val="0"/>
                <w:szCs w:val="21"/>
              </w:rPr>
              <w:t>3/310</w:t>
            </w:r>
            <w:r w:rsidRPr="00A43690">
              <w:rPr>
                <w:rFonts w:ascii="Times New Roman" w:eastAsia="仿宋_GB2312" w:hAnsi="Times New Roman"/>
                <w:szCs w:val="21"/>
              </w:rPr>
              <w:t>)</w:t>
            </w:r>
            <w:r w:rsidRPr="00A43690">
              <w:rPr>
                <w:rFonts w:ascii="Times New Roman" w:eastAsia="仿宋_GB2312" w:hAnsi="Times New Roman" w:hint="eastAsia"/>
                <w:szCs w:val="21"/>
              </w:rPr>
              <w:t>、重庆</w:t>
            </w:r>
            <w:r w:rsidRPr="00A43690">
              <w:rPr>
                <w:rFonts w:ascii="Times New Roman" w:eastAsia="仿宋_GB2312" w:hAnsi="Times New Roman"/>
                <w:szCs w:val="21"/>
              </w:rPr>
              <w:t>(</w:t>
            </w:r>
            <w:r w:rsidRPr="00A43690">
              <w:rPr>
                <w:rFonts w:ascii="Times New Roman" w:eastAsia="仿宋_GB2312" w:hAnsi="Times New Roman"/>
                <w:kern w:val="0"/>
                <w:szCs w:val="21"/>
              </w:rPr>
              <w:t>39/4500</w:t>
            </w:r>
            <w:r w:rsidRPr="00A43690">
              <w:rPr>
                <w:rFonts w:ascii="Times New Roman" w:eastAsia="仿宋_GB2312" w:hAnsi="Times New Roman"/>
                <w:szCs w:val="21"/>
              </w:rPr>
              <w:t>)</w:t>
            </w:r>
            <w:r w:rsidRPr="00A43690">
              <w:rPr>
                <w:rFonts w:ascii="Times New Roman" w:eastAsia="仿宋_GB2312" w:hAnsi="Times New Roman" w:hint="eastAsia"/>
                <w:szCs w:val="21"/>
              </w:rPr>
              <w:t>、贵州</w:t>
            </w:r>
            <w:r w:rsidRPr="00A43690">
              <w:rPr>
                <w:rFonts w:ascii="Times New Roman" w:eastAsia="仿宋_GB2312" w:hAnsi="Times New Roman"/>
                <w:szCs w:val="21"/>
              </w:rPr>
              <w:t>(</w:t>
            </w:r>
            <w:r w:rsidRPr="00A43690">
              <w:rPr>
                <w:rFonts w:ascii="Times New Roman" w:eastAsia="仿宋_GB2312" w:hAnsi="Times New Roman"/>
                <w:kern w:val="0"/>
                <w:szCs w:val="21"/>
              </w:rPr>
              <w:t>7/36</w:t>
            </w:r>
            <w:r w:rsidRPr="00A43690">
              <w:rPr>
                <w:rFonts w:ascii="Times New Roman" w:eastAsia="仿宋_GB2312" w:hAnsi="Times New Roman"/>
                <w:szCs w:val="21"/>
              </w:rPr>
              <w:t>)</w:t>
            </w:r>
            <w:r w:rsidRPr="00A43690">
              <w:rPr>
                <w:rFonts w:ascii="Times New Roman" w:eastAsia="仿宋_GB2312" w:hAnsi="Times New Roman" w:hint="eastAsia"/>
                <w:szCs w:val="21"/>
              </w:rPr>
              <w:t>、云南</w:t>
            </w:r>
            <w:r w:rsidRPr="00A43690">
              <w:rPr>
                <w:rFonts w:ascii="Times New Roman" w:eastAsia="仿宋_GB2312" w:hAnsi="Times New Roman"/>
                <w:szCs w:val="21"/>
              </w:rPr>
              <w:t>(</w:t>
            </w:r>
            <w:r w:rsidRPr="00A43690">
              <w:rPr>
                <w:rFonts w:ascii="Times New Roman" w:eastAsia="仿宋_GB2312" w:hAnsi="Times New Roman"/>
                <w:kern w:val="0"/>
                <w:szCs w:val="21"/>
              </w:rPr>
              <w:t>27/1805</w:t>
            </w:r>
            <w:r w:rsidRPr="00A43690">
              <w:rPr>
                <w:rFonts w:ascii="Times New Roman" w:eastAsia="仿宋_GB2312" w:hAnsi="Times New Roman"/>
                <w:szCs w:val="21"/>
              </w:rPr>
              <w:t>)</w:t>
            </w:r>
            <w:r w:rsidRPr="00A43690">
              <w:rPr>
                <w:rFonts w:ascii="Times New Roman" w:eastAsia="仿宋_GB2312" w:hAnsi="Times New Roman" w:hint="eastAsia"/>
                <w:szCs w:val="21"/>
              </w:rPr>
              <w:t>、西藏</w:t>
            </w:r>
            <w:r w:rsidRPr="00A43690">
              <w:rPr>
                <w:rFonts w:ascii="Times New Roman" w:eastAsia="仿宋_GB2312" w:hAnsi="Times New Roman"/>
                <w:szCs w:val="21"/>
              </w:rPr>
              <w:t>(0/0)</w:t>
            </w:r>
            <w:r w:rsidRPr="00A43690">
              <w:rPr>
                <w:rFonts w:ascii="Times New Roman" w:eastAsia="仿宋_GB2312" w:hAnsi="Times New Roman" w:hint="eastAsia"/>
                <w:szCs w:val="21"/>
              </w:rPr>
              <w:t>、陕西</w:t>
            </w:r>
            <w:r w:rsidRPr="00A43690">
              <w:rPr>
                <w:rFonts w:ascii="Times New Roman" w:eastAsia="仿宋_GB2312" w:hAnsi="Times New Roman"/>
                <w:szCs w:val="21"/>
              </w:rPr>
              <w:t>(</w:t>
            </w:r>
            <w:r w:rsidRPr="00A43690">
              <w:rPr>
                <w:rFonts w:ascii="Times New Roman" w:eastAsia="仿宋_GB2312" w:hAnsi="Times New Roman"/>
                <w:kern w:val="0"/>
                <w:szCs w:val="21"/>
              </w:rPr>
              <w:t>24/250</w:t>
            </w:r>
            <w:r w:rsidRPr="00A43690">
              <w:rPr>
                <w:rFonts w:ascii="Times New Roman" w:eastAsia="仿宋_GB2312" w:hAnsi="Times New Roman"/>
                <w:szCs w:val="21"/>
              </w:rPr>
              <w:t>)</w:t>
            </w:r>
            <w:r w:rsidRPr="00A43690">
              <w:rPr>
                <w:rFonts w:ascii="Times New Roman" w:eastAsia="仿宋_GB2312" w:hAnsi="Times New Roman" w:hint="eastAsia"/>
                <w:szCs w:val="21"/>
              </w:rPr>
              <w:t>、青海</w:t>
            </w:r>
            <w:r w:rsidRPr="00A43690">
              <w:rPr>
                <w:rFonts w:ascii="Times New Roman" w:eastAsia="仿宋_GB2312" w:hAnsi="Times New Roman"/>
                <w:szCs w:val="21"/>
              </w:rPr>
              <w:t>(</w:t>
            </w:r>
            <w:r w:rsidRPr="00A43690">
              <w:rPr>
                <w:rFonts w:ascii="Times New Roman" w:eastAsia="仿宋_GB2312" w:hAnsi="Times New Roman"/>
                <w:kern w:val="0"/>
                <w:szCs w:val="21"/>
              </w:rPr>
              <w:t>6/1004</w:t>
            </w:r>
            <w:r w:rsidRPr="00A43690">
              <w:rPr>
                <w:rFonts w:ascii="Times New Roman" w:eastAsia="仿宋_GB2312" w:hAnsi="Times New Roman"/>
                <w:szCs w:val="21"/>
              </w:rPr>
              <w:t>)</w:t>
            </w:r>
            <w:r w:rsidRPr="00A43690">
              <w:rPr>
                <w:rFonts w:ascii="Times New Roman" w:eastAsia="仿宋_GB2312" w:hAnsi="Times New Roman" w:hint="eastAsia"/>
                <w:szCs w:val="21"/>
              </w:rPr>
              <w:t>、宁夏</w:t>
            </w:r>
            <w:r w:rsidRPr="00A43690">
              <w:rPr>
                <w:rFonts w:ascii="Times New Roman" w:eastAsia="仿宋_GB2312" w:hAnsi="Times New Roman"/>
                <w:szCs w:val="21"/>
              </w:rPr>
              <w:t>(</w:t>
            </w:r>
            <w:r w:rsidRPr="00A43690">
              <w:rPr>
                <w:rFonts w:ascii="Times New Roman" w:eastAsia="仿宋_GB2312" w:hAnsi="Times New Roman" w:hint="eastAsia"/>
                <w:szCs w:val="21"/>
              </w:rPr>
              <w:t>2</w:t>
            </w:r>
            <w:r w:rsidRPr="00A43690">
              <w:rPr>
                <w:rFonts w:ascii="Times New Roman" w:eastAsia="仿宋_GB2312" w:hAnsi="Times New Roman"/>
                <w:szCs w:val="21"/>
              </w:rPr>
              <w:t>/0)</w:t>
            </w:r>
            <w:r w:rsidRPr="00A43690">
              <w:rPr>
                <w:rFonts w:ascii="Times New Roman" w:eastAsia="仿宋_GB2312" w:hAnsi="Times New Roman" w:hint="eastAsia"/>
                <w:szCs w:val="21"/>
              </w:rPr>
              <w:t>、新疆</w:t>
            </w:r>
            <w:r w:rsidRPr="00A43690">
              <w:rPr>
                <w:rFonts w:ascii="Times New Roman" w:eastAsia="仿宋_GB2312" w:hAnsi="Times New Roman"/>
                <w:szCs w:val="21"/>
              </w:rPr>
              <w:t>(</w:t>
            </w:r>
            <w:r w:rsidRPr="00A43690">
              <w:rPr>
                <w:rFonts w:ascii="Times New Roman" w:eastAsia="仿宋_GB2312" w:hAnsi="Times New Roman"/>
                <w:kern w:val="0"/>
                <w:szCs w:val="21"/>
              </w:rPr>
              <w:t>11/</w:t>
            </w:r>
            <w:r w:rsidRPr="00A43690">
              <w:rPr>
                <w:rFonts w:ascii="Times New Roman" w:eastAsia="仿宋_GB2312" w:hAnsi="Times New Roman" w:hint="eastAsia"/>
                <w:kern w:val="0"/>
                <w:szCs w:val="21"/>
              </w:rPr>
              <w:t>266</w:t>
            </w:r>
            <w:r w:rsidRPr="00A43690">
              <w:rPr>
                <w:rFonts w:ascii="Times New Roman" w:eastAsia="仿宋_GB2312" w:hAnsi="Times New Roman"/>
                <w:szCs w:val="21"/>
              </w:rPr>
              <w:t>)</w:t>
            </w:r>
            <w:r w:rsidRPr="00A43690">
              <w:rPr>
                <w:rFonts w:ascii="Times New Roman" w:eastAsia="仿宋_GB2312" w:hAnsi="Times New Roman" w:hint="eastAsia"/>
                <w:szCs w:val="21"/>
              </w:rPr>
              <w:t>、兵团</w:t>
            </w:r>
            <w:r w:rsidRPr="00A43690">
              <w:rPr>
                <w:rFonts w:ascii="Times New Roman" w:eastAsia="仿宋_GB2312" w:hAnsi="Times New Roman"/>
                <w:szCs w:val="21"/>
              </w:rPr>
              <w:t>(</w:t>
            </w:r>
            <w:r w:rsidRPr="00A43690">
              <w:rPr>
                <w:rFonts w:ascii="Times New Roman" w:eastAsia="仿宋_GB2312" w:hAnsi="Times New Roman" w:hint="eastAsia"/>
                <w:szCs w:val="21"/>
              </w:rPr>
              <w:t>1</w:t>
            </w:r>
            <w:r w:rsidRPr="00A43690">
              <w:rPr>
                <w:rFonts w:ascii="Times New Roman" w:eastAsia="仿宋_GB2312" w:hAnsi="Times New Roman"/>
                <w:szCs w:val="21"/>
              </w:rPr>
              <w:t xml:space="preserve">/0) </w:t>
            </w:r>
          </w:p>
        </w:tc>
      </w:tr>
      <w:tr w:rsidR="005E0A49" w:rsidRPr="00A43690" w:rsidTr="001D472A">
        <w:trPr>
          <w:trHeight w:val="584"/>
          <w:tblHeader/>
          <w:jc w:val="center"/>
        </w:trPr>
        <w:tc>
          <w:tcPr>
            <w:tcW w:w="317" w:type="pct"/>
            <w:shd w:val="clear" w:color="000000" w:fill="FFFFFF"/>
            <w:vAlign w:val="center"/>
          </w:tcPr>
          <w:p w:rsidR="005E0A49" w:rsidRPr="00A43690" w:rsidRDefault="005E0A49" w:rsidP="001D472A">
            <w:pPr>
              <w:snapToGrid w:val="0"/>
              <w:jc w:val="center"/>
              <w:rPr>
                <w:rFonts w:ascii="Times New Roman" w:eastAsia="仿宋_GB2312" w:hAnsi="Times New Roman"/>
                <w:szCs w:val="21"/>
              </w:rPr>
            </w:pPr>
            <w:r w:rsidRPr="00A43690">
              <w:rPr>
                <w:rFonts w:ascii="Times New Roman" w:eastAsia="仿宋_GB2312" w:hAnsi="Times New Roman"/>
                <w:kern w:val="0"/>
                <w:szCs w:val="21"/>
              </w:rPr>
              <w:t>XM-5</w:t>
            </w:r>
          </w:p>
        </w:tc>
        <w:tc>
          <w:tcPr>
            <w:tcW w:w="1775" w:type="pct"/>
            <w:gridSpan w:val="2"/>
            <w:shd w:val="clear" w:color="000000" w:fill="FFFFFF"/>
            <w:vAlign w:val="center"/>
          </w:tcPr>
          <w:p w:rsidR="005E0A49" w:rsidRPr="00A43690" w:rsidRDefault="005E0A49" w:rsidP="001D472A">
            <w:pPr>
              <w:snapToGrid w:val="0"/>
              <w:rPr>
                <w:rFonts w:eastAsia="仿宋_GB2312"/>
                <w:szCs w:val="21"/>
              </w:rPr>
            </w:pPr>
            <w:r w:rsidRPr="00A43690">
              <w:rPr>
                <w:rFonts w:ascii="Times New Roman" w:eastAsia="仿宋_GB2312" w:hAnsi="Times New Roman" w:hint="eastAsia"/>
                <w:kern w:val="0"/>
                <w:szCs w:val="21"/>
              </w:rPr>
              <w:t>新建一批国家级职业教育专业教学资源库和国家精品在线开放课程</w:t>
            </w:r>
          </w:p>
        </w:tc>
        <w:tc>
          <w:tcPr>
            <w:tcW w:w="347" w:type="pct"/>
            <w:shd w:val="clear" w:color="000000" w:fill="FFFFFF"/>
            <w:vAlign w:val="center"/>
          </w:tcPr>
          <w:p w:rsidR="005E0A49" w:rsidRPr="00A43690" w:rsidRDefault="005E0A49" w:rsidP="001D472A">
            <w:pPr>
              <w:jc w:val="center"/>
              <w:rPr>
                <w:rFonts w:ascii="Times New Roman" w:eastAsia="仿宋_GB2312" w:hAnsi="Times New Roman"/>
                <w:szCs w:val="21"/>
              </w:rPr>
            </w:pPr>
            <w:r w:rsidRPr="00A43690">
              <w:rPr>
                <w:rFonts w:ascii="Times New Roman" w:eastAsia="仿宋_GB2312" w:hAnsi="Times New Roman"/>
                <w:kern w:val="0"/>
                <w:szCs w:val="21"/>
              </w:rPr>
              <w:t>——</w:t>
            </w:r>
          </w:p>
        </w:tc>
        <w:tc>
          <w:tcPr>
            <w:tcW w:w="2561" w:type="pct"/>
            <w:shd w:val="clear" w:color="000000" w:fill="FFFFFF"/>
            <w:vAlign w:val="center"/>
          </w:tcPr>
          <w:p w:rsidR="005E0A49" w:rsidRPr="00A43690" w:rsidRDefault="005E0A49" w:rsidP="001D472A">
            <w:pPr>
              <w:snapToGrid w:val="0"/>
              <w:rPr>
                <w:rFonts w:eastAsia="仿宋_GB2312"/>
                <w:szCs w:val="21"/>
              </w:rPr>
            </w:pPr>
            <w:r w:rsidRPr="00A43690">
              <w:rPr>
                <w:rFonts w:ascii="Times New Roman" w:eastAsia="仿宋_GB2312" w:hAnsi="Times New Roman" w:hint="eastAsia"/>
                <w:kern w:val="0"/>
                <w:szCs w:val="21"/>
              </w:rPr>
              <w:t>国家有关部门统一组织实施</w:t>
            </w:r>
          </w:p>
        </w:tc>
      </w:tr>
      <w:tr w:rsidR="005E0A49" w:rsidRPr="00A43690" w:rsidTr="001D472A">
        <w:trPr>
          <w:trHeight w:val="1104"/>
          <w:tblHeader/>
          <w:jc w:val="center"/>
        </w:trPr>
        <w:tc>
          <w:tcPr>
            <w:tcW w:w="317" w:type="pct"/>
            <w:vMerge w:val="restart"/>
            <w:shd w:val="clear" w:color="000000" w:fill="FFFFFF"/>
            <w:vAlign w:val="center"/>
          </w:tcPr>
          <w:p w:rsidR="005E0A49" w:rsidRPr="00A43690" w:rsidRDefault="005E0A49" w:rsidP="001D472A">
            <w:pPr>
              <w:snapToGrid w:val="0"/>
              <w:jc w:val="center"/>
              <w:rPr>
                <w:rFonts w:ascii="Times New Roman" w:eastAsia="仿宋_GB2312" w:hAnsi="Times New Roman"/>
                <w:szCs w:val="21"/>
              </w:rPr>
            </w:pPr>
            <w:r w:rsidRPr="00A43690">
              <w:rPr>
                <w:rFonts w:ascii="Times New Roman" w:eastAsia="仿宋_GB2312" w:hAnsi="Times New Roman"/>
                <w:kern w:val="0"/>
                <w:szCs w:val="21"/>
              </w:rPr>
              <w:t>XM-6</w:t>
            </w:r>
          </w:p>
        </w:tc>
        <w:tc>
          <w:tcPr>
            <w:tcW w:w="969" w:type="pct"/>
            <w:vMerge w:val="restart"/>
            <w:shd w:val="clear" w:color="000000" w:fill="FFFFFF"/>
            <w:vAlign w:val="center"/>
          </w:tcPr>
          <w:p w:rsidR="005E0A49" w:rsidRPr="00A43690" w:rsidRDefault="005E0A49" w:rsidP="001D472A">
            <w:pPr>
              <w:snapToGrid w:val="0"/>
              <w:rPr>
                <w:rFonts w:eastAsia="仿宋_GB2312"/>
                <w:szCs w:val="21"/>
              </w:rPr>
            </w:pPr>
            <w:r w:rsidRPr="00A43690">
              <w:rPr>
                <w:rFonts w:ascii="Times New Roman" w:eastAsia="仿宋_GB2312" w:hAnsi="Times New Roman" w:hint="eastAsia"/>
                <w:kern w:val="0"/>
                <w:szCs w:val="21"/>
              </w:rPr>
              <w:t>立项建设省级高等职业教育专业教学资源库（</w:t>
            </w:r>
            <w:r w:rsidRPr="00A43690">
              <w:rPr>
                <w:rFonts w:ascii="Times New Roman" w:eastAsia="仿宋_GB2312" w:hAnsi="Times New Roman"/>
                <w:kern w:val="0"/>
                <w:szCs w:val="21"/>
              </w:rPr>
              <w:t>200</w:t>
            </w:r>
            <w:r w:rsidRPr="00A43690">
              <w:rPr>
                <w:rFonts w:ascii="Times New Roman" w:eastAsia="仿宋_GB2312" w:hAnsi="Times New Roman" w:hint="eastAsia"/>
                <w:kern w:val="0"/>
                <w:szCs w:val="21"/>
              </w:rPr>
              <w:t>个左右）和精品在线开放课程（</w:t>
            </w:r>
            <w:r w:rsidRPr="00A43690">
              <w:rPr>
                <w:rFonts w:ascii="Times New Roman" w:eastAsia="仿宋_GB2312" w:hAnsi="Times New Roman"/>
                <w:kern w:val="0"/>
                <w:szCs w:val="21"/>
              </w:rPr>
              <w:t>1000</w:t>
            </w:r>
            <w:r w:rsidRPr="00A43690">
              <w:rPr>
                <w:rFonts w:ascii="Times New Roman" w:eastAsia="仿宋_GB2312" w:hAnsi="Times New Roman" w:hint="eastAsia"/>
                <w:kern w:val="0"/>
                <w:szCs w:val="21"/>
              </w:rPr>
              <w:t>门左右）</w:t>
            </w:r>
          </w:p>
        </w:tc>
        <w:tc>
          <w:tcPr>
            <w:tcW w:w="806" w:type="pct"/>
            <w:shd w:val="clear" w:color="000000" w:fill="FFFFFF"/>
            <w:vAlign w:val="center"/>
          </w:tcPr>
          <w:p w:rsidR="005E0A49" w:rsidRPr="00A43690" w:rsidRDefault="005E0A49" w:rsidP="001D472A">
            <w:pPr>
              <w:snapToGrid w:val="0"/>
              <w:rPr>
                <w:rFonts w:eastAsia="仿宋_GB2312"/>
                <w:szCs w:val="21"/>
              </w:rPr>
            </w:pPr>
            <w:r w:rsidRPr="00A43690">
              <w:rPr>
                <w:rFonts w:ascii="Times New Roman" w:eastAsia="仿宋_GB2312" w:hAnsi="Times New Roman" w:hint="eastAsia"/>
                <w:kern w:val="0"/>
                <w:szCs w:val="21"/>
              </w:rPr>
              <w:t>专业教学资源库</w:t>
            </w:r>
          </w:p>
        </w:tc>
        <w:tc>
          <w:tcPr>
            <w:tcW w:w="347" w:type="pct"/>
            <w:shd w:val="clear" w:color="000000" w:fill="FFFFFF"/>
            <w:vAlign w:val="center"/>
          </w:tcPr>
          <w:p w:rsidR="005E0A49" w:rsidRPr="00A43690" w:rsidRDefault="005E0A49" w:rsidP="001D472A">
            <w:pPr>
              <w:jc w:val="center"/>
              <w:rPr>
                <w:rFonts w:ascii="Times New Roman" w:eastAsia="仿宋_GB2312" w:hAnsi="Times New Roman"/>
                <w:szCs w:val="21"/>
              </w:rPr>
            </w:pPr>
            <w:r w:rsidRPr="00A43690">
              <w:rPr>
                <w:rFonts w:ascii="Times New Roman" w:eastAsia="仿宋_GB2312" w:hAnsi="Times New Roman"/>
                <w:szCs w:val="21"/>
              </w:rPr>
              <w:t>23/</w:t>
            </w:r>
            <w:r w:rsidRPr="00A43690">
              <w:rPr>
                <w:rFonts w:ascii="Times New Roman" w:eastAsia="仿宋_GB2312" w:hAnsi="Times New Roman" w:hint="eastAsia"/>
                <w:szCs w:val="21"/>
              </w:rPr>
              <w:t>616</w:t>
            </w:r>
          </w:p>
        </w:tc>
        <w:tc>
          <w:tcPr>
            <w:tcW w:w="2561" w:type="pct"/>
            <w:shd w:val="clear" w:color="000000" w:fill="FFFFFF"/>
            <w:vAlign w:val="center"/>
          </w:tcPr>
          <w:p w:rsidR="005E0A49" w:rsidRPr="00A43690" w:rsidRDefault="005E0A49" w:rsidP="001D472A">
            <w:pPr>
              <w:snapToGrid w:val="0"/>
              <w:rPr>
                <w:rFonts w:eastAsia="仿宋_GB2312"/>
                <w:szCs w:val="21"/>
              </w:rPr>
            </w:pPr>
            <w:r w:rsidRPr="00A43690">
              <w:rPr>
                <w:rFonts w:ascii="Times New Roman" w:eastAsia="仿宋_GB2312" w:hAnsi="Times New Roman" w:hint="eastAsia"/>
                <w:kern w:val="0"/>
                <w:szCs w:val="21"/>
              </w:rPr>
              <w:t>北京</w:t>
            </w:r>
            <w:r w:rsidRPr="00A43690">
              <w:rPr>
                <w:rFonts w:ascii="Times New Roman" w:eastAsia="仿宋_GB2312" w:hAnsi="Times New Roman"/>
                <w:kern w:val="0"/>
                <w:szCs w:val="21"/>
              </w:rPr>
              <w:t>(10/1710)</w:t>
            </w:r>
            <w:r w:rsidRPr="00A43690">
              <w:rPr>
                <w:rFonts w:ascii="Times New Roman" w:eastAsia="仿宋_GB2312" w:hAnsi="Times New Roman" w:hint="eastAsia"/>
                <w:kern w:val="0"/>
                <w:szCs w:val="21"/>
              </w:rPr>
              <w:t>、天津</w:t>
            </w:r>
            <w:r w:rsidRPr="00A43690">
              <w:rPr>
                <w:rFonts w:ascii="Times New Roman" w:eastAsia="仿宋_GB2312" w:hAnsi="Times New Roman"/>
                <w:kern w:val="0"/>
                <w:szCs w:val="21"/>
              </w:rPr>
              <w:t>(20/1158)</w:t>
            </w:r>
            <w:r w:rsidRPr="00A43690">
              <w:rPr>
                <w:rFonts w:ascii="Times New Roman" w:eastAsia="仿宋_GB2312" w:hAnsi="Times New Roman" w:hint="eastAsia"/>
                <w:kern w:val="0"/>
                <w:szCs w:val="21"/>
              </w:rPr>
              <w:t>、河北</w:t>
            </w:r>
            <w:r w:rsidRPr="00A43690">
              <w:rPr>
                <w:rFonts w:ascii="Times New Roman" w:eastAsia="仿宋_GB2312" w:hAnsi="Times New Roman"/>
                <w:kern w:val="0"/>
                <w:szCs w:val="21"/>
              </w:rPr>
              <w:t>(12/</w:t>
            </w:r>
            <w:r w:rsidRPr="00A43690">
              <w:rPr>
                <w:rFonts w:ascii="Times New Roman" w:eastAsia="仿宋_GB2312" w:hAnsi="Times New Roman" w:hint="eastAsia"/>
                <w:kern w:val="0"/>
                <w:szCs w:val="21"/>
              </w:rPr>
              <w:t>320</w:t>
            </w:r>
            <w:r w:rsidRPr="00A43690">
              <w:rPr>
                <w:rFonts w:ascii="Times New Roman" w:eastAsia="仿宋_GB2312" w:hAnsi="Times New Roman"/>
                <w:kern w:val="0"/>
                <w:szCs w:val="21"/>
              </w:rPr>
              <w:t>)</w:t>
            </w:r>
            <w:r w:rsidRPr="00A43690">
              <w:rPr>
                <w:rFonts w:ascii="Times New Roman" w:eastAsia="仿宋_GB2312" w:hAnsi="Times New Roman" w:hint="eastAsia"/>
                <w:kern w:val="0"/>
                <w:szCs w:val="21"/>
              </w:rPr>
              <w:t>、山西</w:t>
            </w:r>
            <w:r w:rsidRPr="00A43690">
              <w:rPr>
                <w:rFonts w:ascii="Times New Roman" w:eastAsia="仿宋_GB2312" w:hAnsi="Times New Roman"/>
                <w:kern w:val="0"/>
                <w:szCs w:val="21"/>
              </w:rPr>
              <w:t>(23/142)</w:t>
            </w:r>
            <w:r w:rsidRPr="00A43690">
              <w:rPr>
                <w:rFonts w:ascii="Times New Roman" w:eastAsia="仿宋_GB2312" w:hAnsi="Times New Roman" w:hint="eastAsia"/>
                <w:kern w:val="0"/>
                <w:szCs w:val="21"/>
              </w:rPr>
              <w:t>、</w:t>
            </w:r>
            <w:r w:rsidRPr="00A43690">
              <w:rPr>
                <w:rFonts w:ascii="Times New Roman" w:eastAsia="仿宋_GB2312" w:hAnsi="Times New Roman"/>
                <w:kern w:val="0"/>
                <w:szCs w:val="21"/>
              </w:rPr>
              <w:t>内蒙古</w:t>
            </w:r>
            <w:r w:rsidRPr="00A43690">
              <w:rPr>
                <w:rFonts w:ascii="Times New Roman" w:eastAsia="仿宋_GB2312" w:hAnsi="Times New Roman"/>
                <w:kern w:val="0"/>
                <w:szCs w:val="21"/>
              </w:rPr>
              <w:t>(55/203)</w:t>
            </w:r>
            <w:r w:rsidRPr="00A43690">
              <w:rPr>
                <w:rFonts w:ascii="Times New Roman" w:eastAsia="仿宋_GB2312" w:hAnsi="Times New Roman"/>
                <w:kern w:val="0"/>
                <w:szCs w:val="21"/>
              </w:rPr>
              <w:t>、</w:t>
            </w:r>
            <w:r w:rsidRPr="00A43690">
              <w:rPr>
                <w:rFonts w:ascii="Times New Roman" w:eastAsia="仿宋_GB2312" w:hAnsi="Times New Roman" w:hint="eastAsia"/>
                <w:kern w:val="0"/>
                <w:szCs w:val="21"/>
              </w:rPr>
              <w:t>辽宁</w:t>
            </w:r>
            <w:r w:rsidRPr="00A43690">
              <w:rPr>
                <w:rFonts w:ascii="Times New Roman" w:eastAsia="仿宋_GB2312" w:hAnsi="Times New Roman"/>
                <w:kern w:val="0"/>
                <w:szCs w:val="21"/>
              </w:rPr>
              <w:t>(9/2675)</w:t>
            </w:r>
            <w:r w:rsidRPr="00A43690">
              <w:rPr>
                <w:rFonts w:ascii="Times New Roman" w:eastAsia="仿宋_GB2312" w:hAnsi="Times New Roman" w:hint="eastAsia"/>
                <w:kern w:val="0"/>
                <w:szCs w:val="21"/>
              </w:rPr>
              <w:t>、黑龙江</w:t>
            </w:r>
            <w:r w:rsidRPr="00A43690">
              <w:rPr>
                <w:rFonts w:ascii="Times New Roman" w:eastAsia="仿宋_GB2312" w:hAnsi="Times New Roman"/>
                <w:kern w:val="0"/>
                <w:szCs w:val="21"/>
              </w:rPr>
              <w:t>(12/701)</w:t>
            </w:r>
            <w:r w:rsidRPr="00A43690">
              <w:rPr>
                <w:rFonts w:ascii="Times New Roman" w:eastAsia="仿宋_GB2312" w:hAnsi="Times New Roman" w:hint="eastAsia"/>
                <w:kern w:val="0"/>
                <w:szCs w:val="21"/>
              </w:rPr>
              <w:t>、上海</w:t>
            </w:r>
            <w:r w:rsidRPr="00A43690">
              <w:rPr>
                <w:rFonts w:ascii="Times New Roman" w:eastAsia="仿宋_GB2312" w:hAnsi="Times New Roman"/>
                <w:kern w:val="0"/>
                <w:szCs w:val="21"/>
              </w:rPr>
              <w:t>(</w:t>
            </w:r>
            <w:r w:rsidRPr="00A43690">
              <w:rPr>
                <w:rFonts w:ascii="Times New Roman" w:eastAsia="仿宋_GB2312" w:hAnsi="Times New Roman" w:hint="eastAsia"/>
                <w:kern w:val="0"/>
                <w:szCs w:val="21"/>
              </w:rPr>
              <w:t>8</w:t>
            </w:r>
            <w:r w:rsidRPr="00A43690">
              <w:rPr>
                <w:rFonts w:ascii="Times New Roman" w:eastAsia="仿宋_GB2312" w:hAnsi="Times New Roman"/>
                <w:kern w:val="0"/>
                <w:szCs w:val="21"/>
              </w:rPr>
              <w:t>/</w:t>
            </w:r>
            <w:r w:rsidRPr="00A43690">
              <w:rPr>
                <w:rFonts w:ascii="Times New Roman" w:eastAsia="仿宋_GB2312" w:hAnsi="Times New Roman" w:hint="eastAsia"/>
                <w:kern w:val="0"/>
                <w:szCs w:val="21"/>
              </w:rPr>
              <w:t>0</w:t>
            </w:r>
            <w:r w:rsidRPr="00A43690">
              <w:rPr>
                <w:rFonts w:ascii="Times New Roman" w:eastAsia="仿宋_GB2312" w:hAnsi="Times New Roman"/>
                <w:kern w:val="0"/>
                <w:szCs w:val="21"/>
              </w:rPr>
              <w:t>)</w:t>
            </w:r>
            <w:r w:rsidRPr="00A43690">
              <w:rPr>
                <w:rFonts w:ascii="Times New Roman" w:eastAsia="仿宋_GB2312" w:hAnsi="Times New Roman" w:hint="eastAsia"/>
                <w:kern w:val="0"/>
                <w:szCs w:val="21"/>
              </w:rPr>
              <w:t>、江苏</w:t>
            </w:r>
            <w:r w:rsidRPr="00A43690">
              <w:rPr>
                <w:rFonts w:ascii="Times New Roman" w:eastAsia="仿宋_GB2312" w:hAnsi="Times New Roman"/>
                <w:kern w:val="0"/>
                <w:szCs w:val="21"/>
              </w:rPr>
              <w:t>(54/961)</w:t>
            </w:r>
            <w:r w:rsidRPr="00A43690">
              <w:rPr>
                <w:rFonts w:ascii="Times New Roman" w:eastAsia="仿宋_GB2312" w:hAnsi="Times New Roman" w:hint="eastAsia"/>
                <w:kern w:val="0"/>
                <w:szCs w:val="21"/>
              </w:rPr>
              <w:t>、安徽</w:t>
            </w:r>
            <w:r w:rsidRPr="00A43690">
              <w:rPr>
                <w:rFonts w:ascii="Times New Roman" w:eastAsia="仿宋_GB2312" w:hAnsi="Times New Roman"/>
                <w:kern w:val="0"/>
                <w:szCs w:val="21"/>
              </w:rPr>
              <w:t>(11/</w:t>
            </w:r>
            <w:r w:rsidRPr="00A43690">
              <w:rPr>
                <w:rFonts w:ascii="Times New Roman" w:eastAsia="仿宋_GB2312" w:hAnsi="Times New Roman" w:hint="eastAsia"/>
                <w:kern w:val="0"/>
                <w:szCs w:val="21"/>
              </w:rPr>
              <w:t>43</w:t>
            </w:r>
            <w:r w:rsidRPr="00A43690">
              <w:rPr>
                <w:rFonts w:ascii="Times New Roman" w:eastAsia="仿宋_GB2312" w:hAnsi="Times New Roman"/>
                <w:kern w:val="0"/>
                <w:szCs w:val="21"/>
              </w:rPr>
              <w:t>)</w:t>
            </w:r>
            <w:r w:rsidRPr="00A43690">
              <w:rPr>
                <w:rFonts w:ascii="Times New Roman" w:eastAsia="仿宋_GB2312" w:hAnsi="Times New Roman" w:hint="eastAsia"/>
                <w:kern w:val="0"/>
                <w:szCs w:val="21"/>
              </w:rPr>
              <w:t>、福建</w:t>
            </w:r>
            <w:r w:rsidRPr="00A43690">
              <w:rPr>
                <w:rFonts w:ascii="Times New Roman" w:eastAsia="仿宋_GB2312" w:hAnsi="Times New Roman"/>
                <w:kern w:val="0"/>
                <w:szCs w:val="21"/>
              </w:rPr>
              <w:t>(14/600)</w:t>
            </w:r>
            <w:r w:rsidRPr="00A43690">
              <w:rPr>
                <w:rFonts w:ascii="Times New Roman" w:eastAsia="仿宋_GB2312" w:hAnsi="Times New Roman" w:hint="eastAsia"/>
                <w:kern w:val="0"/>
                <w:szCs w:val="21"/>
              </w:rPr>
              <w:t>、江西</w:t>
            </w:r>
            <w:r w:rsidRPr="00A43690">
              <w:rPr>
                <w:rFonts w:ascii="Times New Roman" w:eastAsia="仿宋_GB2312" w:hAnsi="Times New Roman"/>
                <w:kern w:val="0"/>
                <w:szCs w:val="21"/>
              </w:rPr>
              <w:t>(68/40)</w:t>
            </w:r>
            <w:r w:rsidRPr="00A43690">
              <w:rPr>
                <w:rFonts w:ascii="Times New Roman" w:eastAsia="仿宋_GB2312" w:hAnsi="Times New Roman" w:hint="eastAsia"/>
                <w:kern w:val="0"/>
                <w:szCs w:val="21"/>
              </w:rPr>
              <w:t>、山东</w:t>
            </w:r>
            <w:r w:rsidRPr="00A43690">
              <w:rPr>
                <w:rFonts w:ascii="Times New Roman" w:eastAsia="仿宋_GB2312" w:hAnsi="Times New Roman"/>
                <w:kern w:val="0"/>
                <w:szCs w:val="21"/>
              </w:rPr>
              <w:t>(72/2706)</w:t>
            </w:r>
            <w:r w:rsidRPr="00A43690">
              <w:rPr>
                <w:rFonts w:ascii="Times New Roman" w:eastAsia="仿宋_GB2312" w:hAnsi="Times New Roman" w:hint="eastAsia"/>
                <w:kern w:val="0"/>
                <w:szCs w:val="21"/>
              </w:rPr>
              <w:t>、河南</w:t>
            </w:r>
            <w:r w:rsidRPr="00A43690">
              <w:rPr>
                <w:rFonts w:ascii="Times New Roman" w:eastAsia="仿宋_GB2312" w:hAnsi="Times New Roman"/>
                <w:kern w:val="0"/>
                <w:szCs w:val="21"/>
              </w:rPr>
              <w:t>(10/</w:t>
            </w:r>
            <w:r w:rsidRPr="00A43690">
              <w:rPr>
                <w:rFonts w:ascii="Times New Roman" w:eastAsia="仿宋_GB2312" w:hAnsi="Times New Roman" w:hint="eastAsia"/>
                <w:kern w:val="0"/>
                <w:szCs w:val="21"/>
              </w:rPr>
              <w:t>161</w:t>
            </w:r>
            <w:r w:rsidRPr="00A43690">
              <w:rPr>
                <w:rFonts w:ascii="Times New Roman" w:eastAsia="仿宋_GB2312" w:hAnsi="Times New Roman"/>
                <w:kern w:val="0"/>
                <w:szCs w:val="21"/>
              </w:rPr>
              <w:t>)</w:t>
            </w:r>
            <w:r w:rsidRPr="00A43690">
              <w:rPr>
                <w:rFonts w:ascii="Times New Roman" w:eastAsia="仿宋_GB2312" w:hAnsi="Times New Roman" w:hint="eastAsia"/>
                <w:kern w:val="0"/>
                <w:szCs w:val="21"/>
              </w:rPr>
              <w:t>、湖北</w:t>
            </w:r>
            <w:r w:rsidRPr="00A43690">
              <w:rPr>
                <w:rFonts w:ascii="Times New Roman" w:eastAsia="仿宋_GB2312" w:hAnsi="Times New Roman"/>
                <w:kern w:val="0"/>
                <w:szCs w:val="21"/>
              </w:rPr>
              <w:t>(61/1640)</w:t>
            </w:r>
            <w:r w:rsidRPr="00A43690">
              <w:rPr>
                <w:rFonts w:ascii="Times New Roman" w:eastAsia="仿宋_GB2312" w:hAnsi="Times New Roman" w:hint="eastAsia"/>
                <w:kern w:val="0"/>
                <w:szCs w:val="21"/>
              </w:rPr>
              <w:t>、湖南</w:t>
            </w:r>
            <w:r w:rsidRPr="00A43690">
              <w:rPr>
                <w:rFonts w:ascii="Times New Roman" w:eastAsia="仿宋_GB2312" w:hAnsi="Times New Roman"/>
                <w:kern w:val="0"/>
                <w:szCs w:val="21"/>
              </w:rPr>
              <w:t>(</w:t>
            </w:r>
            <w:r w:rsidRPr="00A43690">
              <w:rPr>
                <w:rFonts w:ascii="Times New Roman" w:eastAsia="仿宋_GB2312" w:hAnsi="Times New Roman" w:hint="eastAsia"/>
                <w:kern w:val="0"/>
                <w:szCs w:val="21"/>
              </w:rPr>
              <w:t>14</w:t>
            </w:r>
            <w:r w:rsidRPr="00A43690">
              <w:rPr>
                <w:rFonts w:ascii="Times New Roman" w:eastAsia="仿宋_GB2312" w:hAnsi="Times New Roman"/>
                <w:kern w:val="0"/>
                <w:szCs w:val="21"/>
              </w:rPr>
              <w:t>/957)</w:t>
            </w:r>
            <w:r w:rsidRPr="00A43690">
              <w:rPr>
                <w:rFonts w:ascii="Times New Roman" w:eastAsia="仿宋_GB2312" w:hAnsi="Times New Roman" w:hint="eastAsia"/>
                <w:kern w:val="0"/>
                <w:szCs w:val="21"/>
              </w:rPr>
              <w:t>、广东</w:t>
            </w:r>
            <w:r w:rsidRPr="00A43690">
              <w:rPr>
                <w:rFonts w:ascii="Times New Roman" w:eastAsia="仿宋_GB2312" w:hAnsi="Times New Roman"/>
                <w:kern w:val="0"/>
                <w:szCs w:val="21"/>
              </w:rPr>
              <w:t>(41/1353)</w:t>
            </w:r>
            <w:r w:rsidRPr="00A43690">
              <w:rPr>
                <w:rFonts w:ascii="Times New Roman" w:eastAsia="仿宋_GB2312" w:hAnsi="Times New Roman" w:hint="eastAsia"/>
                <w:kern w:val="0"/>
                <w:szCs w:val="21"/>
              </w:rPr>
              <w:t>、广西</w:t>
            </w:r>
            <w:r w:rsidRPr="00A43690">
              <w:rPr>
                <w:rFonts w:ascii="Times New Roman" w:eastAsia="仿宋_GB2312" w:hAnsi="Times New Roman"/>
                <w:kern w:val="0"/>
                <w:szCs w:val="21"/>
              </w:rPr>
              <w:t>(21/453)</w:t>
            </w:r>
            <w:r w:rsidRPr="00A43690">
              <w:rPr>
                <w:rFonts w:ascii="Times New Roman" w:eastAsia="仿宋_GB2312" w:hAnsi="Times New Roman" w:hint="eastAsia"/>
                <w:kern w:val="0"/>
                <w:szCs w:val="21"/>
              </w:rPr>
              <w:t>、海南</w:t>
            </w:r>
            <w:r w:rsidRPr="00A43690">
              <w:rPr>
                <w:rFonts w:ascii="Times New Roman" w:eastAsia="仿宋_GB2312" w:hAnsi="Times New Roman"/>
                <w:kern w:val="0"/>
                <w:szCs w:val="21"/>
              </w:rPr>
              <w:t>(3/15)</w:t>
            </w:r>
            <w:r w:rsidRPr="00A43690">
              <w:rPr>
                <w:rFonts w:ascii="Times New Roman" w:eastAsia="仿宋_GB2312" w:hAnsi="Times New Roman" w:hint="eastAsia"/>
                <w:kern w:val="0"/>
                <w:szCs w:val="21"/>
              </w:rPr>
              <w:t>、重庆</w:t>
            </w:r>
            <w:r w:rsidRPr="00A43690">
              <w:rPr>
                <w:rFonts w:ascii="Times New Roman" w:eastAsia="仿宋_GB2312" w:hAnsi="Times New Roman"/>
                <w:kern w:val="0"/>
                <w:szCs w:val="21"/>
              </w:rPr>
              <w:t>(72/371)</w:t>
            </w:r>
            <w:r w:rsidRPr="00A43690">
              <w:rPr>
                <w:rFonts w:ascii="Times New Roman" w:eastAsia="仿宋_GB2312" w:hAnsi="Times New Roman" w:hint="eastAsia"/>
                <w:kern w:val="0"/>
                <w:szCs w:val="21"/>
              </w:rPr>
              <w:t>、陕西</w:t>
            </w:r>
            <w:r w:rsidRPr="00A43690">
              <w:rPr>
                <w:rFonts w:ascii="Times New Roman" w:eastAsia="仿宋_GB2312" w:hAnsi="Times New Roman"/>
                <w:kern w:val="0"/>
                <w:szCs w:val="21"/>
              </w:rPr>
              <w:t>(15/1121)</w:t>
            </w:r>
            <w:r w:rsidRPr="00A43690">
              <w:rPr>
                <w:rFonts w:ascii="Times New Roman" w:eastAsia="仿宋_GB2312" w:hAnsi="Times New Roman" w:hint="eastAsia"/>
                <w:kern w:val="0"/>
                <w:szCs w:val="21"/>
              </w:rPr>
              <w:t>、新疆</w:t>
            </w:r>
            <w:r w:rsidRPr="00A43690">
              <w:rPr>
                <w:rFonts w:ascii="Times New Roman" w:eastAsia="仿宋_GB2312" w:hAnsi="Times New Roman"/>
                <w:kern w:val="0"/>
                <w:szCs w:val="21"/>
              </w:rPr>
              <w:t>(1</w:t>
            </w:r>
            <w:r w:rsidRPr="00A43690">
              <w:rPr>
                <w:rFonts w:ascii="Times New Roman" w:eastAsia="仿宋_GB2312" w:hAnsi="Times New Roman" w:hint="eastAsia"/>
                <w:kern w:val="0"/>
                <w:szCs w:val="21"/>
              </w:rPr>
              <w:t>0</w:t>
            </w:r>
            <w:r w:rsidRPr="00A43690">
              <w:rPr>
                <w:rFonts w:ascii="Times New Roman" w:eastAsia="仿宋_GB2312" w:hAnsi="Times New Roman"/>
                <w:kern w:val="0"/>
                <w:szCs w:val="21"/>
              </w:rPr>
              <w:t>/</w:t>
            </w:r>
            <w:r w:rsidRPr="00A43690">
              <w:rPr>
                <w:rFonts w:ascii="Times New Roman" w:eastAsia="仿宋_GB2312" w:hAnsi="Times New Roman" w:hint="eastAsia"/>
                <w:kern w:val="0"/>
                <w:szCs w:val="21"/>
              </w:rPr>
              <w:t>0</w:t>
            </w:r>
            <w:r w:rsidRPr="00A43690">
              <w:rPr>
                <w:rFonts w:ascii="Times New Roman" w:eastAsia="仿宋_GB2312" w:hAnsi="Times New Roman"/>
                <w:kern w:val="0"/>
                <w:szCs w:val="21"/>
              </w:rPr>
              <w:t>)</w:t>
            </w:r>
            <w:r w:rsidRPr="00A43690">
              <w:rPr>
                <w:rFonts w:ascii="Times New Roman" w:eastAsia="仿宋_GB2312" w:hAnsi="Times New Roman" w:hint="eastAsia"/>
                <w:kern w:val="0"/>
                <w:szCs w:val="21"/>
              </w:rPr>
              <w:t>、兵团</w:t>
            </w:r>
            <w:r w:rsidRPr="00A43690">
              <w:rPr>
                <w:rFonts w:ascii="Times New Roman" w:eastAsia="仿宋_GB2312" w:hAnsi="Times New Roman"/>
                <w:kern w:val="0"/>
                <w:szCs w:val="21"/>
              </w:rPr>
              <w:t>(</w:t>
            </w:r>
            <w:r w:rsidRPr="00A43690">
              <w:rPr>
                <w:rFonts w:ascii="Times New Roman" w:eastAsia="仿宋_GB2312" w:hAnsi="Times New Roman" w:hint="eastAsia"/>
                <w:kern w:val="0"/>
                <w:szCs w:val="21"/>
              </w:rPr>
              <w:t>1</w:t>
            </w:r>
            <w:r w:rsidRPr="00A43690">
              <w:rPr>
                <w:rFonts w:ascii="Times New Roman" w:eastAsia="仿宋_GB2312" w:hAnsi="Times New Roman"/>
                <w:kern w:val="0"/>
                <w:szCs w:val="21"/>
              </w:rPr>
              <w:t>/0)</w:t>
            </w:r>
          </w:p>
        </w:tc>
      </w:tr>
      <w:tr w:rsidR="005E0A49" w:rsidRPr="00A43690" w:rsidTr="001D472A">
        <w:trPr>
          <w:trHeight w:val="1104"/>
          <w:tblHeader/>
          <w:jc w:val="center"/>
        </w:trPr>
        <w:tc>
          <w:tcPr>
            <w:tcW w:w="317" w:type="pct"/>
            <w:vMerge/>
            <w:shd w:val="clear" w:color="000000" w:fill="FFFFFF"/>
            <w:vAlign w:val="center"/>
          </w:tcPr>
          <w:p w:rsidR="005E0A49" w:rsidRPr="00A43690" w:rsidRDefault="005E0A49" w:rsidP="001D472A">
            <w:pPr>
              <w:snapToGrid w:val="0"/>
              <w:jc w:val="center"/>
              <w:rPr>
                <w:rFonts w:ascii="Times New Roman" w:eastAsia="仿宋_GB2312" w:hAnsi="Times New Roman"/>
                <w:szCs w:val="21"/>
              </w:rPr>
            </w:pPr>
          </w:p>
        </w:tc>
        <w:tc>
          <w:tcPr>
            <w:tcW w:w="969" w:type="pct"/>
            <w:vMerge/>
            <w:shd w:val="clear" w:color="000000" w:fill="FFFFFF"/>
            <w:vAlign w:val="center"/>
          </w:tcPr>
          <w:p w:rsidR="005E0A49" w:rsidRPr="00A43690" w:rsidRDefault="005E0A49" w:rsidP="001D472A">
            <w:pPr>
              <w:snapToGrid w:val="0"/>
              <w:rPr>
                <w:rFonts w:eastAsia="仿宋_GB2312"/>
                <w:szCs w:val="21"/>
              </w:rPr>
            </w:pPr>
          </w:p>
        </w:tc>
        <w:tc>
          <w:tcPr>
            <w:tcW w:w="806" w:type="pct"/>
            <w:shd w:val="clear" w:color="000000" w:fill="FFFFFF"/>
            <w:vAlign w:val="center"/>
          </w:tcPr>
          <w:p w:rsidR="005E0A49" w:rsidRPr="00A43690" w:rsidRDefault="005E0A49" w:rsidP="001D472A">
            <w:pPr>
              <w:snapToGrid w:val="0"/>
              <w:rPr>
                <w:rFonts w:eastAsia="仿宋_GB2312"/>
                <w:szCs w:val="21"/>
              </w:rPr>
            </w:pPr>
            <w:r w:rsidRPr="00A43690">
              <w:rPr>
                <w:rFonts w:ascii="Times New Roman" w:eastAsia="仿宋_GB2312" w:hAnsi="Times New Roman" w:hint="eastAsia"/>
                <w:kern w:val="0"/>
                <w:szCs w:val="21"/>
              </w:rPr>
              <w:t>精品在线开放课程</w:t>
            </w:r>
          </w:p>
        </w:tc>
        <w:tc>
          <w:tcPr>
            <w:tcW w:w="347" w:type="pct"/>
            <w:shd w:val="clear" w:color="000000" w:fill="FFFFFF"/>
            <w:vAlign w:val="center"/>
          </w:tcPr>
          <w:p w:rsidR="005E0A49" w:rsidRPr="00A43690" w:rsidRDefault="005E0A49" w:rsidP="001D472A">
            <w:pPr>
              <w:jc w:val="center"/>
              <w:rPr>
                <w:rFonts w:ascii="Times New Roman" w:eastAsia="仿宋_GB2312" w:hAnsi="Times New Roman"/>
                <w:szCs w:val="21"/>
              </w:rPr>
            </w:pPr>
            <w:r w:rsidRPr="00A43690">
              <w:rPr>
                <w:rFonts w:ascii="Times New Roman" w:eastAsia="仿宋_GB2312" w:hAnsi="Times New Roman"/>
                <w:szCs w:val="21"/>
              </w:rPr>
              <w:t>26/4514</w:t>
            </w:r>
          </w:p>
        </w:tc>
        <w:tc>
          <w:tcPr>
            <w:tcW w:w="2561" w:type="pct"/>
            <w:shd w:val="clear" w:color="000000" w:fill="FFFFFF"/>
            <w:vAlign w:val="center"/>
          </w:tcPr>
          <w:p w:rsidR="005E0A49" w:rsidRPr="00A43690" w:rsidRDefault="005E0A49" w:rsidP="001D472A">
            <w:pPr>
              <w:snapToGrid w:val="0"/>
              <w:rPr>
                <w:rFonts w:eastAsia="仿宋_GB2312"/>
                <w:szCs w:val="21"/>
              </w:rPr>
            </w:pPr>
            <w:r w:rsidRPr="00A43690">
              <w:rPr>
                <w:rFonts w:ascii="Times New Roman" w:eastAsia="仿宋_GB2312" w:hAnsi="Times New Roman" w:hint="eastAsia"/>
                <w:szCs w:val="21"/>
              </w:rPr>
              <w:t>北京</w:t>
            </w:r>
            <w:r w:rsidRPr="00A43690">
              <w:rPr>
                <w:rFonts w:ascii="Times New Roman" w:eastAsia="仿宋_GB2312" w:hAnsi="Times New Roman"/>
                <w:szCs w:val="21"/>
              </w:rPr>
              <w:t>(129/1025)</w:t>
            </w:r>
            <w:r w:rsidRPr="00A43690">
              <w:rPr>
                <w:rFonts w:ascii="Times New Roman" w:eastAsia="仿宋_GB2312" w:hAnsi="Times New Roman" w:hint="eastAsia"/>
                <w:szCs w:val="21"/>
              </w:rPr>
              <w:t>、天津</w:t>
            </w:r>
            <w:r w:rsidRPr="00A43690">
              <w:rPr>
                <w:rFonts w:ascii="Times New Roman" w:eastAsia="仿宋_GB2312" w:hAnsi="Times New Roman"/>
                <w:szCs w:val="21"/>
              </w:rPr>
              <w:t>(</w:t>
            </w:r>
            <w:r w:rsidRPr="00A43690">
              <w:rPr>
                <w:rFonts w:ascii="Times New Roman" w:eastAsia="仿宋_GB2312" w:hAnsi="Times New Roman"/>
                <w:kern w:val="0"/>
                <w:szCs w:val="21"/>
              </w:rPr>
              <w:t>82/678</w:t>
            </w:r>
            <w:r w:rsidRPr="00A43690">
              <w:rPr>
                <w:rFonts w:ascii="Times New Roman" w:eastAsia="仿宋_GB2312" w:hAnsi="Times New Roman"/>
                <w:szCs w:val="21"/>
              </w:rPr>
              <w:t>)</w:t>
            </w:r>
            <w:r w:rsidRPr="00A43690">
              <w:rPr>
                <w:rFonts w:ascii="Times New Roman" w:eastAsia="仿宋_GB2312" w:hAnsi="Times New Roman" w:hint="eastAsia"/>
                <w:szCs w:val="21"/>
              </w:rPr>
              <w:t>、河北</w:t>
            </w:r>
            <w:r w:rsidRPr="00A43690">
              <w:rPr>
                <w:rFonts w:ascii="Times New Roman" w:eastAsia="仿宋_GB2312" w:hAnsi="Times New Roman"/>
                <w:szCs w:val="21"/>
              </w:rPr>
              <w:t>(</w:t>
            </w:r>
            <w:r w:rsidRPr="00A43690">
              <w:rPr>
                <w:rFonts w:ascii="Times New Roman" w:eastAsia="仿宋_GB2312" w:hAnsi="Times New Roman"/>
                <w:kern w:val="0"/>
                <w:szCs w:val="21"/>
              </w:rPr>
              <w:t>53/242</w:t>
            </w:r>
            <w:r w:rsidRPr="00A43690">
              <w:rPr>
                <w:rFonts w:ascii="Times New Roman" w:eastAsia="仿宋_GB2312" w:hAnsi="Times New Roman"/>
                <w:szCs w:val="21"/>
              </w:rPr>
              <w:t>)</w:t>
            </w:r>
            <w:r w:rsidRPr="00A43690">
              <w:rPr>
                <w:rFonts w:ascii="Times New Roman" w:eastAsia="仿宋_GB2312" w:hAnsi="Times New Roman" w:hint="eastAsia"/>
                <w:szCs w:val="21"/>
              </w:rPr>
              <w:t>、山西</w:t>
            </w:r>
            <w:r w:rsidRPr="00A43690">
              <w:rPr>
                <w:rFonts w:ascii="Times New Roman" w:eastAsia="仿宋_GB2312" w:hAnsi="Times New Roman"/>
                <w:szCs w:val="21"/>
              </w:rPr>
              <w:t>(</w:t>
            </w:r>
            <w:r w:rsidRPr="00A43690">
              <w:rPr>
                <w:rFonts w:ascii="Times New Roman" w:eastAsia="仿宋_GB2312" w:hAnsi="Times New Roman"/>
                <w:kern w:val="0"/>
                <w:szCs w:val="21"/>
              </w:rPr>
              <w:t>99/226</w:t>
            </w:r>
            <w:r w:rsidRPr="00A43690">
              <w:rPr>
                <w:rFonts w:ascii="Times New Roman" w:eastAsia="仿宋_GB2312" w:hAnsi="Times New Roman"/>
                <w:szCs w:val="21"/>
              </w:rPr>
              <w:t>)</w:t>
            </w:r>
            <w:r w:rsidRPr="00A43690">
              <w:rPr>
                <w:rFonts w:ascii="Times New Roman" w:eastAsia="仿宋_GB2312" w:hAnsi="Times New Roman" w:hint="eastAsia"/>
                <w:szCs w:val="21"/>
              </w:rPr>
              <w:t>、吉林</w:t>
            </w:r>
            <w:r w:rsidRPr="00A43690">
              <w:rPr>
                <w:rFonts w:ascii="Times New Roman" w:eastAsia="仿宋_GB2312" w:hAnsi="Times New Roman"/>
                <w:szCs w:val="21"/>
              </w:rPr>
              <w:t>(</w:t>
            </w:r>
            <w:r w:rsidRPr="00A43690">
              <w:rPr>
                <w:rFonts w:ascii="Times New Roman" w:eastAsia="仿宋_GB2312" w:hAnsi="Times New Roman" w:hint="eastAsia"/>
                <w:szCs w:val="21"/>
              </w:rPr>
              <w:t>8</w:t>
            </w:r>
            <w:r w:rsidRPr="00A43690">
              <w:rPr>
                <w:rFonts w:ascii="Times New Roman" w:eastAsia="仿宋_GB2312" w:hAnsi="Times New Roman"/>
                <w:szCs w:val="21"/>
              </w:rPr>
              <w:t>/0)</w:t>
            </w:r>
            <w:r w:rsidRPr="00A43690">
              <w:rPr>
                <w:rFonts w:ascii="Times New Roman" w:eastAsia="仿宋_GB2312" w:hAnsi="Times New Roman" w:hint="eastAsia"/>
                <w:szCs w:val="21"/>
              </w:rPr>
              <w:t>、黑龙江</w:t>
            </w:r>
            <w:r w:rsidRPr="00A43690">
              <w:rPr>
                <w:rFonts w:ascii="Times New Roman" w:eastAsia="仿宋_GB2312" w:hAnsi="Times New Roman"/>
                <w:szCs w:val="21"/>
              </w:rPr>
              <w:t>(</w:t>
            </w:r>
            <w:r w:rsidRPr="00A43690">
              <w:rPr>
                <w:rFonts w:ascii="Times New Roman" w:eastAsia="仿宋_GB2312" w:hAnsi="Times New Roman"/>
                <w:kern w:val="0"/>
                <w:szCs w:val="21"/>
              </w:rPr>
              <w:t>138/564</w:t>
            </w:r>
            <w:r w:rsidRPr="00A43690">
              <w:rPr>
                <w:rFonts w:ascii="Times New Roman" w:eastAsia="仿宋_GB2312" w:hAnsi="Times New Roman"/>
                <w:szCs w:val="21"/>
              </w:rPr>
              <w:t>)</w:t>
            </w:r>
            <w:r w:rsidRPr="00A43690">
              <w:rPr>
                <w:rFonts w:ascii="Times New Roman" w:eastAsia="仿宋_GB2312" w:hAnsi="Times New Roman" w:hint="eastAsia"/>
                <w:szCs w:val="21"/>
              </w:rPr>
              <w:t>、上海</w:t>
            </w:r>
            <w:r w:rsidRPr="00A43690">
              <w:rPr>
                <w:rFonts w:ascii="Times New Roman" w:eastAsia="仿宋_GB2312" w:hAnsi="Times New Roman"/>
                <w:szCs w:val="21"/>
              </w:rPr>
              <w:t>(</w:t>
            </w:r>
            <w:r w:rsidRPr="00A43690">
              <w:rPr>
                <w:rFonts w:ascii="Times New Roman" w:eastAsia="仿宋_GB2312" w:hAnsi="Times New Roman"/>
                <w:kern w:val="0"/>
                <w:szCs w:val="21"/>
              </w:rPr>
              <w:t>74/156</w:t>
            </w:r>
            <w:r w:rsidRPr="00A43690">
              <w:rPr>
                <w:rFonts w:ascii="Times New Roman" w:eastAsia="仿宋_GB2312" w:hAnsi="Times New Roman"/>
                <w:szCs w:val="21"/>
              </w:rPr>
              <w:t>)</w:t>
            </w:r>
            <w:r w:rsidRPr="00A43690">
              <w:rPr>
                <w:rFonts w:ascii="Times New Roman" w:eastAsia="仿宋_GB2312" w:hAnsi="Times New Roman" w:hint="eastAsia"/>
                <w:szCs w:val="21"/>
              </w:rPr>
              <w:t>、江苏</w:t>
            </w:r>
            <w:r w:rsidRPr="00A43690">
              <w:rPr>
                <w:rFonts w:ascii="Times New Roman" w:eastAsia="仿宋_GB2312" w:hAnsi="Times New Roman"/>
                <w:szCs w:val="21"/>
              </w:rPr>
              <w:t>(</w:t>
            </w:r>
            <w:r w:rsidRPr="00A43690">
              <w:rPr>
                <w:rFonts w:ascii="Times New Roman" w:eastAsia="仿宋_GB2312" w:hAnsi="Times New Roman"/>
                <w:kern w:val="0"/>
                <w:szCs w:val="21"/>
              </w:rPr>
              <w:t>237/823</w:t>
            </w:r>
            <w:r w:rsidRPr="00A43690">
              <w:rPr>
                <w:rFonts w:ascii="Times New Roman" w:eastAsia="仿宋_GB2312" w:hAnsi="Times New Roman"/>
                <w:szCs w:val="21"/>
              </w:rPr>
              <w:t>)</w:t>
            </w:r>
            <w:r w:rsidRPr="00A43690">
              <w:rPr>
                <w:rFonts w:ascii="Times New Roman" w:eastAsia="仿宋_GB2312" w:hAnsi="Times New Roman" w:hint="eastAsia"/>
                <w:szCs w:val="21"/>
              </w:rPr>
              <w:t>、浙江</w:t>
            </w:r>
            <w:r w:rsidRPr="00A43690">
              <w:rPr>
                <w:rFonts w:ascii="Times New Roman" w:eastAsia="仿宋_GB2312" w:hAnsi="Times New Roman"/>
                <w:szCs w:val="21"/>
              </w:rPr>
              <w:t>(293/107)</w:t>
            </w:r>
            <w:r w:rsidRPr="00A43690">
              <w:rPr>
                <w:rFonts w:ascii="Times New Roman" w:eastAsia="仿宋_GB2312" w:hAnsi="Times New Roman" w:hint="eastAsia"/>
                <w:szCs w:val="21"/>
              </w:rPr>
              <w:t>、安徽</w:t>
            </w:r>
            <w:r w:rsidRPr="00A43690">
              <w:rPr>
                <w:rFonts w:ascii="Times New Roman" w:eastAsia="仿宋_GB2312" w:hAnsi="Times New Roman"/>
                <w:szCs w:val="21"/>
              </w:rPr>
              <w:t>(196/414)</w:t>
            </w:r>
            <w:r w:rsidRPr="00A43690">
              <w:rPr>
                <w:rFonts w:ascii="Times New Roman" w:eastAsia="仿宋_GB2312" w:hAnsi="Times New Roman" w:hint="eastAsia"/>
                <w:szCs w:val="21"/>
              </w:rPr>
              <w:t>、福建</w:t>
            </w:r>
            <w:r w:rsidRPr="00A43690">
              <w:rPr>
                <w:rFonts w:ascii="Times New Roman" w:eastAsia="仿宋_GB2312" w:hAnsi="Times New Roman"/>
                <w:szCs w:val="21"/>
              </w:rPr>
              <w:t>(</w:t>
            </w:r>
            <w:r w:rsidRPr="00A43690">
              <w:rPr>
                <w:rFonts w:ascii="Times New Roman" w:eastAsia="仿宋_GB2312" w:hAnsi="Times New Roman"/>
                <w:kern w:val="0"/>
                <w:szCs w:val="21"/>
              </w:rPr>
              <w:t>155/1251</w:t>
            </w:r>
            <w:r w:rsidRPr="00A43690">
              <w:rPr>
                <w:rFonts w:ascii="Times New Roman" w:eastAsia="仿宋_GB2312" w:hAnsi="Times New Roman"/>
                <w:szCs w:val="21"/>
              </w:rPr>
              <w:t>)</w:t>
            </w:r>
            <w:r w:rsidRPr="00A43690">
              <w:rPr>
                <w:rFonts w:ascii="Times New Roman" w:eastAsia="仿宋_GB2312" w:hAnsi="Times New Roman" w:hint="eastAsia"/>
                <w:szCs w:val="21"/>
              </w:rPr>
              <w:t>、江西</w:t>
            </w:r>
            <w:r w:rsidRPr="00A43690">
              <w:rPr>
                <w:rFonts w:ascii="Times New Roman" w:eastAsia="仿宋_GB2312" w:hAnsi="Times New Roman"/>
                <w:szCs w:val="21"/>
              </w:rPr>
              <w:t>(</w:t>
            </w:r>
            <w:r w:rsidRPr="00A43690">
              <w:rPr>
                <w:rFonts w:ascii="Times New Roman" w:eastAsia="仿宋_GB2312" w:hAnsi="Times New Roman"/>
                <w:kern w:val="0"/>
                <w:szCs w:val="21"/>
              </w:rPr>
              <w:t>461/54</w:t>
            </w:r>
            <w:r w:rsidRPr="00A43690">
              <w:rPr>
                <w:rFonts w:ascii="Times New Roman" w:eastAsia="仿宋_GB2312" w:hAnsi="Times New Roman"/>
                <w:szCs w:val="21"/>
              </w:rPr>
              <w:t>)</w:t>
            </w:r>
            <w:r w:rsidRPr="00A43690">
              <w:rPr>
                <w:rFonts w:ascii="Times New Roman" w:eastAsia="仿宋_GB2312" w:hAnsi="Times New Roman" w:hint="eastAsia"/>
                <w:szCs w:val="21"/>
              </w:rPr>
              <w:t>、山东</w:t>
            </w:r>
            <w:r w:rsidRPr="00A43690">
              <w:rPr>
                <w:rFonts w:ascii="Times New Roman" w:eastAsia="仿宋_GB2312" w:hAnsi="Times New Roman"/>
                <w:szCs w:val="21"/>
              </w:rPr>
              <w:t>(</w:t>
            </w:r>
            <w:r w:rsidRPr="00A43690">
              <w:rPr>
                <w:rFonts w:ascii="Times New Roman" w:eastAsia="仿宋_GB2312" w:hAnsi="Times New Roman"/>
                <w:kern w:val="0"/>
                <w:szCs w:val="21"/>
              </w:rPr>
              <w:t>1230/2082</w:t>
            </w:r>
            <w:r w:rsidRPr="00A43690">
              <w:rPr>
                <w:rFonts w:ascii="Times New Roman" w:eastAsia="仿宋_GB2312" w:hAnsi="Times New Roman"/>
                <w:szCs w:val="21"/>
              </w:rPr>
              <w:t>)</w:t>
            </w:r>
            <w:r w:rsidRPr="00A43690">
              <w:rPr>
                <w:rFonts w:ascii="Times New Roman" w:eastAsia="仿宋_GB2312" w:hAnsi="Times New Roman" w:hint="eastAsia"/>
                <w:szCs w:val="21"/>
              </w:rPr>
              <w:t>、河南</w:t>
            </w:r>
            <w:r w:rsidRPr="00A43690">
              <w:rPr>
                <w:rFonts w:ascii="Times New Roman" w:eastAsia="仿宋_GB2312" w:hAnsi="Times New Roman"/>
                <w:szCs w:val="21"/>
              </w:rPr>
              <w:t>(</w:t>
            </w:r>
            <w:r w:rsidRPr="00A43690">
              <w:rPr>
                <w:rFonts w:ascii="Times New Roman" w:eastAsia="仿宋_GB2312" w:hAnsi="Times New Roman"/>
                <w:kern w:val="0"/>
                <w:szCs w:val="21"/>
              </w:rPr>
              <w:t>48/266</w:t>
            </w:r>
            <w:r w:rsidRPr="00A43690">
              <w:rPr>
                <w:rFonts w:ascii="Times New Roman" w:eastAsia="仿宋_GB2312" w:hAnsi="Times New Roman"/>
                <w:szCs w:val="21"/>
              </w:rPr>
              <w:t>)</w:t>
            </w:r>
            <w:r w:rsidRPr="00A43690">
              <w:rPr>
                <w:rFonts w:ascii="Times New Roman" w:eastAsia="仿宋_GB2312" w:hAnsi="Times New Roman" w:hint="eastAsia"/>
                <w:szCs w:val="21"/>
              </w:rPr>
              <w:t>、湖北</w:t>
            </w:r>
            <w:r w:rsidRPr="00A43690">
              <w:rPr>
                <w:rFonts w:ascii="Times New Roman" w:eastAsia="仿宋_GB2312" w:hAnsi="Times New Roman"/>
                <w:szCs w:val="21"/>
              </w:rPr>
              <w:t>(</w:t>
            </w:r>
            <w:r w:rsidRPr="00A43690">
              <w:rPr>
                <w:rFonts w:ascii="Times New Roman" w:eastAsia="仿宋_GB2312" w:hAnsi="Times New Roman"/>
                <w:kern w:val="0"/>
                <w:szCs w:val="21"/>
              </w:rPr>
              <w:t>263/1905</w:t>
            </w:r>
            <w:r w:rsidRPr="00A43690">
              <w:rPr>
                <w:rFonts w:ascii="Times New Roman" w:eastAsia="仿宋_GB2312" w:hAnsi="Times New Roman"/>
                <w:szCs w:val="21"/>
              </w:rPr>
              <w:t>)</w:t>
            </w:r>
            <w:r w:rsidRPr="00A43690">
              <w:rPr>
                <w:rFonts w:ascii="Times New Roman" w:eastAsia="仿宋_GB2312" w:hAnsi="Times New Roman" w:hint="eastAsia"/>
                <w:szCs w:val="21"/>
              </w:rPr>
              <w:t>、湖南</w:t>
            </w:r>
            <w:r w:rsidRPr="00A43690">
              <w:rPr>
                <w:rFonts w:ascii="Times New Roman" w:eastAsia="仿宋_GB2312" w:hAnsi="Times New Roman"/>
                <w:szCs w:val="21"/>
              </w:rPr>
              <w:t>(</w:t>
            </w:r>
            <w:r w:rsidRPr="00A43690">
              <w:rPr>
                <w:rFonts w:ascii="Times New Roman" w:eastAsia="仿宋_GB2312" w:hAnsi="Times New Roman"/>
                <w:kern w:val="0"/>
                <w:szCs w:val="21"/>
              </w:rPr>
              <w:t>265/286</w:t>
            </w:r>
            <w:r w:rsidRPr="00A43690">
              <w:rPr>
                <w:rFonts w:ascii="Times New Roman" w:eastAsia="仿宋_GB2312" w:hAnsi="Times New Roman"/>
                <w:szCs w:val="21"/>
              </w:rPr>
              <w:t>)</w:t>
            </w:r>
            <w:r w:rsidRPr="00A43690">
              <w:rPr>
                <w:rFonts w:ascii="Times New Roman" w:eastAsia="仿宋_GB2312" w:hAnsi="Times New Roman" w:hint="eastAsia"/>
                <w:szCs w:val="21"/>
              </w:rPr>
              <w:t>、广东</w:t>
            </w:r>
            <w:r w:rsidRPr="00A43690">
              <w:rPr>
                <w:rFonts w:ascii="Times New Roman" w:eastAsia="仿宋_GB2312" w:hAnsi="Times New Roman"/>
                <w:szCs w:val="21"/>
              </w:rPr>
              <w:t>(</w:t>
            </w:r>
            <w:r w:rsidRPr="00A43690">
              <w:rPr>
                <w:rFonts w:ascii="Times New Roman" w:eastAsia="仿宋_GB2312" w:hAnsi="Times New Roman"/>
                <w:kern w:val="0"/>
                <w:szCs w:val="21"/>
              </w:rPr>
              <w:t>155/313</w:t>
            </w:r>
            <w:r w:rsidRPr="00A43690">
              <w:rPr>
                <w:rFonts w:ascii="Times New Roman" w:eastAsia="仿宋_GB2312" w:hAnsi="Times New Roman"/>
                <w:szCs w:val="21"/>
              </w:rPr>
              <w:t>)</w:t>
            </w:r>
            <w:r w:rsidRPr="00A43690">
              <w:rPr>
                <w:rFonts w:ascii="Times New Roman" w:eastAsia="仿宋_GB2312" w:hAnsi="Times New Roman" w:hint="eastAsia"/>
                <w:szCs w:val="21"/>
              </w:rPr>
              <w:t>、广西</w:t>
            </w:r>
            <w:r w:rsidRPr="00A43690">
              <w:rPr>
                <w:rFonts w:ascii="Times New Roman" w:eastAsia="仿宋_GB2312" w:hAnsi="Times New Roman"/>
                <w:szCs w:val="21"/>
              </w:rPr>
              <w:t>(</w:t>
            </w:r>
            <w:r w:rsidRPr="00A43690">
              <w:rPr>
                <w:rFonts w:ascii="Times New Roman" w:eastAsia="仿宋_GB2312" w:hAnsi="Times New Roman"/>
                <w:kern w:val="0"/>
                <w:szCs w:val="21"/>
              </w:rPr>
              <w:t>48/462</w:t>
            </w:r>
            <w:r w:rsidRPr="00A43690">
              <w:rPr>
                <w:rFonts w:ascii="Times New Roman" w:eastAsia="仿宋_GB2312" w:hAnsi="Times New Roman"/>
                <w:szCs w:val="21"/>
              </w:rPr>
              <w:t>)</w:t>
            </w:r>
            <w:r w:rsidRPr="00A43690">
              <w:rPr>
                <w:rFonts w:ascii="Times New Roman" w:eastAsia="仿宋_GB2312" w:hAnsi="Times New Roman" w:hint="eastAsia"/>
                <w:szCs w:val="21"/>
              </w:rPr>
              <w:t>、海南</w:t>
            </w:r>
            <w:r w:rsidRPr="00A43690">
              <w:rPr>
                <w:rFonts w:ascii="Times New Roman" w:eastAsia="仿宋_GB2312" w:hAnsi="Times New Roman"/>
                <w:szCs w:val="21"/>
              </w:rPr>
              <w:t>(</w:t>
            </w:r>
            <w:r w:rsidRPr="00A43690">
              <w:rPr>
                <w:rFonts w:ascii="Times New Roman" w:eastAsia="仿宋_GB2312" w:hAnsi="Times New Roman"/>
                <w:kern w:val="0"/>
                <w:szCs w:val="21"/>
              </w:rPr>
              <w:t>1</w:t>
            </w:r>
            <w:r w:rsidRPr="00A43690">
              <w:rPr>
                <w:rFonts w:ascii="Times New Roman" w:eastAsia="仿宋_GB2312" w:hAnsi="Times New Roman" w:hint="eastAsia"/>
                <w:kern w:val="0"/>
                <w:szCs w:val="21"/>
              </w:rPr>
              <w:t>2</w:t>
            </w:r>
            <w:r w:rsidRPr="00A43690">
              <w:rPr>
                <w:rFonts w:ascii="Times New Roman" w:eastAsia="仿宋_GB2312" w:hAnsi="Times New Roman"/>
                <w:kern w:val="0"/>
                <w:szCs w:val="21"/>
              </w:rPr>
              <w:t>/</w:t>
            </w:r>
            <w:r w:rsidRPr="00A43690">
              <w:rPr>
                <w:rFonts w:ascii="Times New Roman" w:eastAsia="仿宋_GB2312" w:hAnsi="Times New Roman" w:hint="eastAsia"/>
                <w:kern w:val="0"/>
                <w:szCs w:val="21"/>
              </w:rPr>
              <w:t>61</w:t>
            </w:r>
            <w:r w:rsidRPr="00A43690">
              <w:rPr>
                <w:rFonts w:ascii="Times New Roman" w:eastAsia="仿宋_GB2312" w:hAnsi="Times New Roman"/>
                <w:szCs w:val="21"/>
              </w:rPr>
              <w:t>)</w:t>
            </w:r>
            <w:r w:rsidRPr="00A43690">
              <w:rPr>
                <w:rFonts w:ascii="Times New Roman" w:eastAsia="仿宋_GB2312" w:hAnsi="Times New Roman" w:hint="eastAsia"/>
                <w:szCs w:val="21"/>
              </w:rPr>
              <w:t>、重庆</w:t>
            </w:r>
            <w:r w:rsidRPr="00A43690">
              <w:rPr>
                <w:rFonts w:ascii="Times New Roman" w:eastAsia="仿宋_GB2312" w:hAnsi="Times New Roman"/>
                <w:szCs w:val="21"/>
              </w:rPr>
              <w:t>(</w:t>
            </w:r>
            <w:r w:rsidRPr="00A43690">
              <w:rPr>
                <w:rFonts w:ascii="Times New Roman" w:eastAsia="仿宋_GB2312" w:hAnsi="Times New Roman"/>
                <w:kern w:val="0"/>
                <w:szCs w:val="21"/>
              </w:rPr>
              <w:t>214/369</w:t>
            </w:r>
            <w:r w:rsidRPr="00A43690">
              <w:rPr>
                <w:rFonts w:ascii="Times New Roman" w:eastAsia="仿宋_GB2312" w:hAnsi="Times New Roman"/>
                <w:szCs w:val="21"/>
              </w:rPr>
              <w:t>)</w:t>
            </w:r>
            <w:r w:rsidRPr="00A43690">
              <w:rPr>
                <w:rFonts w:ascii="Times New Roman" w:eastAsia="仿宋_GB2312" w:hAnsi="Times New Roman" w:hint="eastAsia"/>
                <w:szCs w:val="21"/>
              </w:rPr>
              <w:t>、四川</w:t>
            </w:r>
            <w:r w:rsidRPr="00A43690">
              <w:rPr>
                <w:rFonts w:ascii="Times New Roman" w:eastAsia="仿宋_GB2312" w:hAnsi="Times New Roman"/>
                <w:szCs w:val="21"/>
              </w:rPr>
              <w:t>(</w:t>
            </w:r>
            <w:r w:rsidRPr="00A43690">
              <w:rPr>
                <w:rFonts w:ascii="Times New Roman" w:eastAsia="仿宋_GB2312" w:hAnsi="Times New Roman" w:hint="eastAsia"/>
                <w:szCs w:val="21"/>
              </w:rPr>
              <w:t>104</w:t>
            </w:r>
            <w:r w:rsidRPr="00A43690">
              <w:rPr>
                <w:rFonts w:ascii="Times New Roman" w:eastAsia="仿宋_GB2312" w:hAnsi="Times New Roman"/>
                <w:szCs w:val="21"/>
              </w:rPr>
              <w:t>/0)</w:t>
            </w:r>
            <w:r w:rsidRPr="00A43690">
              <w:rPr>
                <w:rFonts w:ascii="Times New Roman" w:eastAsia="仿宋_GB2312" w:hAnsi="Times New Roman" w:hint="eastAsia"/>
                <w:szCs w:val="21"/>
              </w:rPr>
              <w:t>、贵州</w:t>
            </w:r>
            <w:r w:rsidRPr="00A43690">
              <w:rPr>
                <w:rFonts w:ascii="Times New Roman" w:eastAsia="仿宋_GB2312" w:hAnsi="Times New Roman"/>
                <w:szCs w:val="21"/>
              </w:rPr>
              <w:t>(</w:t>
            </w:r>
            <w:r w:rsidRPr="00A43690">
              <w:rPr>
                <w:rFonts w:ascii="Times New Roman" w:eastAsia="仿宋_GB2312" w:hAnsi="Times New Roman"/>
                <w:kern w:val="0"/>
                <w:szCs w:val="21"/>
              </w:rPr>
              <w:t>28/856</w:t>
            </w:r>
            <w:r w:rsidRPr="00A43690">
              <w:rPr>
                <w:rFonts w:ascii="Times New Roman" w:eastAsia="仿宋_GB2312" w:hAnsi="Times New Roman"/>
                <w:szCs w:val="21"/>
              </w:rPr>
              <w:t>)</w:t>
            </w:r>
            <w:r w:rsidRPr="00A43690">
              <w:rPr>
                <w:rFonts w:ascii="Times New Roman" w:eastAsia="仿宋_GB2312" w:hAnsi="Times New Roman" w:hint="eastAsia"/>
                <w:szCs w:val="21"/>
              </w:rPr>
              <w:t>、陕西</w:t>
            </w:r>
            <w:r w:rsidRPr="00A43690">
              <w:rPr>
                <w:rFonts w:ascii="Times New Roman" w:eastAsia="仿宋_GB2312" w:hAnsi="Times New Roman"/>
                <w:szCs w:val="21"/>
              </w:rPr>
              <w:t>(</w:t>
            </w:r>
            <w:r w:rsidRPr="00A43690">
              <w:rPr>
                <w:rFonts w:ascii="Times New Roman" w:eastAsia="仿宋_GB2312" w:hAnsi="Times New Roman"/>
                <w:kern w:val="0"/>
                <w:szCs w:val="21"/>
              </w:rPr>
              <w:t>60/306</w:t>
            </w:r>
            <w:r w:rsidRPr="00A43690">
              <w:rPr>
                <w:rFonts w:ascii="Times New Roman" w:eastAsia="仿宋_GB2312" w:hAnsi="Times New Roman"/>
                <w:szCs w:val="21"/>
              </w:rPr>
              <w:t>)</w:t>
            </w:r>
            <w:r w:rsidRPr="00A43690">
              <w:rPr>
                <w:rFonts w:ascii="Times New Roman" w:eastAsia="仿宋_GB2312" w:hAnsi="Times New Roman" w:hint="eastAsia"/>
                <w:szCs w:val="21"/>
              </w:rPr>
              <w:t>、甘肃（</w:t>
            </w:r>
            <w:r w:rsidRPr="00A43690">
              <w:rPr>
                <w:rFonts w:ascii="Times New Roman" w:eastAsia="仿宋_GB2312" w:hAnsi="Times New Roman"/>
                <w:kern w:val="0"/>
                <w:szCs w:val="21"/>
              </w:rPr>
              <w:t>69/70</w:t>
            </w:r>
            <w:r w:rsidRPr="00A43690">
              <w:rPr>
                <w:rFonts w:ascii="Times New Roman" w:eastAsia="仿宋_GB2312" w:hAnsi="Times New Roman" w:hint="eastAsia"/>
                <w:szCs w:val="21"/>
              </w:rPr>
              <w:t>）、新疆</w:t>
            </w:r>
            <w:r w:rsidRPr="00A43690">
              <w:rPr>
                <w:rFonts w:ascii="Times New Roman" w:eastAsia="仿宋_GB2312" w:hAnsi="Times New Roman"/>
                <w:szCs w:val="21"/>
              </w:rPr>
              <w:t>(</w:t>
            </w:r>
            <w:r w:rsidRPr="00A43690">
              <w:rPr>
                <w:rFonts w:ascii="Times New Roman" w:eastAsia="仿宋_GB2312" w:hAnsi="Times New Roman"/>
                <w:kern w:val="0"/>
                <w:szCs w:val="21"/>
              </w:rPr>
              <w:t>91/4</w:t>
            </w:r>
            <w:r w:rsidRPr="00A43690">
              <w:rPr>
                <w:rFonts w:ascii="Times New Roman" w:eastAsia="仿宋_GB2312" w:hAnsi="Times New Roman"/>
                <w:szCs w:val="21"/>
              </w:rPr>
              <w:t>)</w:t>
            </w:r>
            <w:r w:rsidRPr="00A43690">
              <w:rPr>
                <w:rFonts w:ascii="Times New Roman" w:eastAsia="仿宋_GB2312" w:hAnsi="Times New Roman" w:hint="eastAsia"/>
                <w:szCs w:val="21"/>
              </w:rPr>
              <w:t>、兵团</w:t>
            </w:r>
            <w:r w:rsidRPr="00A43690">
              <w:rPr>
                <w:rFonts w:ascii="Times New Roman" w:eastAsia="仿宋_GB2312" w:hAnsi="Times New Roman"/>
                <w:szCs w:val="21"/>
              </w:rPr>
              <w:t>(</w:t>
            </w:r>
            <w:r w:rsidRPr="00A43690">
              <w:rPr>
                <w:rFonts w:ascii="Times New Roman" w:eastAsia="仿宋_GB2312" w:hAnsi="Times New Roman" w:hint="eastAsia"/>
                <w:szCs w:val="21"/>
              </w:rPr>
              <w:t>2</w:t>
            </w:r>
            <w:r w:rsidRPr="00A43690">
              <w:rPr>
                <w:rFonts w:ascii="Times New Roman" w:eastAsia="仿宋_GB2312" w:hAnsi="Times New Roman"/>
                <w:szCs w:val="21"/>
              </w:rPr>
              <w:t>/0)</w:t>
            </w:r>
          </w:p>
        </w:tc>
      </w:tr>
      <w:tr w:rsidR="005E0A49" w:rsidRPr="00A43690" w:rsidTr="001D472A">
        <w:trPr>
          <w:trHeight w:val="1104"/>
          <w:tblHeader/>
          <w:jc w:val="center"/>
        </w:trPr>
        <w:tc>
          <w:tcPr>
            <w:tcW w:w="317" w:type="pct"/>
            <w:shd w:val="clear" w:color="000000" w:fill="FFFFFF"/>
            <w:vAlign w:val="center"/>
          </w:tcPr>
          <w:p w:rsidR="005E0A49" w:rsidRPr="00A43690" w:rsidRDefault="005E0A49" w:rsidP="001D472A">
            <w:pPr>
              <w:snapToGrid w:val="0"/>
              <w:jc w:val="center"/>
              <w:rPr>
                <w:rFonts w:ascii="Times New Roman" w:eastAsia="仿宋_GB2312" w:hAnsi="Times New Roman"/>
                <w:szCs w:val="21"/>
              </w:rPr>
            </w:pPr>
            <w:r w:rsidRPr="00A43690">
              <w:rPr>
                <w:rFonts w:ascii="Times New Roman" w:eastAsia="仿宋_GB2312" w:hAnsi="Times New Roman"/>
                <w:kern w:val="0"/>
                <w:szCs w:val="21"/>
              </w:rPr>
              <w:t>XM-7</w:t>
            </w:r>
          </w:p>
        </w:tc>
        <w:tc>
          <w:tcPr>
            <w:tcW w:w="1775" w:type="pct"/>
            <w:gridSpan w:val="2"/>
            <w:shd w:val="clear" w:color="000000" w:fill="FFFFFF"/>
            <w:vAlign w:val="center"/>
          </w:tcPr>
          <w:p w:rsidR="005E0A49" w:rsidRPr="00A43690" w:rsidRDefault="005E0A49" w:rsidP="001D472A">
            <w:pPr>
              <w:snapToGrid w:val="0"/>
              <w:rPr>
                <w:rFonts w:eastAsia="仿宋_GB2312"/>
                <w:szCs w:val="21"/>
              </w:rPr>
            </w:pPr>
            <w:r w:rsidRPr="00A43690">
              <w:rPr>
                <w:rFonts w:ascii="Times New Roman" w:eastAsia="仿宋_GB2312" w:hAnsi="Times New Roman" w:hint="eastAsia"/>
                <w:kern w:val="0"/>
                <w:szCs w:val="21"/>
              </w:rPr>
              <w:t>建成一批职业能力培养虚拟仿真实训中心（</w:t>
            </w:r>
            <w:r w:rsidRPr="00A43690">
              <w:rPr>
                <w:rFonts w:ascii="Times New Roman" w:eastAsia="仿宋_GB2312" w:hAnsi="Times New Roman"/>
                <w:kern w:val="0"/>
                <w:szCs w:val="21"/>
              </w:rPr>
              <w:t>50</w:t>
            </w:r>
            <w:r w:rsidRPr="00A43690">
              <w:rPr>
                <w:rFonts w:ascii="Times New Roman" w:eastAsia="仿宋_GB2312" w:hAnsi="Times New Roman" w:hint="eastAsia"/>
                <w:kern w:val="0"/>
                <w:szCs w:val="21"/>
              </w:rPr>
              <w:t>个左右）</w:t>
            </w:r>
          </w:p>
        </w:tc>
        <w:tc>
          <w:tcPr>
            <w:tcW w:w="347" w:type="pct"/>
            <w:shd w:val="clear" w:color="000000" w:fill="FFFFFF"/>
            <w:vAlign w:val="center"/>
          </w:tcPr>
          <w:p w:rsidR="005E0A49" w:rsidRPr="00A43690" w:rsidRDefault="005E0A49" w:rsidP="001D472A">
            <w:pPr>
              <w:jc w:val="center"/>
              <w:rPr>
                <w:rFonts w:ascii="Times New Roman" w:eastAsia="仿宋_GB2312" w:hAnsi="Times New Roman"/>
                <w:szCs w:val="21"/>
              </w:rPr>
            </w:pPr>
            <w:r w:rsidRPr="00A43690">
              <w:rPr>
                <w:rFonts w:ascii="Times New Roman" w:eastAsia="仿宋_GB2312" w:hAnsi="Times New Roman"/>
                <w:szCs w:val="21"/>
              </w:rPr>
              <w:t>27/</w:t>
            </w:r>
            <w:r w:rsidRPr="00A43690">
              <w:rPr>
                <w:rFonts w:ascii="Times New Roman" w:eastAsia="仿宋_GB2312" w:hAnsi="Times New Roman" w:hint="eastAsia"/>
                <w:szCs w:val="21"/>
              </w:rPr>
              <w:t>857</w:t>
            </w:r>
          </w:p>
        </w:tc>
        <w:tc>
          <w:tcPr>
            <w:tcW w:w="2561" w:type="pct"/>
            <w:shd w:val="clear" w:color="000000" w:fill="FFFFFF"/>
            <w:vAlign w:val="center"/>
          </w:tcPr>
          <w:p w:rsidR="005E0A49" w:rsidRPr="00A43690" w:rsidRDefault="005E0A49" w:rsidP="001D472A">
            <w:pPr>
              <w:snapToGrid w:val="0"/>
              <w:rPr>
                <w:rFonts w:eastAsia="仿宋_GB2312"/>
                <w:szCs w:val="21"/>
              </w:rPr>
            </w:pPr>
            <w:r w:rsidRPr="00A43690">
              <w:rPr>
                <w:rFonts w:ascii="Times New Roman" w:eastAsia="仿宋_GB2312" w:hAnsi="Times New Roman" w:hint="eastAsia"/>
                <w:szCs w:val="21"/>
              </w:rPr>
              <w:t>北京</w:t>
            </w:r>
            <w:r w:rsidRPr="00A43690">
              <w:rPr>
                <w:rFonts w:ascii="Times New Roman" w:eastAsia="仿宋_GB2312" w:hAnsi="Times New Roman"/>
                <w:szCs w:val="21"/>
              </w:rPr>
              <w:t>(14/571)</w:t>
            </w:r>
            <w:r w:rsidRPr="00A43690">
              <w:rPr>
                <w:rFonts w:ascii="Times New Roman" w:eastAsia="仿宋_GB2312" w:hAnsi="Times New Roman" w:hint="eastAsia"/>
                <w:szCs w:val="21"/>
              </w:rPr>
              <w:t>、</w:t>
            </w:r>
            <w:r w:rsidRPr="00A43690">
              <w:rPr>
                <w:rFonts w:ascii="Times New Roman" w:eastAsia="仿宋_GB2312" w:hAnsi="Times New Roman" w:hint="eastAsia"/>
                <w:kern w:val="0"/>
                <w:szCs w:val="21"/>
              </w:rPr>
              <w:t>天津</w:t>
            </w:r>
            <w:r w:rsidRPr="00A43690">
              <w:rPr>
                <w:rFonts w:ascii="Times New Roman" w:eastAsia="仿宋_GB2312" w:hAnsi="Times New Roman"/>
                <w:kern w:val="0"/>
                <w:szCs w:val="21"/>
              </w:rPr>
              <w:t>(25/2685)</w:t>
            </w:r>
            <w:r w:rsidRPr="00A43690">
              <w:rPr>
                <w:rFonts w:ascii="Times New Roman" w:eastAsia="仿宋_GB2312" w:hAnsi="Times New Roman" w:hint="eastAsia"/>
                <w:kern w:val="0"/>
                <w:szCs w:val="21"/>
              </w:rPr>
              <w:t>、河北</w:t>
            </w:r>
            <w:r w:rsidRPr="00A43690">
              <w:rPr>
                <w:rFonts w:ascii="Times New Roman" w:eastAsia="仿宋_GB2312" w:hAnsi="Times New Roman"/>
                <w:kern w:val="0"/>
                <w:szCs w:val="21"/>
              </w:rPr>
              <w:t>(8/</w:t>
            </w:r>
            <w:r w:rsidRPr="00A43690">
              <w:rPr>
                <w:rFonts w:ascii="Times New Roman" w:eastAsia="仿宋_GB2312" w:hAnsi="Times New Roman" w:hint="eastAsia"/>
                <w:kern w:val="0"/>
                <w:szCs w:val="21"/>
              </w:rPr>
              <w:t>114</w:t>
            </w:r>
            <w:r w:rsidRPr="00A43690">
              <w:rPr>
                <w:rFonts w:ascii="Times New Roman" w:eastAsia="仿宋_GB2312" w:hAnsi="Times New Roman"/>
                <w:kern w:val="0"/>
                <w:szCs w:val="21"/>
              </w:rPr>
              <w:t>)</w:t>
            </w:r>
            <w:r w:rsidRPr="00A43690">
              <w:rPr>
                <w:rFonts w:ascii="Times New Roman" w:eastAsia="仿宋_GB2312" w:hAnsi="Times New Roman" w:hint="eastAsia"/>
                <w:kern w:val="0"/>
                <w:szCs w:val="21"/>
              </w:rPr>
              <w:t>、山西</w:t>
            </w:r>
            <w:r w:rsidRPr="00A43690">
              <w:rPr>
                <w:rFonts w:ascii="Times New Roman" w:eastAsia="仿宋_GB2312" w:hAnsi="Times New Roman"/>
                <w:kern w:val="0"/>
                <w:szCs w:val="21"/>
              </w:rPr>
              <w:t>(33/920)</w:t>
            </w:r>
            <w:r w:rsidRPr="00A43690">
              <w:rPr>
                <w:rFonts w:ascii="Times New Roman" w:eastAsia="仿宋_GB2312" w:hAnsi="Times New Roman" w:hint="eastAsia"/>
                <w:kern w:val="0"/>
                <w:szCs w:val="21"/>
              </w:rPr>
              <w:t>、吉林</w:t>
            </w:r>
            <w:r w:rsidRPr="00A43690">
              <w:rPr>
                <w:rFonts w:ascii="Times New Roman" w:eastAsia="仿宋_GB2312" w:hAnsi="Times New Roman"/>
                <w:kern w:val="0"/>
                <w:szCs w:val="21"/>
              </w:rPr>
              <w:t>(4/100)</w:t>
            </w:r>
            <w:r w:rsidRPr="00A43690">
              <w:rPr>
                <w:rFonts w:ascii="Times New Roman" w:eastAsia="仿宋_GB2312" w:hAnsi="Times New Roman" w:hint="eastAsia"/>
                <w:kern w:val="0"/>
                <w:szCs w:val="21"/>
              </w:rPr>
              <w:t>、</w:t>
            </w:r>
            <w:r w:rsidRPr="00A43690">
              <w:rPr>
                <w:rFonts w:ascii="Times New Roman" w:eastAsia="仿宋_GB2312" w:hAnsi="Times New Roman" w:hint="eastAsia"/>
                <w:szCs w:val="21"/>
              </w:rPr>
              <w:t>黑龙江</w:t>
            </w:r>
            <w:r w:rsidRPr="00A43690">
              <w:rPr>
                <w:rFonts w:ascii="Times New Roman" w:eastAsia="仿宋_GB2312" w:hAnsi="Times New Roman"/>
                <w:szCs w:val="21"/>
              </w:rPr>
              <w:t>(</w:t>
            </w:r>
            <w:r w:rsidRPr="00A43690">
              <w:rPr>
                <w:rFonts w:ascii="Times New Roman" w:eastAsia="仿宋_GB2312" w:hAnsi="Times New Roman"/>
                <w:kern w:val="0"/>
                <w:szCs w:val="21"/>
              </w:rPr>
              <w:t>24/1008</w:t>
            </w:r>
            <w:r w:rsidRPr="00A43690">
              <w:rPr>
                <w:rFonts w:ascii="Times New Roman" w:eastAsia="仿宋_GB2312" w:hAnsi="Times New Roman"/>
                <w:szCs w:val="21"/>
              </w:rPr>
              <w:t>)</w:t>
            </w:r>
            <w:r w:rsidRPr="00A43690">
              <w:rPr>
                <w:rFonts w:ascii="Times New Roman" w:eastAsia="仿宋_GB2312" w:hAnsi="Times New Roman" w:hint="eastAsia"/>
                <w:szCs w:val="21"/>
              </w:rPr>
              <w:t>、</w:t>
            </w:r>
            <w:r w:rsidRPr="00A43690">
              <w:rPr>
                <w:rFonts w:ascii="Times New Roman" w:eastAsia="仿宋_GB2312" w:hAnsi="Times New Roman" w:hint="eastAsia"/>
                <w:kern w:val="0"/>
                <w:szCs w:val="21"/>
              </w:rPr>
              <w:t>上海</w:t>
            </w:r>
            <w:r w:rsidRPr="00A43690">
              <w:rPr>
                <w:rFonts w:ascii="Times New Roman" w:eastAsia="仿宋_GB2312" w:hAnsi="Times New Roman"/>
                <w:kern w:val="0"/>
                <w:szCs w:val="21"/>
              </w:rPr>
              <w:t>(</w:t>
            </w:r>
            <w:r w:rsidRPr="00A43690">
              <w:rPr>
                <w:rFonts w:ascii="Times New Roman" w:eastAsia="仿宋_GB2312" w:hAnsi="Times New Roman" w:hint="eastAsia"/>
                <w:kern w:val="0"/>
                <w:szCs w:val="21"/>
              </w:rPr>
              <w:t>39</w:t>
            </w:r>
            <w:r w:rsidRPr="00A43690">
              <w:rPr>
                <w:rFonts w:ascii="Times New Roman" w:eastAsia="仿宋_GB2312" w:hAnsi="Times New Roman"/>
                <w:kern w:val="0"/>
                <w:szCs w:val="21"/>
              </w:rPr>
              <w:t>/671)</w:t>
            </w:r>
            <w:r w:rsidRPr="00A43690">
              <w:rPr>
                <w:rFonts w:ascii="Times New Roman" w:eastAsia="仿宋_GB2312" w:hAnsi="Times New Roman" w:hint="eastAsia"/>
                <w:kern w:val="0"/>
                <w:szCs w:val="21"/>
              </w:rPr>
              <w:t>、江苏</w:t>
            </w:r>
            <w:r w:rsidRPr="00A43690">
              <w:rPr>
                <w:rFonts w:ascii="Times New Roman" w:eastAsia="仿宋_GB2312" w:hAnsi="Times New Roman"/>
                <w:kern w:val="0"/>
                <w:szCs w:val="21"/>
              </w:rPr>
              <w:t>(74/3654)</w:t>
            </w:r>
            <w:r w:rsidRPr="00A43690">
              <w:rPr>
                <w:rFonts w:ascii="Times New Roman" w:eastAsia="仿宋_GB2312" w:hAnsi="Times New Roman" w:hint="eastAsia"/>
                <w:kern w:val="0"/>
                <w:szCs w:val="21"/>
              </w:rPr>
              <w:t>、浙江</w:t>
            </w:r>
            <w:r w:rsidRPr="00A43690">
              <w:rPr>
                <w:rFonts w:ascii="Times New Roman" w:eastAsia="仿宋_GB2312" w:hAnsi="Times New Roman"/>
                <w:kern w:val="0"/>
                <w:szCs w:val="21"/>
              </w:rPr>
              <w:t>(46/2292)</w:t>
            </w:r>
            <w:r w:rsidRPr="00A43690">
              <w:rPr>
                <w:rFonts w:ascii="Times New Roman" w:eastAsia="仿宋_GB2312" w:hAnsi="Times New Roman" w:hint="eastAsia"/>
                <w:kern w:val="0"/>
                <w:szCs w:val="21"/>
              </w:rPr>
              <w:t>、安徽</w:t>
            </w:r>
            <w:r w:rsidRPr="00A43690">
              <w:rPr>
                <w:rFonts w:ascii="Times New Roman" w:eastAsia="仿宋_GB2312" w:hAnsi="Times New Roman"/>
                <w:kern w:val="0"/>
                <w:szCs w:val="21"/>
              </w:rPr>
              <w:t>(5/</w:t>
            </w:r>
            <w:r w:rsidRPr="00A43690">
              <w:rPr>
                <w:rFonts w:ascii="Times New Roman" w:eastAsia="仿宋_GB2312" w:hAnsi="Times New Roman" w:hint="eastAsia"/>
                <w:kern w:val="0"/>
                <w:szCs w:val="21"/>
              </w:rPr>
              <w:t>20</w:t>
            </w:r>
            <w:r w:rsidRPr="00A43690">
              <w:rPr>
                <w:rFonts w:ascii="Times New Roman" w:eastAsia="仿宋_GB2312" w:hAnsi="Times New Roman"/>
                <w:kern w:val="0"/>
                <w:szCs w:val="21"/>
              </w:rPr>
              <w:t>0)</w:t>
            </w:r>
            <w:r w:rsidRPr="00A43690">
              <w:rPr>
                <w:rFonts w:ascii="Times New Roman" w:eastAsia="仿宋_GB2312" w:hAnsi="Times New Roman" w:hint="eastAsia"/>
                <w:kern w:val="0"/>
                <w:szCs w:val="21"/>
              </w:rPr>
              <w:t>、福建</w:t>
            </w:r>
            <w:r w:rsidRPr="00A43690">
              <w:rPr>
                <w:rFonts w:ascii="Times New Roman" w:eastAsia="仿宋_GB2312" w:hAnsi="Times New Roman"/>
                <w:kern w:val="0"/>
                <w:szCs w:val="21"/>
              </w:rPr>
              <w:t>(</w:t>
            </w:r>
            <w:r w:rsidRPr="00A43690">
              <w:rPr>
                <w:rFonts w:ascii="Times New Roman" w:eastAsia="仿宋_GB2312" w:hAnsi="Times New Roman" w:hint="eastAsia"/>
                <w:kern w:val="0"/>
                <w:szCs w:val="21"/>
              </w:rPr>
              <w:t>18</w:t>
            </w:r>
            <w:r w:rsidRPr="00A43690">
              <w:rPr>
                <w:rFonts w:ascii="Times New Roman" w:eastAsia="仿宋_GB2312" w:hAnsi="Times New Roman"/>
                <w:kern w:val="0"/>
                <w:szCs w:val="21"/>
              </w:rPr>
              <w:t>/</w:t>
            </w:r>
            <w:r w:rsidRPr="00A43690">
              <w:rPr>
                <w:rFonts w:ascii="Times New Roman" w:eastAsia="仿宋_GB2312" w:hAnsi="Times New Roman" w:hint="eastAsia"/>
                <w:kern w:val="0"/>
                <w:szCs w:val="21"/>
              </w:rPr>
              <w:t>1533</w:t>
            </w:r>
            <w:r w:rsidRPr="00A43690">
              <w:rPr>
                <w:rFonts w:ascii="Times New Roman" w:eastAsia="仿宋_GB2312" w:hAnsi="Times New Roman"/>
                <w:kern w:val="0"/>
                <w:szCs w:val="21"/>
              </w:rPr>
              <w:t>)</w:t>
            </w:r>
            <w:r w:rsidRPr="00A43690">
              <w:rPr>
                <w:rFonts w:ascii="Times New Roman" w:eastAsia="仿宋_GB2312" w:hAnsi="Times New Roman" w:hint="eastAsia"/>
                <w:kern w:val="0"/>
                <w:szCs w:val="21"/>
              </w:rPr>
              <w:t>、江西</w:t>
            </w:r>
            <w:r w:rsidRPr="00A43690">
              <w:rPr>
                <w:rFonts w:ascii="Times New Roman" w:eastAsia="仿宋_GB2312" w:hAnsi="Times New Roman"/>
                <w:kern w:val="0"/>
                <w:szCs w:val="21"/>
              </w:rPr>
              <w:t>(2</w:t>
            </w:r>
            <w:r w:rsidRPr="00A43690">
              <w:rPr>
                <w:rFonts w:ascii="Times New Roman" w:eastAsia="仿宋_GB2312" w:hAnsi="Times New Roman" w:hint="eastAsia"/>
                <w:kern w:val="0"/>
                <w:szCs w:val="21"/>
              </w:rPr>
              <w:t>4</w:t>
            </w:r>
            <w:r w:rsidRPr="00A43690">
              <w:rPr>
                <w:rFonts w:ascii="Times New Roman" w:eastAsia="仿宋_GB2312" w:hAnsi="Times New Roman"/>
                <w:kern w:val="0"/>
                <w:szCs w:val="21"/>
              </w:rPr>
              <w:t>/</w:t>
            </w:r>
            <w:r w:rsidRPr="00A43690">
              <w:rPr>
                <w:rFonts w:ascii="Times New Roman" w:eastAsia="仿宋_GB2312" w:hAnsi="Times New Roman" w:hint="eastAsia"/>
                <w:kern w:val="0"/>
                <w:szCs w:val="21"/>
              </w:rPr>
              <w:t>6</w:t>
            </w:r>
            <w:r w:rsidRPr="00A43690">
              <w:rPr>
                <w:rFonts w:ascii="Times New Roman" w:eastAsia="仿宋_GB2312" w:hAnsi="Times New Roman"/>
                <w:kern w:val="0"/>
                <w:szCs w:val="21"/>
              </w:rPr>
              <w:t>5)</w:t>
            </w:r>
            <w:r w:rsidRPr="00A43690">
              <w:rPr>
                <w:rFonts w:ascii="Times New Roman" w:eastAsia="仿宋_GB2312" w:hAnsi="Times New Roman" w:hint="eastAsia"/>
                <w:kern w:val="0"/>
                <w:szCs w:val="21"/>
              </w:rPr>
              <w:t>、山东</w:t>
            </w:r>
            <w:r w:rsidRPr="00A43690">
              <w:rPr>
                <w:rFonts w:ascii="Times New Roman" w:eastAsia="仿宋_GB2312" w:hAnsi="Times New Roman"/>
                <w:kern w:val="0"/>
                <w:szCs w:val="21"/>
              </w:rPr>
              <w:t>(119/1351)</w:t>
            </w:r>
            <w:r w:rsidRPr="00A43690">
              <w:rPr>
                <w:rFonts w:ascii="Times New Roman" w:eastAsia="仿宋_GB2312" w:hAnsi="Times New Roman" w:hint="eastAsia"/>
                <w:kern w:val="0"/>
                <w:szCs w:val="21"/>
              </w:rPr>
              <w:t>、河南</w:t>
            </w:r>
            <w:r w:rsidRPr="00A43690">
              <w:rPr>
                <w:rFonts w:ascii="Times New Roman" w:eastAsia="仿宋_GB2312" w:hAnsi="Times New Roman"/>
                <w:kern w:val="0"/>
                <w:szCs w:val="21"/>
              </w:rPr>
              <w:t>(6/2785)</w:t>
            </w:r>
            <w:r w:rsidRPr="00A43690">
              <w:rPr>
                <w:rFonts w:ascii="Times New Roman" w:eastAsia="仿宋_GB2312" w:hAnsi="Times New Roman" w:hint="eastAsia"/>
                <w:kern w:val="0"/>
                <w:szCs w:val="21"/>
              </w:rPr>
              <w:t>、湖北</w:t>
            </w:r>
            <w:r w:rsidRPr="00A43690">
              <w:rPr>
                <w:rFonts w:ascii="Times New Roman" w:eastAsia="仿宋_GB2312" w:hAnsi="Times New Roman"/>
                <w:kern w:val="0"/>
                <w:szCs w:val="21"/>
              </w:rPr>
              <w:t>(89/4317)</w:t>
            </w:r>
            <w:r w:rsidRPr="00A43690">
              <w:rPr>
                <w:rFonts w:ascii="Times New Roman" w:eastAsia="仿宋_GB2312" w:hAnsi="Times New Roman" w:hint="eastAsia"/>
                <w:kern w:val="0"/>
                <w:szCs w:val="21"/>
              </w:rPr>
              <w:t>、湖南</w:t>
            </w:r>
            <w:r w:rsidRPr="00A43690">
              <w:rPr>
                <w:rFonts w:ascii="Times New Roman" w:eastAsia="仿宋_GB2312" w:hAnsi="Times New Roman"/>
                <w:kern w:val="0"/>
                <w:szCs w:val="21"/>
              </w:rPr>
              <w:t>(76/1867)</w:t>
            </w:r>
            <w:r w:rsidRPr="00A43690">
              <w:rPr>
                <w:rFonts w:ascii="Times New Roman" w:eastAsia="仿宋_GB2312" w:hAnsi="Times New Roman" w:hint="eastAsia"/>
                <w:kern w:val="0"/>
                <w:szCs w:val="21"/>
              </w:rPr>
              <w:t>、广东</w:t>
            </w:r>
            <w:r w:rsidRPr="00A43690">
              <w:rPr>
                <w:rFonts w:ascii="Times New Roman" w:eastAsia="仿宋_GB2312" w:hAnsi="Times New Roman"/>
                <w:kern w:val="0"/>
                <w:szCs w:val="21"/>
              </w:rPr>
              <w:t>(92/3012)</w:t>
            </w:r>
            <w:r w:rsidRPr="00A43690">
              <w:rPr>
                <w:rFonts w:ascii="Times New Roman" w:eastAsia="仿宋_GB2312" w:hAnsi="Times New Roman" w:hint="eastAsia"/>
                <w:kern w:val="0"/>
                <w:szCs w:val="21"/>
              </w:rPr>
              <w:t>、广西</w:t>
            </w:r>
            <w:r w:rsidRPr="00A43690">
              <w:rPr>
                <w:rFonts w:ascii="Times New Roman" w:eastAsia="仿宋_GB2312" w:hAnsi="Times New Roman"/>
                <w:kern w:val="0"/>
                <w:szCs w:val="21"/>
              </w:rPr>
              <w:t>(3/1524)</w:t>
            </w:r>
            <w:r w:rsidRPr="00A43690">
              <w:rPr>
                <w:rFonts w:ascii="Times New Roman" w:eastAsia="仿宋_GB2312" w:hAnsi="Times New Roman" w:hint="eastAsia"/>
                <w:kern w:val="0"/>
                <w:szCs w:val="21"/>
              </w:rPr>
              <w:t>、</w:t>
            </w:r>
            <w:r w:rsidRPr="00A43690">
              <w:rPr>
                <w:rFonts w:ascii="Times New Roman" w:eastAsia="仿宋_GB2312" w:hAnsi="Times New Roman" w:hint="eastAsia"/>
                <w:szCs w:val="21"/>
              </w:rPr>
              <w:t>海南</w:t>
            </w:r>
            <w:r w:rsidRPr="00A43690">
              <w:rPr>
                <w:rFonts w:ascii="Times New Roman" w:eastAsia="仿宋_GB2312" w:hAnsi="Times New Roman"/>
                <w:szCs w:val="21"/>
              </w:rPr>
              <w:t>(</w:t>
            </w:r>
            <w:r w:rsidRPr="00A43690">
              <w:rPr>
                <w:rFonts w:ascii="Times New Roman" w:eastAsia="仿宋_GB2312" w:hAnsi="Times New Roman" w:hint="eastAsia"/>
                <w:szCs w:val="21"/>
              </w:rPr>
              <w:t>2</w:t>
            </w:r>
            <w:r w:rsidRPr="00A43690">
              <w:rPr>
                <w:rFonts w:ascii="Times New Roman" w:eastAsia="仿宋_GB2312" w:hAnsi="Times New Roman"/>
                <w:szCs w:val="21"/>
              </w:rPr>
              <w:t>/0)</w:t>
            </w:r>
            <w:r w:rsidRPr="00A43690">
              <w:rPr>
                <w:rFonts w:ascii="Times New Roman" w:eastAsia="仿宋_GB2312" w:hAnsi="Times New Roman" w:hint="eastAsia"/>
                <w:szCs w:val="21"/>
              </w:rPr>
              <w:t>、重庆</w:t>
            </w:r>
            <w:r w:rsidRPr="00A43690">
              <w:rPr>
                <w:rFonts w:ascii="Times New Roman" w:eastAsia="仿宋_GB2312" w:hAnsi="Times New Roman"/>
                <w:szCs w:val="21"/>
              </w:rPr>
              <w:t>(</w:t>
            </w:r>
            <w:r w:rsidRPr="00A43690">
              <w:rPr>
                <w:rFonts w:ascii="Times New Roman" w:eastAsia="仿宋_GB2312" w:hAnsi="Times New Roman"/>
                <w:kern w:val="0"/>
                <w:szCs w:val="21"/>
              </w:rPr>
              <w:t>39/1338</w:t>
            </w:r>
            <w:r w:rsidRPr="00A43690">
              <w:rPr>
                <w:rFonts w:ascii="Times New Roman" w:eastAsia="仿宋_GB2312" w:hAnsi="Times New Roman"/>
                <w:szCs w:val="21"/>
              </w:rPr>
              <w:t>)</w:t>
            </w:r>
            <w:r w:rsidRPr="00A43690">
              <w:rPr>
                <w:rFonts w:ascii="Times New Roman" w:eastAsia="仿宋_GB2312" w:hAnsi="Times New Roman" w:hint="eastAsia"/>
                <w:szCs w:val="21"/>
              </w:rPr>
              <w:t>、四川</w:t>
            </w:r>
            <w:r w:rsidRPr="00A43690">
              <w:rPr>
                <w:rFonts w:ascii="Times New Roman" w:eastAsia="仿宋_GB2312" w:hAnsi="Times New Roman"/>
                <w:szCs w:val="21"/>
              </w:rPr>
              <w:t>(</w:t>
            </w:r>
            <w:r w:rsidRPr="00A43690">
              <w:rPr>
                <w:rFonts w:ascii="Times New Roman" w:eastAsia="仿宋_GB2312" w:hAnsi="Times New Roman"/>
                <w:kern w:val="0"/>
                <w:szCs w:val="21"/>
              </w:rPr>
              <w:t>20/</w:t>
            </w:r>
            <w:r w:rsidRPr="00A43690">
              <w:rPr>
                <w:rFonts w:ascii="Times New Roman" w:eastAsia="仿宋_GB2312" w:hAnsi="Times New Roman" w:hint="eastAsia"/>
                <w:kern w:val="0"/>
                <w:szCs w:val="21"/>
              </w:rPr>
              <w:t>0</w:t>
            </w:r>
            <w:r w:rsidRPr="00A43690">
              <w:rPr>
                <w:rFonts w:ascii="Times New Roman" w:eastAsia="仿宋_GB2312" w:hAnsi="Times New Roman"/>
                <w:szCs w:val="21"/>
              </w:rPr>
              <w:t>)</w:t>
            </w:r>
            <w:r w:rsidRPr="00A43690">
              <w:rPr>
                <w:rFonts w:ascii="Times New Roman" w:eastAsia="仿宋_GB2312" w:hAnsi="Times New Roman" w:hint="eastAsia"/>
                <w:szCs w:val="21"/>
              </w:rPr>
              <w:t>、贵州</w:t>
            </w:r>
            <w:r w:rsidRPr="00A43690">
              <w:rPr>
                <w:rFonts w:ascii="Times New Roman" w:eastAsia="仿宋_GB2312" w:hAnsi="Times New Roman"/>
                <w:szCs w:val="21"/>
              </w:rPr>
              <w:t>(0/0)</w:t>
            </w:r>
            <w:r w:rsidRPr="00A43690">
              <w:rPr>
                <w:rFonts w:ascii="Times New Roman" w:eastAsia="仿宋_GB2312" w:hAnsi="Times New Roman" w:hint="eastAsia"/>
                <w:szCs w:val="21"/>
              </w:rPr>
              <w:t>、云南</w:t>
            </w:r>
            <w:r w:rsidRPr="00A43690">
              <w:rPr>
                <w:rFonts w:ascii="Times New Roman" w:eastAsia="仿宋_GB2312" w:hAnsi="Times New Roman"/>
                <w:szCs w:val="21"/>
              </w:rPr>
              <w:t>(</w:t>
            </w:r>
            <w:r w:rsidRPr="00A43690">
              <w:rPr>
                <w:rFonts w:ascii="Times New Roman" w:eastAsia="仿宋_GB2312" w:hAnsi="Times New Roman"/>
                <w:kern w:val="0"/>
                <w:szCs w:val="21"/>
              </w:rPr>
              <w:t>71/418</w:t>
            </w:r>
            <w:r w:rsidRPr="00A43690">
              <w:rPr>
                <w:rFonts w:ascii="Times New Roman" w:eastAsia="仿宋_GB2312" w:hAnsi="Times New Roman"/>
                <w:szCs w:val="21"/>
              </w:rPr>
              <w:t>)</w:t>
            </w:r>
            <w:r w:rsidRPr="00A43690">
              <w:rPr>
                <w:rFonts w:ascii="Times New Roman" w:eastAsia="仿宋_GB2312" w:hAnsi="Times New Roman" w:hint="eastAsia"/>
                <w:szCs w:val="21"/>
              </w:rPr>
              <w:t>、陕西</w:t>
            </w:r>
            <w:r w:rsidRPr="00A43690">
              <w:rPr>
                <w:rFonts w:ascii="Times New Roman" w:eastAsia="仿宋_GB2312" w:hAnsi="Times New Roman"/>
                <w:szCs w:val="21"/>
              </w:rPr>
              <w:t>(4/</w:t>
            </w:r>
            <w:r w:rsidRPr="00A43690">
              <w:rPr>
                <w:rFonts w:ascii="Times New Roman" w:eastAsia="仿宋_GB2312" w:hAnsi="Times New Roman" w:hint="eastAsia"/>
                <w:szCs w:val="21"/>
              </w:rPr>
              <w:t>205</w:t>
            </w:r>
            <w:r w:rsidRPr="00A43690">
              <w:rPr>
                <w:rFonts w:ascii="Times New Roman" w:eastAsia="仿宋_GB2312" w:hAnsi="Times New Roman"/>
                <w:szCs w:val="21"/>
              </w:rPr>
              <w:t>)</w:t>
            </w:r>
            <w:r w:rsidRPr="00A43690">
              <w:rPr>
                <w:rFonts w:ascii="Times New Roman" w:eastAsia="仿宋_GB2312" w:hAnsi="Times New Roman" w:hint="eastAsia"/>
                <w:szCs w:val="21"/>
              </w:rPr>
              <w:t>、宁夏</w:t>
            </w:r>
            <w:r w:rsidRPr="00A43690">
              <w:rPr>
                <w:rFonts w:ascii="Times New Roman" w:eastAsia="仿宋_GB2312" w:hAnsi="Times New Roman"/>
                <w:szCs w:val="21"/>
              </w:rPr>
              <w:t>(</w:t>
            </w:r>
            <w:r w:rsidRPr="00A43690">
              <w:rPr>
                <w:rFonts w:ascii="Times New Roman" w:eastAsia="仿宋_GB2312" w:hAnsi="Times New Roman"/>
                <w:kern w:val="0"/>
                <w:szCs w:val="21"/>
              </w:rPr>
              <w:t>9/641</w:t>
            </w:r>
            <w:r w:rsidRPr="00A43690">
              <w:rPr>
                <w:rFonts w:ascii="Times New Roman" w:eastAsia="仿宋_GB2312" w:hAnsi="Times New Roman"/>
                <w:szCs w:val="21"/>
              </w:rPr>
              <w:t>)</w:t>
            </w:r>
            <w:r w:rsidRPr="00A43690">
              <w:rPr>
                <w:rFonts w:ascii="Times New Roman" w:eastAsia="仿宋_GB2312" w:hAnsi="Times New Roman" w:hint="eastAsia"/>
                <w:szCs w:val="21"/>
              </w:rPr>
              <w:t>、新疆</w:t>
            </w:r>
            <w:r w:rsidRPr="00A43690">
              <w:rPr>
                <w:rFonts w:ascii="Times New Roman" w:eastAsia="仿宋_GB2312" w:hAnsi="Times New Roman"/>
                <w:szCs w:val="21"/>
              </w:rPr>
              <w:t>(</w:t>
            </w:r>
            <w:r w:rsidRPr="00A43690">
              <w:rPr>
                <w:rFonts w:ascii="Times New Roman" w:eastAsia="仿宋_GB2312" w:hAnsi="Times New Roman"/>
                <w:kern w:val="0"/>
                <w:szCs w:val="21"/>
              </w:rPr>
              <w:t>12/</w:t>
            </w:r>
            <w:r w:rsidRPr="00A43690">
              <w:rPr>
                <w:rFonts w:ascii="Times New Roman" w:eastAsia="仿宋_GB2312" w:hAnsi="Times New Roman" w:hint="eastAsia"/>
                <w:kern w:val="0"/>
                <w:szCs w:val="21"/>
              </w:rPr>
              <w:t>0</w:t>
            </w:r>
            <w:r w:rsidRPr="00A43690">
              <w:rPr>
                <w:rFonts w:ascii="Times New Roman" w:eastAsia="仿宋_GB2312" w:hAnsi="Times New Roman"/>
                <w:szCs w:val="21"/>
              </w:rPr>
              <w:t>)</w:t>
            </w:r>
            <w:r w:rsidRPr="00A43690">
              <w:rPr>
                <w:rFonts w:ascii="Times New Roman" w:eastAsia="仿宋_GB2312" w:hAnsi="Times New Roman" w:hint="eastAsia"/>
                <w:szCs w:val="21"/>
              </w:rPr>
              <w:t>、兵团</w:t>
            </w:r>
            <w:r w:rsidRPr="00A43690">
              <w:rPr>
                <w:rFonts w:ascii="Times New Roman" w:eastAsia="仿宋_GB2312" w:hAnsi="Times New Roman"/>
                <w:szCs w:val="21"/>
              </w:rPr>
              <w:t>(</w:t>
            </w:r>
            <w:r w:rsidRPr="00A43690">
              <w:rPr>
                <w:rFonts w:ascii="Times New Roman" w:eastAsia="仿宋_GB2312" w:hAnsi="Times New Roman" w:hint="eastAsia"/>
                <w:szCs w:val="21"/>
              </w:rPr>
              <w:t>1</w:t>
            </w:r>
            <w:r w:rsidRPr="00A43690">
              <w:rPr>
                <w:rFonts w:ascii="Times New Roman" w:eastAsia="仿宋_GB2312" w:hAnsi="Times New Roman"/>
                <w:szCs w:val="21"/>
              </w:rPr>
              <w:t>/0)</w:t>
            </w:r>
          </w:p>
        </w:tc>
      </w:tr>
      <w:tr w:rsidR="005E0A49" w:rsidRPr="00A43690" w:rsidTr="001D472A">
        <w:trPr>
          <w:trHeight w:val="1104"/>
          <w:tblHeader/>
          <w:jc w:val="center"/>
        </w:trPr>
        <w:tc>
          <w:tcPr>
            <w:tcW w:w="317" w:type="pct"/>
            <w:shd w:val="clear" w:color="000000" w:fill="FFFFFF"/>
            <w:vAlign w:val="center"/>
          </w:tcPr>
          <w:p w:rsidR="005E0A49" w:rsidRPr="00A43690" w:rsidRDefault="005E0A49" w:rsidP="001D472A">
            <w:pPr>
              <w:snapToGrid w:val="0"/>
              <w:jc w:val="center"/>
              <w:rPr>
                <w:rFonts w:ascii="Times New Roman" w:eastAsia="仿宋_GB2312" w:hAnsi="Times New Roman"/>
                <w:szCs w:val="21"/>
              </w:rPr>
            </w:pPr>
            <w:r w:rsidRPr="00A43690">
              <w:rPr>
                <w:rFonts w:ascii="Times New Roman" w:eastAsia="仿宋_GB2312" w:hAnsi="Times New Roman"/>
                <w:kern w:val="0"/>
                <w:szCs w:val="21"/>
              </w:rPr>
              <w:t>XM-8</w:t>
            </w:r>
          </w:p>
        </w:tc>
        <w:tc>
          <w:tcPr>
            <w:tcW w:w="1775" w:type="pct"/>
            <w:gridSpan w:val="2"/>
            <w:shd w:val="clear" w:color="000000" w:fill="FFFFFF"/>
            <w:vAlign w:val="center"/>
          </w:tcPr>
          <w:p w:rsidR="005E0A49" w:rsidRPr="00A43690" w:rsidRDefault="005E0A49" w:rsidP="001D472A">
            <w:pPr>
              <w:snapToGrid w:val="0"/>
              <w:rPr>
                <w:rFonts w:eastAsia="仿宋_GB2312"/>
                <w:szCs w:val="21"/>
              </w:rPr>
            </w:pPr>
            <w:r w:rsidRPr="00A43690">
              <w:rPr>
                <w:rFonts w:ascii="Times New Roman" w:eastAsia="仿宋_GB2312" w:hAnsi="Times New Roman" w:hint="eastAsia"/>
                <w:kern w:val="0"/>
                <w:szCs w:val="21"/>
              </w:rPr>
              <w:t>建设一批骨干职业教育集团（</w:t>
            </w:r>
            <w:r w:rsidRPr="00A43690">
              <w:rPr>
                <w:rFonts w:ascii="Times New Roman" w:eastAsia="仿宋_GB2312" w:hAnsi="Times New Roman"/>
                <w:kern w:val="0"/>
                <w:szCs w:val="21"/>
              </w:rPr>
              <w:t>180</w:t>
            </w:r>
            <w:r w:rsidRPr="00A43690">
              <w:rPr>
                <w:rFonts w:ascii="Times New Roman" w:eastAsia="仿宋_GB2312" w:hAnsi="Times New Roman" w:hint="eastAsia"/>
                <w:kern w:val="0"/>
                <w:szCs w:val="21"/>
              </w:rPr>
              <w:t>个左右）；遴选</w:t>
            </w:r>
            <w:r w:rsidRPr="00A43690">
              <w:rPr>
                <w:rFonts w:ascii="Times New Roman" w:eastAsia="仿宋_GB2312" w:hAnsi="Times New Roman"/>
                <w:kern w:val="0"/>
                <w:szCs w:val="21"/>
              </w:rPr>
              <w:t>10</w:t>
            </w:r>
            <w:r w:rsidRPr="00A43690">
              <w:rPr>
                <w:rFonts w:ascii="Times New Roman" w:eastAsia="仿宋_GB2312" w:hAnsi="Times New Roman" w:hint="eastAsia"/>
                <w:kern w:val="0"/>
                <w:szCs w:val="21"/>
              </w:rPr>
              <w:t>个省份开展多元投入主体依法共建职业教育集团的改革试点</w:t>
            </w:r>
          </w:p>
        </w:tc>
        <w:tc>
          <w:tcPr>
            <w:tcW w:w="347" w:type="pct"/>
            <w:shd w:val="clear" w:color="000000" w:fill="FFFFFF"/>
            <w:vAlign w:val="center"/>
          </w:tcPr>
          <w:p w:rsidR="005E0A49" w:rsidRPr="00A43690" w:rsidRDefault="005E0A49" w:rsidP="001D472A">
            <w:pPr>
              <w:jc w:val="center"/>
              <w:rPr>
                <w:rFonts w:ascii="Times New Roman" w:eastAsia="仿宋_GB2312" w:hAnsi="Times New Roman"/>
                <w:szCs w:val="21"/>
              </w:rPr>
            </w:pPr>
            <w:r w:rsidRPr="00A43690">
              <w:rPr>
                <w:rFonts w:ascii="Times New Roman" w:eastAsia="仿宋_GB2312" w:hAnsi="Times New Roman" w:hint="eastAsia"/>
                <w:szCs w:val="21"/>
              </w:rPr>
              <w:t>30</w:t>
            </w:r>
            <w:r w:rsidRPr="00A43690">
              <w:rPr>
                <w:rFonts w:ascii="Times New Roman" w:eastAsia="仿宋_GB2312" w:hAnsi="Times New Roman"/>
                <w:szCs w:val="21"/>
              </w:rPr>
              <w:t>/</w:t>
            </w:r>
            <w:r w:rsidRPr="00A43690">
              <w:rPr>
                <w:rFonts w:ascii="Times New Roman" w:eastAsia="仿宋_GB2312" w:hAnsi="Times New Roman" w:hint="eastAsia"/>
                <w:szCs w:val="21"/>
              </w:rPr>
              <w:t>460</w:t>
            </w:r>
          </w:p>
        </w:tc>
        <w:tc>
          <w:tcPr>
            <w:tcW w:w="2561" w:type="pct"/>
            <w:shd w:val="clear" w:color="000000" w:fill="FFFFFF"/>
            <w:vAlign w:val="center"/>
          </w:tcPr>
          <w:p w:rsidR="005E0A49" w:rsidRPr="00A43690" w:rsidRDefault="005E0A49" w:rsidP="001D472A">
            <w:pPr>
              <w:snapToGrid w:val="0"/>
              <w:rPr>
                <w:rFonts w:eastAsia="仿宋_GB2312"/>
                <w:szCs w:val="21"/>
              </w:rPr>
            </w:pPr>
            <w:r w:rsidRPr="00A43690">
              <w:rPr>
                <w:rFonts w:ascii="Times New Roman" w:eastAsia="仿宋_GB2312" w:hAnsi="Times New Roman" w:hint="eastAsia"/>
                <w:szCs w:val="21"/>
              </w:rPr>
              <w:t>北京</w:t>
            </w:r>
            <w:r w:rsidRPr="00A43690">
              <w:rPr>
                <w:rFonts w:ascii="Times New Roman" w:eastAsia="仿宋_GB2312" w:hAnsi="Times New Roman"/>
                <w:szCs w:val="21"/>
              </w:rPr>
              <w:t>(13/1256)</w:t>
            </w:r>
            <w:r w:rsidRPr="00A43690">
              <w:rPr>
                <w:rFonts w:ascii="Times New Roman" w:eastAsia="仿宋_GB2312" w:hAnsi="Times New Roman" w:hint="eastAsia"/>
                <w:szCs w:val="21"/>
              </w:rPr>
              <w:t>、天津</w:t>
            </w:r>
            <w:r w:rsidRPr="00A43690">
              <w:rPr>
                <w:rFonts w:ascii="Times New Roman" w:eastAsia="仿宋_GB2312" w:hAnsi="Times New Roman"/>
                <w:szCs w:val="21"/>
              </w:rPr>
              <w:t>(19/219)</w:t>
            </w:r>
            <w:r w:rsidRPr="00A43690">
              <w:rPr>
                <w:rFonts w:ascii="Times New Roman" w:eastAsia="仿宋_GB2312" w:hAnsi="Times New Roman" w:hint="eastAsia"/>
                <w:szCs w:val="21"/>
              </w:rPr>
              <w:t>、河北省</w:t>
            </w:r>
            <w:r w:rsidRPr="00A43690">
              <w:rPr>
                <w:rFonts w:ascii="Times New Roman" w:eastAsia="仿宋_GB2312" w:hAnsi="Times New Roman" w:hint="eastAsia"/>
                <w:szCs w:val="21"/>
              </w:rPr>
              <w:t>(9/0)</w:t>
            </w:r>
            <w:r w:rsidRPr="00A43690">
              <w:rPr>
                <w:rFonts w:ascii="Times New Roman" w:eastAsia="仿宋_GB2312" w:hAnsi="Times New Roman" w:hint="eastAsia"/>
                <w:szCs w:val="21"/>
              </w:rPr>
              <w:t>、山西</w:t>
            </w:r>
            <w:r w:rsidRPr="00A43690">
              <w:rPr>
                <w:rFonts w:ascii="Times New Roman" w:eastAsia="仿宋_GB2312" w:hAnsi="Times New Roman"/>
                <w:szCs w:val="21"/>
              </w:rPr>
              <w:t>(10/303)</w:t>
            </w:r>
            <w:r w:rsidRPr="00A43690">
              <w:rPr>
                <w:rFonts w:ascii="Times New Roman" w:eastAsia="仿宋_GB2312" w:hAnsi="Times New Roman" w:hint="eastAsia"/>
                <w:szCs w:val="21"/>
              </w:rPr>
              <w:t>、辽宁</w:t>
            </w:r>
            <w:r w:rsidRPr="00A43690">
              <w:rPr>
                <w:rFonts w:ascii="Times New Roman" w:eastAsia="仿宋_GB2312" w:hAnsi="Times New Roman"/>
                <w:szCs w:val="21"/>
              </w:rPr>
              <w:t>(14/68)</w:t>
            </w:r>
            <w:r w:rsidRPr="00A43690">
              <w:rPr>
                <w:rFonts w:ascii="Times New Roman" w:eastAsia="仿宋_GB2312" w:hAnsi="Times New Roman" w:hint="eastAsia"/>
                <w:szCs w:val="21"/>
              </w:rPr>
              <w:t>、吉林</w:t>
            </w:r>
            <w:r w:rsidRPr="00A43690">
              <w:rPr>
                <w:rFonts w:ascii="Times New Roman" w:eastAsia="仿宋_GB2312" w:hAnsi="Times New Roman"/>
                <w:szCs w:val="21"/>
              </w:rPr>
              <w:t>(11/266)</w:t>
            </w:r>
            <w:r w:rsidRPr="00A43690">
              <w:rPr>
                <w:rFonts w:ascii="Times New Roman" w:eastAsia="仿宋_GB2312" w:hAnsi="Times New Roman" w:hint="eastAsia"/>
                <w:szCs w:val="21"/>
              </w:rPr>
              <w:t>、黑龙江</w:t>
            </w:r>
            <w:r w:rsidRPr="00A43690">
              <w:rPr>
                <w:rFonts w:ascii="Times New Roman" w:eastAsia="仿宋_GB2312" w:hAnsi="Times New Roman"/>
                <w:szCs w:val="21"/>
              </w:rPr>
              <w:t>(</w:t>
            </w:r>
            <w:r w:rsidRPr="00A43690">
              <w:rPr>
                <w:rFonts w:ascii="Times New Roman" w:eastAsia="仿宋_GB2312" w:hAnsi="Times New Roman" w:hint="eastAsia"/>
                <w:szCs w:val="21"/>
              </w:rPr>
              <w:t>15/270</w:t>
            </w:r>
            <w:r w:rsidRPr="00A43690">
              <w:rPr>
                <w:rFonts w:ascii="Times New Roman" w:eastAsia="仿宋_GB2312" w:hAnsi="Times New Roman"/>
                <w:szCs w:val="21"/>
              </w:rPr>
              <w:t>)</w:t>
            </w:r>
            <w:r w:rsidRPr="00A43690">
              <w:rPr>
                <w:rFonts w:ascii="Times New Roman" w:eastAsia="仿宋_GB2312" w:hAnsi="Times New Roman" w:hint="eastAsia"/>
                <w:szCs w:val="21"/>
              </w:rPr>
              <w:t>、上海</w:t>
            </w:r>
            <w:r w:rsidRPr="00A43690">
              <w:rPr>
                <w:rFonts w:ascii="Times New Roman" w:eastAsia="仿宋_GB2312" w:hAnsi="Times New Roman"/>
                <w:szCs w:val="21"/>
              </w:rPr>
              <w:t>(</w:t>
            </w:r>
            <w:r w:rsidRPr="00A43690">
              <w:rPr>
                <w:rFonts w:ascii="Times New Roman" w:eastAsia="仿宋_GB2312" w:hAnsi="Times New Roman" w:hint="eastAsia"/>
                <w:szCs w:val="21"/>
              </w:rPr>
              <w:t>6/135</w:t>
            </w:r>
            <w:r w:rsidRPr="00A43690">
              <w:rPr>
                <w:rFonts w:ascii="Times New Roman" w:eastAsia="仿宋_GB2312" w:hAnsi="Times New Roman"/>
                <w:szCs w:val="21"/>
              </w:rPr>
              <w:t>)</w:t>
            </w:r>
            <w:r w:rsidRPr="00A43690">
              <w:rPr>
                <w:rFonts w:ascii="Times New Roman" w:eastAsia="仿宋_GB2312" w:hAnsi="Times New Roman" w:hint="eastAsia"/>
                <w:szCs w:val="21"/>
              </w:rPr>
              <w:t>、江苏</w:t>
            </w:r>
            <w:r w:rsidRPr="00A43690">
              <w:rPr>
                <w:rFonts w:ascii="Times New Roman" w:eastAsia="仿宋_GB2312" w:hAnsi="Times New Roman"/>
                <w:szCs w:val="21"/>
              </w:rPr>
              <w:t>(48/1965)</w:t>
            </w:r>
            <w:r w:rsidRPr="00A43690">
              <w:rPr>
                <w:rFonts w:ascii="Times New Roman" w:eastAsia="仿宋_GB2312" w:hAnsi="Times New Roman" w:hint="eastAsia"/>
                <w:szCs w:val="21"/>
              </w:rPr>
              <w:t>、浙江</w:t>
            </w:r>
            <w:r w:rsidRPr="00A43690">
              <w:rPr>
                <w:rFonts w:ascii="Times New Roman" w:eastAsia="仿宋_GB2312" w:hAnsi="Times New Roman"/>
                <w:szCs w:val="21"/>
              </w:rPr>
              <w:t>(19/21473)</w:t>
            </w:r>
            <w:r w:rsidRPr="00A43690">
              <w:rPr>
                <w:rFonts w:ascii="Times New Roman" w:eastAsia="仿宋_GB2312" w:hAnsi="Times New Roman" w:hint="eastAsia"/>
                <w:szCs w:val="21"/>
              </w:rPr>
              <w:t>、安徽</w:t>
            </w:r>
            <w:r w:rsidRPr="00A43690">
              <w:rPr>
                <w:rFonts w:ascii="Times New Roman" w:eastAsia="仿宋_GB2312" w:hAnsi="Times New Roman"/>
                <w:szCs w:val="21"/>
              </w:rPr>
              <w:t>(10/</w:t>
            </w:r>
            <w:r w:rsidRPr="00A43690">
              <w:rPr>
                <w:rFonts w:ascii="Times New Roman" w:eastAsia="仿宋_GB2312" w:hAnsi="Times New Roman" w:hint="eastAsia"/>
                <w:szCs w:val="21"/>
              </w:rPr>
              <w:t>25</w:t>
            </w:r>
            <w:r w:rsidRPr="00A43690">
              <w:rPr>
                <w:rFonts w:ascii="Times New Roman" w:eastAsia="仿宋_GB2312" w:hAnsi="Times New Roman"/>
                <w:szCs w:val="21"/>
              </w:rPr>
              <w:t>0)</w:t>
            </w:r>
            <w:r w:rsidRPr="00A43690">
              <w:rPr>
                <w:rFonts w:ascii="Times New Roman" w:eastAsia="仿宋_GB2312" w:hAnsi="Times New Roman" w:hint="eastAsia"/>
                <w:szCs w:val="21"/>
              </w:rPr>
              <w:t>、福建</w:t>
            </w:r>
            <w:r w:rsidRPr="00A43690">
              <w:rPr>
                <w:rFonts w:ascii="Times New Roman" w:eastAsia="仿宋_GB2312" w:hAnsi="Times New Roman"/>
                <w:szCs w:val="21"/>
              </w:rPr>
              <w:t>(6/208)</w:t>
            </w:r>
            <w:r w:rsidRPr="00A43690">
              <w:rPr>
                <w:rFonts w:ascii="Times New Roman" w:eastAsia="仿宋_GB2312" w:hAnsi="Times New Roman" w:hint="eastAsia"/>
                <w:szCs w:val="21"/>
              </w:rPr>
              <w:t>、江西</w:t>
            </w:r>
            <w:r w:rsidRPr="00A43690">
              <w:rPr>
                <w:rFonts w:ascii="Times New Roman" w:eastAsia="仿宋_GB2312" w:hAnsi="Times New Roman"/>
                <w:szCs w:val="21"/>
              </w:rPr>
              <w:t>(</w:t>
            </w:r>
            <w:r w:rsidRPr="00A43690">
              <w:rPr>
                <w:rFonts w:ascii="Times New Roman" w:eastAsia="仿宋_GB2312" w:hAnsi="Times New Roman" w:hint="eastAsia"/>
                <w:szCs w:val="21"/>
              </w:rPr>
              <w:t>10</w:t>
            </w:r>
            <w:r w:rsidRPr="00A43690">
              <w:rPr>
                <w:rFonts w:ascii="Times New Roman" w:eastAsia="仿宋_GB2312" w:hAnsi="Times New Roman"/>
                <w:szCs w:val="21"/>
              </w:rPr>
              <w:t>/</w:t>
            </w:r>
            <w:r w:rsidRPr="00A43690">
              <w:rPr>
                <w:rFonts w:ascii="Times New Roman" w:eastAsia="仿宋_GB2312" w:hAnsi="Times New Roman" w:hint="eastAsia"/>
                <w:szCs w:val="21"/>
              </w:rPr>
              <w:t>120</w:t>
            </w:r>
            <w:r w:rsidRPr="00A43690">
              <w:rPr>
                <w:rFonts w:ascii="Times New Roman" w:eastAsia="仿宋_GB2312" w:hAnsi="Times New Roman"/>
                <w:szCs w:val="21"/>
              </w:rPr>
              <w:t>0)</w:t>
            </w:r>
            <w:r w:rsidRPr="00A43690">
              <w:rPr>
                <w:rFonts w:ascii="Times New Roman" w:eastAsia="仿宋_GB2312" w:hAnsi="Times New Roman" w:hint="eastAsia"/>
                <w:szCs w:val="21"/>
              </w:rPr>
              <w:t>、山东</w:t>
            </w:r>
            <w:r w:rsidRPr="00A43690">
              <w:rPr>
                <w:rFonts w:ascii="Times New Roman" w:eastAsia="仿宋_GB2312" w:hAnsi="Times New Roman"/>
                <w:szCs w:val="21"/>
              </w:rPr>
              <w:t>(61/829)</w:t>
            </w:r>
            <w:r w:rsidRPr="00A43690">
              <w:rPr>
                <w:rFonts w:ascii="Times New Roman" w:eastAsia="仿宋_GB2312" w:hAnsi="Times New Roman" w:hint="eastAsia"/>
                <w:szCs w:val="21"/>
              </w:rPr>
              <w:t>、河南</w:t>
            </w:r>
            <w:r w:rsidRPr="00A43690">
              <w:rPr>
                <w:rFonts w:ascii="Times New Roman" w:eastAsia="仿宋_GB2312" w:hAnsi="Times New Roman"/>
                <w:szCs w:val="21"/>
              </w:rPr>
              <w:t>(</w:t>
            </w:r>
            <w:r w:rsidRPr="00A43690">
              <w:rPr>
                <w:rFonts w:ascii="Times New Roman" w:eastAsia="仿宋_GB2312" w:hAnsi="Times New Roman" w:hint="eastAsia"/>
                <w:szCs w:val="21"/>
              </w:rPr>
              <w:t>10/</w:t>
            </w:r>
            <w:r w:rsidRPr="00A43690">
              <w:rPr>
                <w:rFonts w:ascii="Times New Roman" w:eastAsia="仿宋_GB2312" w:hAnsi="Times New Roman"/>
                <w:szCs w:val="21"/>
              </w:rPr>
              <w:t>1002)</w:t>
            </w:r>
            <w:r w:rsidRPr="00A43690">
              <w:rPr>
                <w:rFonts w:ascii="Times New Roman" w:eastAsia="仿宋_GB2312" w:hAnsi="Times New Roman" w:hint="eastAsia"/>
                <w:szCs w:val="21"/>
              </w:rPr>
              <w:t>、湖北</w:t>
            </w:r>
            <w:r w:rsidRPr="00A43690">
              <w:rPr>
                <w:rFonts w:ascii="Times New Roman" w:eastAsia="仿宋_GB2312" w:hAnsi="Times New Roman"/>
                <w:szCs w:val="21"/>
              </w:rPr>
              <w:t>(</w:t>
            </w:r>
            <w:r w:rsidRPr="00A43690">
              <w:rPr>
                <w:rFonts w:ascii="Times New Roman" w:eastAsia="仿宋_GB2312" w:hAnsi="Times New Roman" w:hint="eastAsia"/>
                <w:szCs w:val="21"/>
              </w:rPr>
              <w:t>29/</w:t>
            </w:r>
            <w:r w:rsidRPr="00A43690">
              <w:rPr>
                <w:rFonts w:ascii="Times New Roman" w:eastAsia="仿宋_GB2312" w:hAnsi="Times New Roman"/>
                <w:szCs w:val="21"/>
              </w:rPr>
              <w:t>5144)</w:t>
            </w:r>
            <w:r w:rsidRPr="00A43690">
              <w:rPr>
                <w:rFonts w:ascii="Times New Roman" w:eastAsia="仿宋_GB2312" w:hAnsi="Times New Roman" w:hint="eastAsia"/>
                <w:szCs w:val="21"/>
              </w:rPr>
              <w:t>、湖南</w:t>
            </w:r>
            <w:r w:rsidRPr="00A43690">
              <w:rPr>
                <w:rFonts w:ascii="Times New Roman" w:eastAsia="仿宋_GB2312" w:hAnsi="Times New Roman"/>
                <w:szCs w:val="21"/>
              </w:rPr>
              <w:t>(42/225)</w:t>
            </w:r>
            <w:r w:rsidRPr="00A43690">
              <w:rPr>
                <w:rFonts w:ascii="Times New Roman" w:eastAsia="仿宋_GB2312" w:hAnsi="Times New Roman" w:hint="eastAsia"/>
                <w:szCs w:val="21"/>
              </w:rPr>
              <w:t>、广东</w:t>
            </w:r>
            <w:r w:rsidRPr="00A43690">
              <w:rPr>
                <w:rFonts w:ascii="Times New Roman" w:eastAsia="仿宋_GB2312" w:hAnsi="Times New Roman"/>
                <w:szCs w:val="21"/>
              </w:rPr>
              <w:t>(38/848)</w:t>
            </w:r>
            <w:r w:rsidRPr="00A43690">
              <w:rPr>
                <w:rFonts w:ascii="Times New Roman" w:eastAsia="仿宋_GB2312" w:hAnsi="Times New Roman" w:hint="eastAsia"/>
                <w:szCs w:val="21"/>
              </w:rPr>
              <w:t>、广西</w:t>
            </w:r>
            <w:r w:rsidRPr="00A43690">
              <w:rPr>
                <w:rFonts w:ascii="Times New Roman" w:eastAsia="仿宋_GB2312" w:hAnsi="Times New Roman"/>
                <w:szCs w:val="21"/>
              </w:rPr>
              <w:t>(16/882)</w:t>
            </w:r>
            <w:r w:rsidRPr="00A43690">
              <w:rPr>
                <w:rFonts w:ascii="Times New Roman" w:eastAsia="仿宋_GB2312" w:hAnsi="Times New Roman" w:hint="eastAsia"/>
                <w:szCs w:val="21"/>
              </w:rPr>
              <w:t>、重庆</w:t>
            </w:r>
            <w:r w:rsidRPr="00A43690">
              <w:rPr>
                <w:rFonts w:ascii="Times New Roman" w:eastAsia="仿宋_GB2312" w:hAnsi="Times New Roman"/>
                <w:szCs w:val="21"/>
              </w:rPr>
              <w:t>(</w:t>
            </w:r>
            <w:r w:rsidRPr="00A43690">
              <w:rPr>
                <w:rFonts w:ascii="Times New Roman" w:eastAsia="仿宋_GB2312" w:hAnsi="Times New Roman" w:hint="eastAsia"/>
                <w:szCs w:val="21"/>
              </w:rPr>
              <w:t>11</w:t>
            </w:r>
            <w:r w:rsidRPr="00A43690">
              <w:rPr>
                <w:rFonts w:ascii="Times New Roman" w:eastAsia="仿宋_GB2312" w:hAnsi="Times New Roman"/>
                <w:szCs w:val="21"/>
              </w:rPr>
              <w:t>/</w:t>
            </w:r>
            <w:r w:rsidRPr="00A43690">
              <w:rPr>
                <w:rFonts w:ascii="Times New Roman" w:eastAsia="仿宋_GB2312" w:hAnsi="Times New Roman" w:hint="eastAsia"/>
                <w:szCs w:val="21"/>
              </w:rPr>
              <w:t>1543</w:t>
            </w:r>
            <w:r w:rsidRPr="00A43690">
              <w:rPr>
                <w:rFonts w:ascii="Times New Roman" w:eastAsia="仿宋_GB2312" w:hAnsi="Times New Roman"/>
                <w:szCs w:val="21"/>
              </w:rPr>
              <w:t>)</w:t>
            </w:r>
            <w:r w:rsidRPr="00A43690">
              <w:rPr>
                <w:rFonts w:ascii="Times New Roman" w:eastAsia="仿宋_GB2312" w:hAnsi="Times New Roman" w:hint="eastAsia"/>
                <w:szCs w:val="21"/>
              </w:rPr>
              <w:t>、四川</w:t>
            </w:r>
            <w:r w:rsidRPr="00A43690">
              <w:rPr>
                <w:rFonts w:ascii="Times New Roman" w:eastAsia="仿宋_GB2312" w:hAnsi="Times New Roman"/>
                <w:szCs w:val="21"/>
              </w:rPr>
              <w:t>(10/0)</w:t>
            </w:r>
            <w:r w:rsidRPr="00A43690">
              <w:rPr>
                <w:rFonts w:ascii="Times New Roman" w:eastAsia="仿宋_GB2312" w:hAnsi="Times New Roman" w:hint="eastAsia"/>
                <w:szCs w:val="21"/>
              </w:rPr>
              <w:t>、贵州</w:t>
            </w:r>
            <w:r w:rsidRPr="00A43690">
              <w:rPr>
                <w:rFonts w:ascii="Times New Roman" w:eastAsia="仿宋_GB2312" w:hAnsi="Times New Roman"/>
                <w:szCs w:val="21"/>
              </w:rPr>
              <w:t>(4/984)</w:t>
            </w:r>
            <w:r w:rsidRPr="00A43690">
              <w:rPr>
                <w:rFonts w:ascii="Times New Roman" w:eastAsia="仿宋_GB2312" w:hAnsi="Times New Roman" w:hint="eastAsia"/>
                <w:szCs w:val="21"/>
              </w:rPr>
              <w:t>、云南</w:t>
            </w:r>
            <w:r w:rsidRPr="00A43690">
              <w:rPr>
                <w:rFonts w:ascii="Times New Roman" w:eastAsia="仿宋_GB2312" w:hAnsi="Times New Roman"/>
                <w:szCs w:val="21"/>
              </w:rPr>
              <w:t>(</w:t>
            </w:r>
            <w:r w:rsidRPr="00A43690">
              <w:rPr>
                <w:rFonts w:ascii="Times New Roman" w:eastAsia="仿宋_GB2312" w:hAnsi="Times New Roman" w:hint="eastAsia"/>
                <w:szCs w:val="21"/>
              </w:rPr>
              <w:t>10/</w:t>
            </w:r>
            <w:r w:rsidRPr="00A43690">
              <w:rPr>
                <w:rFonts w:ascii="Times New Roman" w:eastAsia="仿宋_GB2312" w:hAnsi="Times New Roman"/>
                <w:szCs w:val="21"/>
              </w:rPr>
              <w:t>1207)</w:t>
            </w:r>
            <w:r w:rsidRPr="00A43690">
              <w:rPr>
                <w:rFonts w:ascii="Times New Roman" w:eastAsia="仿宋_GB2312" w:hAnsi="Times New Roman" w:hint="eastAsia"/>
                <w:szCs w:val="21"/>
              </w:rPr>
              <w:t>、西藏</w:t>
            </w:r>
            <w:r w:rsidRPr="00A43690">
              <w:rPr>
                <w:rFonts w:ascii="Times New Roman" w:eastAsia="仿宋_GB2312" w:hAnsi="Times New Roman"/>
                <w:szCs w:val="21"/>
              </w:rPr>
              <w:t>(0/0)</w:t>
            </w:r>
            <w:r w:rsidRPr="00A43690">
              <w:rPr>
                <w:rFonts w:ascii="Times New Roman" w:eastAsia="仿宋_GB2312" w:hAnsi="Times New Roman" w:hint="eastAsia"/>
                <w:szCs w:val="21"/>
              </w:rPr>
              <w:t>、陕西</w:t>
            </w:r>
            <w:r w:rsidRPr="00A43690">
              <w:rPr>
                <w:rFonts w:ascii="Times New Roman" w:eastAsia="仿宋_GB2312" w:hAnsi="Times New Roman"/>
                <w:szCs w:val="21"/>
              </w:rPr>
              <w:t>(6/</w:t>
            </w:r>
            <w:r w:rsidRPr="00A43690">
              <w:rPr>
                <w:rFonts w:ascii="Times New Roman" w:eastAsia="仿宋_GB2312" w:hAnsi="Times New Roman" w:hint="eastAsia"/>
                <w:szCs w:val="21"/>
              </w:rPr>
              <w:t>1</w:t>
            </w:r>
            <w:r w:rsidRPr="00A43690">
              <w:rPr>
                <w:rFonts w:ascii="Times New Roman" w:eastAsia="仿宋_GB2312" w:hAnsi="Times New Roman"/>
                <w:szCs w:val="21"/>
              </w:rPr>
              <w:t>0)</w:t>
            </w:r>
            <w:r w:rsidRPr="00A43690">
              <w:rPr>
                <w:rFonts w:ascii="Times New Roman" w:eastAsia="仿宋_GB2312" w:hAnsi="Times New Roman" w:hint="eastAsia"/>
                <w:szCs w:val="21"/>
              </w:rPr>
              <w:t>、甘肃</w:t>
            </w:r>
            <w:r w:rsidRPr="00A43690">
              <w:rPr>
                <w:rFonts w:ascii="Times New Roman" w:eastAsia="仿宋_GB2312" w:hAnsi="Times New Roman"/>
                <w:szCs w:val="21"/>
              </w:rPr>
              <w:t>(17/263)</w:t>
            </w:r>
            <w:r w:rsidRPr="00A43690">
              <w:rPr>
                <w:rFonts w:ascii="Times New Roman" w:eastAsia="仿宋_GB2312" w:hAnsi="Times New Roman" w:hint="eastAsia"/>
                <w:szCs w:val="21"/>
              </w:rPr>
              <w:t>、青海</w:t>
            </w:r>
            <w:r w:rsidRPr="00A43690">
              <w:rPr>
                <w:rFonts w:ascii="Times New Roman" w:eastAsia="仿宋_GB2312" w:hAnsi="Times New Roman"/>
                <w:szCs w:val="21"/>
              </w:rPr>
              <w:t>(1/</w:t>
            </w:r>
            <w:r w:rsidRPr="00A43690">
              <w:rPr>
                <w:rFonts w:ascii="Times New Roman" w:eastAsia="仿宋_GB2312" w:hAnsi="Times New Roman" w:hint="eastAsia"/>
                <w:szCs w:val="21"/>
              </w:rPr>
              <w:t>55</w:t>
            </w:r>
            <w:r w:rsidRPr="00A43690">
              <w:rPr>
                <w:rFonts w:ascii="Times New Roman" w:eastAsia="仿宋_GB2312" w:hAnsi="Times New Roman"/>
                <w:szCs w:val="21"/>
              </w:rPr>
              <w:t>0)</w:t>
            </w:r>
            <w:r w:rsidRPr="00A43690">
              <w:rPr>
                <w:rFonts w:ascii="Times New Roman" w:eastAsia="仿宋_GB2312" w:hAnsi="Times New Roman" w:hint="eastAsia"/>
                <w:szCs w:val="21"/>
              </w:rPr>
              <w:t>、宁夏</w:t>
            </w:r>
            <w:r w:rsidRPr="00A43690">
              <w:rPr>
                <w:rFonts w:ascii="Times New Roman" w:eastAsia="仿宋_GB2312" w:hAnsi="Times New Roman"/>
                <w:szCs w:val="21"/>
              </w:rPr>
              <w:t>(</w:t>
            </w:r>
            <w:r w:rsidRPr="00A43690">
              <w:rPr>
                <w:rFonts w:ascii="Times New Roman" w:eastAsia="仿宋_GB2312" w:hAnsi="Times New Roman" w:hint="eastAsia"/>
                <w:szCs w:val="21"/>
              </w:rPr>
              <w:t>7</w:t>
            </w:r>
            <w:r w:rsidRPr="00A43690">
              <w:rPr>
                <w:rFonts w:ascii="Times New Roman" w:eastAsia="仿宋_GB2312" w:hAnsi="Times New Roman"/>
                <w:szCs w:val="21"/>
              </w:rPr>
              <w:t>/0)</w:t>
            </w:r>
            <w:r w:rsidRPr="00A43690">
              <w:rPr>
                <w:rFonts w:ascii="Times New Roman" w:eastAsia="仿宋_GB2312" w:hAnsi="Times New Roman" w:hint="eastAsia"/>
                <w:szCs w:val="21"/>
              </w:rPr>
              <w:t>、新疆</w:t>
            </w:r>
            <w:r w:rsidRPr="00A43690">
              <w:rPr>
                <w:rFonts w:ascii="Times New Roman" w:eastAsia="仿宋_GB2312" w:hAnsi="Times New Roman"/>
                <w:szCs w:val="21"/>
              </w:rPr>
              <w:t>(7/760)</w:t>
            </w:r>
            <w:r w:rsidRPr="00A43690">
              <w:rPr>
                <w:rFonts w:ascii="Times New Roman" w:eastAsia="仿宋_GB2312" w:hAnsi="Times New Roman" w:hint="eastAsia"/>
                <w:szCs w:val="21"/>
              </w:rPr>
              <w:t>、兵团</w:t>
            </w:r>
            <w:r w:rsidRPr="00A43690">
              <w:rPr>
                <w:rFonts w:ascii="Times New Roman" w:eastAsia="仿宋_GB2312" w:hAnsi="Times New Roman"/>
                <w:szCs w:val="21"/>
              </w:rPr>
              <w:t>(</w:t>
            </w:r>
            <w:r w:rsidRPr="00A43690">
              <w:rPr>
                <w:rFonts w:ascii="Times New Roman" w:eastAsia="仿宋_GB2312" w:hAnsi="Times New Roman" w:hint="eastAsia"/>
                <w:szCs w:val="21"/>
              </w:rPr>
              <w:t>1</w:t>
            </w:r>
            <w:r w:rsidRPr="00A43690">
              <w:rPr>
                <w:rFonts w:ascii="Times New Roman" w:eastAsia="仿宋_GB2312" w:hAnsi="Times New Roman"/>
                <w:szCs w:val="21"/>
              </w:rPr>
              <w:t>/0)</w:t>
            </w:r>
          </w:p>
        </w:tc>
      </w:tr>
      <w:tr w:rsidR="005E0A49" w:rsidRPr="00A43690" w:rsidTr="001D472A">
        <w:trPr>
          <w:trHeight w:val="598"/>
          <w:tblHeader/>
          <w:jc w:val="center"/>
        </w:trPr>
        <w:tc>
          <w:tcPr>
            <w:tcW w:w="317" w:type="pct"/>
            <w:shd w:val="clear" w:color="000000" w:fill="FFFFFF"/>
            <w:vAlign w:val="center"/>
          </w:tcPr>
          <w:p w:rsidR="005E0A49" w:rsidRPr="00A43690" w:rsidRDefault="005E0A49" w:rsidP="001D472A">
            <w:pPr>
              <w:snapToGrid w:val="0"/>
              <w:jc w:val="center"/>
              <w:rPr>
                <w:rFonts w:ascii="Times New Roman" w:eastAsia="仿宋_GB2312" w:hAnsi="Times New Roman"/>
                <w:szCs w:val="21"/>
              </w:rPr>
            </w:pPr>
            <w:r w:rsidRPr="00A43690">
              <w:rPr>
                <w:rFonts w:ascii="Times New Roman" w:eastAsia="仿宋_GB2312" w:hAnsi="Times New Roman"/>
                <w:kern w:val="0"/>
                <w:szCs w:val="21"/>
              </w:rPr>
              <w:lastRenderedPageBreak/>
              <w:t>XM-9</w:t>
            </w:r>
          </w:p>
        </w:tc>
        <w:tc>
          <w:tcPr>
            <w:tcW w:w="1775" w:type="pct"/>
            <w:gridSpan w:val="2"/>
            <w:shd w:val="clear" w:color="000000" w:fill="FFFFFF"/>
            <w:vAlign w:val="center"/>
          </w:tcPr>
          <w:p w:rsidR="005E0A49" w:rsidRPr="00A43690" w:rsidRDefault="005E0A49" w:rsidP="001D472A">
            <w:pPr>
              <w:snapToGrid w:val="0"/>
              <w:rPr>
                <w:rFonts w:eastAsia="仿宋_GB2312"/>
                <w:szCs w:val="21"/>
              </w:rPr>
            </w:pPr>
            <w:r w:rsidRPr="00A43690">
              <w:rPr>
                <w:rFonts w:ascii="Times New Roman" w:eastAsia="仿宋_GB2312" w:hAnsi="Times New Roman" w:hint="eastAsia"/>
                <w:kern w:val="0"/>
                <w:szCs w:val="21"/>
              </w:rPr>
              <w:t>建设一批连锁型职教集团（</w:t>
            </w:r>
            <w:r w:rsidRPr="00A43690">
              <w:rPr>
                <w:rFonts w:ascii="Times New Roman" w:eastAsia="仿宋_GB2312" w:hAnsi="Times New Roman"/>
                <w:kern w:val="0"/>
                <w:szCs w:val="21"/>
              </w:rPr>
              <w:t>20</w:t>
            </w:r>
            <w:r w:rsidRPr="00A43690">
              <w:rPr>
                <w:rFonts w:ascii="Times New Roman" w:eastAsia="仿宋_GB2312" w:hAnsi="Times New Roman" w:hint="eastAsia"/>
                <w:kern w:val="0"/>
                <w:szCs w:val="21"/>
              </w:rPr>
              <w:t>个左右）</w:t>
            </w:r>
          </w:p>
        </w:tc>
        <w:tc>
          <w:tcPr>
            <w:tcW w:w="347" w:type="pct"/>
            <w:shd w:val="clear" w:color="000000" w:fill="FFFFFF"/>
            <w:vAlign w:val="center"/>
          </w:tcPr>
          <w:p w:rsidR="005E0A49" w:rsidRPr="00A43690" w:rsidRDefault="005E0A49" w:rsidP="001D472A">
            <w:pPr>
              <w:jc w:val="center"/>
              <w:rPr>
                <w:rFonts w:ascii="Times New Roman" w:eastAsia="仿宋_GB2312" w:hAnsi="Times New Roman"/>
                <w:szCs w:val="21"/>
              </w:rPr>
            </w:pPr>
            <w:r w:rsidRPr="00A43690">
              <w:rPr>
                <w:rFonts w:ascii="Times New Roman" w:eastAsia="仿宋_GB2312" w:hAnsi="Times New Roman" w:hint="eastAsia"/>
                <w:szCs w:val="21"/>
              </w:rPr>
              <w:t>9</w:t>
            </w:r>
            <w:r w:rsidRPr="00A43690">
              <w:rPr>
                <w:rFonts w:ascii="Times New Roman" w:eastAsia="仿宋_GB2312" w:hAnsi="Times New Roman"/>
                <w:szCs w:val="21"/>
              </w:rPr>
              <w:t>/</w:t>
            </w:r>
            <w:r w:rsidRPr="00A43690">
              <w:rPr>
                <w:rFonts w:ascii="Times New Roman" w:eastAsia="仿宋_GB2312" w:hAnsi="Times New Roman" w:hint="eastAsia"/>
                <w:szCs w:val="21"/>
              </w:rPr>
              <w:t>22</w:t>
            </w:r>
          </w:p>
        </w:tc>
        <w:tc>
          <w:tcPr>
            <w:tcW w:w="2561" w:type="pct"/>
            <w:shd w:val="clear" w:color="000000" w:fill="FFFFFF"/>
            <w:vAlign w:val="center"/>
          </w:tcPr>
          <w:p w:rsidR="005E0A49" w:rsidRPr="00A43690" w:rsidRDefault="005E0A49" w:rsidP="001D472A">
            <w:pPr>
              <w:snapToGrid w:val="0"/>
              <w:rPr>
                <w:rFonts w:eastAsia="仿宋_GB2312"/>
                <w:szCs w:val="21"/>
              </w:rPr>
            </w:pPr>
            <w:r w:rsidRPr="00A43690">
              <w:rPr>
                <w:rFonts w:ascii="Times New Roman" w:eastAsia="仿宋_GB2312" w:hAnsi="Times New Roman" w:hint="eastAsia"/>
                <w:szCs w:val="21"/>
              </w:rPr>
              <w:t>北京</w:t>
            </w:r>
            <w:r w:rsidRPr="00A43690">
              <w:rPr>
                <w:rFonts w:ascii="Times New Roman" w:eastAsia="仿宋_GB2312" w:hAnsi="Times New Roman"/>
                <w:szCs w:val="21"/>
              </w:rPr>
              <w:t>(5/20)</w:t>
            </w:r>
            <w:r w:rsidRPr="00A43690">
              <w:rPr>
                <w:rFonts w:ascii="Times New Roman" w:eastAsia="仿宋_GB2312" w:hAnsi="Times New Roman" w:hint="eastAsia"/>
                <w:szCs w:val="21"/>
              </w:rPr>
              <w:t>、天津</w:t>
            </w:r>
            <w:r w:rsidRPr="00A43690">
              <w:rPr>
                <w:rFonts w:ascii="Times New Roman" w:eastAsia="仿宋_GB2312" w:hAnsi="Times New Roman"/>
                <w:szCs w:val="21"/>
              </w:rPr>
              <w:t>(</w:t>
            </w:r>
            <w:r w:rsidRPr="00A43690">
              <w:rPr>
                <w:rFonts w:ascii="Times New Roman" w:eastAsia="仿宋_GB2312" w:hAnsi="Times New Roman" w:hint="eastAsia"/>
                <w:szCs w:val="21"/>
              </w:rPr>
              <w:t>5</w:t>
            </w:r>
            <w:r w:rsidRPr="00A43690">
              <w:rPr>
                <w:rFonts w:ascii="Times New Roman" w:eastAsia="仿宋_GB2312" w:hAnsi="Times New Roman"/>
                <w:szCs w:val="21"/>
              </w:rPr>
              <w:t>/</w:t>
            </w:r>
            <w:r w:rsidRPr="00A43690">
              <w:rPr>
                <w:rFonts w:ascii="Times New Roman" w:eastAsia="仿宋_GB2312" w:hAnsi="Times New Roman" w:hint="eastAsia"/>
                <w:szCs w:val="21"/>
              </w:rPr>
              <w:t>2</w:t>
            </w:r>
            <w:r w:rsidRPr="00A43690">
              <w:rPr>
                <w:rFonts w:ascii="Times New Roman" w:eastAsia="仿宋_GB2312" w:hAnsi="Times New Roman"/>
                <w:szCs w:val="21"/>
              </w:rPr>
              <w:t>)</w:t>
            </w:r>
            <w:r w:rsidRPr="00A43690">
              <w:rPr>
                <w:rFonts w:ascii="Times New Roman" w:eastAsia="仿宋_GB2312" w:hAnsi="Times New Roman" w:hint="eastAsia"/>
                <w:szCs w:val="21"/>
              </w:rPr>
              <w:t>、吉林</w:t>
            </w:r>
            <w:r w:rsidRPr="00A43690">
              <w:rPr>
                <w:rFonts w:ascii="Times New Roman" w:eastAsia="仿宋_GB2312" w:hAnsi="Times New Roman"/>
                <w:szCs w:val="21"/>
              </w:rPr>
              <w:t>(</w:t>
            </w:r>
            <w:r w:rsidRPr="00A43690">
              <w:rPr>
                <w:rFonts w:ascii="Times New Roman" w:eastAsia="仿宋_GB2312" w:hAnsi="Times New Roman" w:hint="eastAsia"/>
                <w:szCs w:val="21"/>
              </w:rPr>
              <w:t>0</w:t>
            </w:r>
            <w:r w:rsidRPr="00A43690">
              <w:rPr>
                <w:rFonts w:ascii="Times New Roman" w:eastAsia="仿宋_GB2312" w:hAnsi="Times New Roman"/>
                <w:szCs w:val="21"/>
              </w:rPr>
              <w:t>/0)</w:t>
            </w:r>
            <w:r w:rsidRPr="00A43690">
              <w:rPr>
                <w:rFonts w:ascii="Times New Roman" w:eastAsia="仿宋_GB2312" w:hAnsi="Times New Roman" w:hint="eastAsia"/>
                <w:szCs w:val="21"/>
              </w:rPr>
              <w:t>、黑龙江</w:t>
            </w:r>
            <w:r w:rsidRPr="00A43690">
              <w:rPr>
                <w:rFonts w:ascii="Times New Roman" w:eastAsia="仿宋_GB2312" w:hAnsi="Times New Roman"/>
                <w:szCs w:val="21"/>
              </w:rPr>
              <w:t>(2/100)</w:t>
            </w:r>
            <w:r w:rsidRPr="00A43690">
              <w:rPr>
                <w:rFonts w:ascii="Times New Roman" w:eastAsia="仿宋_GB2312" w:hAnsi="Times New Roman" w:hint="eastAsia"/>
                <w:szCs w:val="21"/>
              </w:rPr>
              <w:t>、江西</w:t>
            </w:r>
            <w:r w:rsidRPr="00A43690">
              <w:rPr>
                <w:rFonts w:ascii="Times New Roman" w:eastAsia="仿宋_GB2312" w:hAnsi="Times New Roman"/>
                <w:szCs w:val="21"/>
              </w:rPr>
              <w:t>(</w:t>
            </w:r>
            <w:r w:rsidRPr="00A43690">
              <w:rPr>
                <w:rFonts w:ascii="Times New Roman" w:eastAsia="仿宋_GB2312" w:hAnsi="Times New Roman" w:hint="eastAsia"/>
                <w:szCs w:val="21"/>
              </w:rPr>
              <w:t>0</w:t>
            </w:r>
            <w:r w:rsidRPr="00A43690">
              <w:rPr>
                <w:rFonts w:ascii="Times New Roman" w:eastAsia="仿宋_GB2312" w:hAnsi="Times New Roman"/>
                <w:szCs w:val="21"/>
              </w:rPr>
              <w:t>/0)</w:t>
            </w:r>
            <w:r w:rsidRPr="00A43690">
              <w:rPr>
                <w:rFonts w:ascii="Times New Roman" w:eastAsia="仿宋_GB2312" w:hAnsi="Times New Roman" w:hint="eastAsia"/>
                <w:szCs w:val="21"/>
              </w:rPr>
              <w:t>、河南</w:t>
            </w:r>
            <w:r w:rsidRPr="00A43690">
              <w:rPr>
                <w:rFonts w:ascii="Times New Roman" w:eastAsia="仿宋_GB2312" w:hAnsi="Times New Roman"/>
                <w:szCs w:val="21"/>
              </w:rPr>
              <w:t>(</w:t>
            </w:r>
            <w:r w:rsidRPr="00A43690">
              <w:rPr>
                <w:rFonts w:ascii="Times New Roman" w:eastAsia="仿宋_GB2312" w:hAnsi="Times New Roman" w:hint="eastAsia"/>
                <w:szCs w:val="21"/>
              </w:rPr>
              <w:t>2</w:t>
            </w:r>
            <w:r w:rsidRPr="00A43690">
              <w:rPr>
                <w:rFonts w:ascii="Times New Roman" w:eastAsia="仿宋_GB2312" w:hAnsi="Times New Roman"/>
                <w:szCs w:val="21"/>
              </w:rPr>
              <w:t>/</w:t>
            </w:r>
            <w:r w:rsidRPr="00A43690">
              <w:rPr>
                <w:rFonts w:ascii="Times New Roman" w:eastAsia="仿宋_GB2312" w:hAnsi="Times New Roman" w:hint="eastAsia"/>
                <w:szCs w:val="21"/>
              </w:rPr>
              <w:t>50</w:t>
            </w:r>
            <w:r w:rsidRPr="00A43690">
              <w:rPr>
                <w:rFonts w:ascii="Times New Roman" w:eastAsia="仿宋_GB2312" w:hAnsi="Times New Roman"/>
                <w:szCs w:val="21"/>
              </w:rPr>
              <w:t>)</w:t>
            </w:r>
            <w:r w:rsidRPr="00A43690">
              <w:rPr>
                <w:rFonts w:ascii="Times New Roman" w:eastAsia="仿宋_GB2312" w:hAnsi="Times New Roman" w:hint="eastAsia"/>
                <w:szCs w:val="21"/>
              </w:rPr>
              <w:t>、重庆</w:t>
            </w:r>
            <w:r w:rsidRPr="00A43690">
              <w:rPr>
                <w:rFonts w:ascii="Times New Roman" w:eastAsia="仿宋_GB2312" w:hAnsi="Times New Roman"/>
                <w:szCs w:val="21"/>
              </w:rPr>
              <w:t>(</w:t>
            </w:r>
            <w:r w:rsidRPr="00A43690">
              <w:rPr>
                <w:rFonts w:ascii="Times New Roman" w:eastAsia="仿宋_GB2312" w:hAnsi="Times New Roman" w:hint="eastAsia"/>
                <w:szCs w:val="21"/>
              </w:rPr>
              <w:t>2</w:t>
            </w:r>
            <w:r w:rsidRPr="00A43690">
              <w:rPr>
                <w:rFonts w:ascii="Times New Roman" w:eastAsia="仿宋_GB2312" w:hAnsi="Times New Roman"/>
                <w:szCs w:val="21"/>
              </w:rPr>
              <w:t>/</w:t>
            </w:r>
            <w:r w:rsidRPr="00A43690">
              <w:rPr>
                <w:rFonts w:ascii="Times New Roman" w:eastAsia="仿宋_GB2312" w:hAnsi="Times New Roman" w:hint="eastAsia"/>
                <w:szCs w:val="21"/>
              </w:rPr>
              <w:t>18</w:t>
            </w:r>
            <w:r w:rsidRPr="00A43690">
              <w:rPr>
                <w:rFonts w:ascii="Times New Roman" w:eastAsia="仿宋_GB2312" w:hAnsi="Times New Roman"/>
                <w:szCs w:val="21"/>
              </w:rPr>
              <w:t>)</w:t>
            </w:r>
            <w:r w:rsidRPr="00A43690">
              <w:rPr>
                <w:rFonts w:ascii="Times New Roman" w:eastAsia="仿宋_GB2312" w:hAnsi="Times New Roman" w:hint="eastAsia"/>
                <w:szCs w:val="21"/>
              </w:rPr>
              <w:t>、陕西</w:t>
            </w:r>
            <w:r w:rsidRPr="00A43690">
              <w:rPr>
                <w:rFonts w:ascii="Times New Roman" w:eastAsia="仿宋_GB2312" w:hAnsi="Times New Roman"/>
                <w:szCs w:val="21"/>
              </w:rPr>
              <w:t>(2/0)</w:t>
            </w:r>
            <w:r w:rsidRPr="00A43690">
              <w:rPr>
                <w:rFonts w:ascii="Times New Roman" w:eastAsia="仿宋_GB2312" w:hAnsi="Times New Roman" w:hint="eastAsia"/>
                <w:szCs w:val="21"/>
              </w:rPr>
              <w:t>、新疆</w:t>
            </w:r>
            <w:r w:rsidRPr="00A43690">
              <w:rPr>
                <w:rFonts w:ascii="Times New Roman" w:eastAsia="仿宋_GB2312" w:hAnsi="Times New Roman"/>
                <w:szCs w:val="21"/>
              </w:rPr>
              <w:t>(</w:t>
            </w:r>
            <w:r w:rsidRPr="00A43690">
              <w:rPr>
                <w:rFonts w:ascii="Times New Roman" w:eastAsia="仿宋_GB2312" w:hAnsi="Times New Roman" w:hint="eastAsia"/>
                <w:kern w:val="0"/>
                <w:szCs w:val="21"/>
              </w:rPr>
              <w:t>4</w:t>
            </w:r>
            <w:r w:rsidRPr="00A43690">
              <w:rPr>
                <w:rFonts w:ascii="Times New Roman" w:eastAsia="仿宋_GB2312" w:hAnsi="Times New Roman"/>
                <w:kern w:val="0"/>
                <w:szCs w:val="21"/>
              </w:rPr>
              <w:t>/</w:t>
            </w:r>
            <w:r w:rsidRPr="00A43690">
              <w:rPr>
                <w:rFonts w:ascii="Times New Roman" w:eastAsia="仿宋_GB2312" w:hAnsi="Times New Roman" w:hint="eastAsia"/>
                <w:kern w:val="0"/>
                <w:szCs w:val="21"/>
              </w:rPr>
              <w:t>1850</w:t>
            </w:r>
            <w:r w:rsidRPr="00A43690">
              <w:rPr>
                <w:rFonts w:ascii="Times New Roman" w:eastAsia="仿宋_GB2312" w:hAnsi="Times New Roman"/>
                <w:szCs w:val="21"/>
              </w:rPr>
              <w:t xml:space="preserve">) </w:t>
            </w:r>
          </w:p>
        </w:tc>
      </w:tr>
      <w:tr w:rsidR="005E0A49" w:rsidRPr="00A43690" w:rsidTr="001D472A">
        <w:trPr>
          <w:trHeight w:val="1104"/>
          <w:tblHeader/>
          <w:jc w:val="center"/>
        </w:trPr>
        <w:tc>
          <w:tcPr>
            <w:tcW w:w="317" w:type="pct"/>
            <w:shd w:val="clear" w:color="000000" w:fill="FFFFFF"/>
            <w:vAlign w:val="center"/>
          </w:tcPr>
          <w:p w:rsidR="005E0A49" w:rsidRPr="00A43690" w:rsidRDefault="005E0A49" w:rsidP="001D472A">
            <w:pPr>
              <w:snapToGrid w:val="0"/>
              <w:jc w:val="center"/>
              <w:rPr>
                <w:rFonts w:ascii="Times New Roman" w:eastAsia="仿宋_GB2312" w:hAnsi="Times New Roman"/>
                <w:szCs w:val="21"/>
              </w:rPr>
            </w:pPr>
            <w:r w:rsidRPr="00A43690">
              <w:rPr>
                <w:rFonts w:ascii="Times New Roman" w:eastAsia="仿宋_GB2312" w:hAnsi="Times New Roman"/>
                <w:kern w:val="0"/>
                <w:szCs w:val="21"/>
              </w:rPr>
              <w:t>XM-10</w:t>
            </w:r>
          </w:p>
        </w:tc>
        <w:tc>
          <w:tcPr>
            <w:tcW w:w="1775" w:type="pct"/>
            <w:gridSpan w:val="2"/>
            <w:shd w:val="clear" w:color="000000" w:fill="FFFFFF"/>
            <w:vAlign w:val="center"/>
          </w:tcPr>
          <w:p w:rsidR="005E0A49" w:rsidRPr="00A43690" w:rsidRDefault="005E0A49" w:rsidP="001D472A">
            <w:pPr>
              <w:snapToGrid w:val="0"/>
              <w:rPr>
                <w:rFonts w:eastAsia="仿宋_GB2312"/>
                <w:szCs w:val="21"/>
              </w:rPr>
            </w:pPr>
            <w:r w:rsidRPr="00A43690">
              <w:rPr>
                <w:rFonts w:ascii="Times New Roman" w:eastAsia="仿宋_GB2312" w:hAnsi="Times New Roman" w:hint="eastAsia"/>
                <w:kern w:val="0"/>
                <w:szCs w:val="21"/>
              </w:rPr>
              <w:t>支持东中部地区高职院校（职教集团）对口支援西部职业院校；支援革命老区、西藏及四省藏区、新疆和集中连片特殊困难地区的专科高等职业院校提升办学基础能力和人才培养水平（</w:t>
            </w:r>
            <w:r w:rsidRPr="00A43690">
              <w:rPr>
                <w:rFonts w:ascii="Times New Roman" w:eastAsia="仿宋_GB2312" w:hAnsi="Times New Roman"/>
                <w:kern w:val="0"/>
                <w:szCs w:val="21"/>
              </w:rPr>
              <w:t>400</w:t>
            </w:r>
            <w:r w:rsidRPr="00A43690">
              <w:rPr>
                <w:rFonts w:ascii="Times New Roman" w:eastAsia="仿宋_GB2312" w:hAnsi="Times New Roman" w:hint="eastAsia"/>
                <w:kern w:val="0"/>
                <w:szCs w:val="21"/>
              </w:rPr>
              <w:t>校次左右）</w:t>
            </w:r>
          </w:p>
        </w:tc>
        <w:tc>
          <w:tcPr>
            <w:tcW w:w="347" w:type="pct"/>
            <w:shd w:val="clear" w:color="000000" w:fill="FFFFFF"/>
            <w:vAlign w:val="center"/>
          </w:tcPr>
          <w:p w:rsidR="005E0A49" w:rsidRPr="00A43690" w:rsidRDefault="005E0A49" w:rsidP="001D472A">
            <w:pPr>
              <w:jc w:val="center"/>
              <w:rPr>
                <w:rFonts w:ascii="Times New Roman" w:eastAsia="仿宋_GB2312" w:hAnsi="Times New Roman"/>
                <w:szCs w:val="21"/>
              </w:rPr>
            </w:pPr>
            <w:r w:rsidRPr="00A43690">
              <w:rPr>
                <w:rFonts w:ascii="Times New Roman" w:eastAsia="仿宋_GB2312" w:hAnsi="Times New Roman"/>
                <w:szCs w:val="21"/>
              </w:rPr>
              <w:t>1</w:t>
            </w:r>
            <w:r w:rsidRPr="00A43690">
              <w:rPr>
                <w:rFonts w:ascii="Times New Roman" w:eastAsia="仿宋_GB2312" w:hAnsi="Times New Roman" w:hint="eastAsia"/>
                <w:szCs w:val="21"/>
              </w:rPr>
              <w:t>4</w:t>
            </w:r>
            <w:r w:rsidRPr="00A43690">
              <w:rPr>
                <w:rFonts w:ascii="Times New Roman" w:eastAsia="仿宋_GB2312" w:hAnsi="Times New Roman"/>
                <w:szCs w:val="21"/>
              </w:rPr>
              <w:t>/</w:t>
            </w:r>
            <w:r w:rsidRPr="00A43690">
              <w:rPr>
                <w:rFonts w:ascii="Times New Roman" w:eastAsia="仿宋_GB2312" w:hAnsi="Times New Roman" w:hint="eastAsia"/>
                <w:szCs w:val="21"/>
              </w:rPr>
              <w:t>312</w:t>
            </w:r>
          </w:p>
        </w:tc>
        <w:tc>
          <w:tcPr>
            <w:tcW w:w="2561" w:type="pct"/>
            <w:shd w:val="clear" w:color="000000" w:fill="FFFFFF"/>
            <w:vAlign w:val="center"/>
          </w:tcPr>
          <w:p w:rsidR="005E0A49" w:rsidRPr="00A43690" w:rsidRDefault="005E0A49" w:rsidP="001D472A">
            <w:pPr>
              <w:snapToGrid w:val="0"/>
              <w:rPr>
                <w:rFonts w:eastAsia="仿宋_GB2312"/>
                <w:szCs w:val="21"/>
              </w:rPr>
            </w:pPr>
            <w:r w:rsidRPr="00A43690">
              <w:rPr>
                <w:rFonts w:ascii="Times New Roman" w:eastAsia="仿宋_GB2312" w:hAnsi="Times New Roman" w:hint="eastAsia"/>
                <w:szCs w:val="21"/>
              </w:rPr>
              <w:t>天津</w:t>
            </w:r>
            <w:r w:rsidRPr="00A43690">
              <w:rPr>
                <w:rFonts w:ascii="Times New Roman" w:eastAsia="仿宋_GB2312" w:hAnsi="Times New Roman" w:hint="eastAsia"/>
                <w:szCs w:val="21"/>
              </w:rPr>
              <w:t>(</w:t>
            </w:r>
            <w:r w:rsidRPr="00A43690">
              <w:rPr>
                <w:rFonts w:ascii="Times New Roman" w:eastAsia="仿宋_GB2312" w:hAnsi="Times New Roman"/>
                <w:kern w:val="0"/>
                <w:szCs w:val="21"/>
              </w:rPr>
              <w:t>77/36</w:t>
            </w:r>
            <w:r w:rsidRPr="00A43690">
              <w:rPr>
                <w:rFonts w:ascii="Times New Roman" w:eastAsia="仿宋_GB2312" w:hAnsi="Times New Roman"/>
                <w:szCs w:val="21"/>
              </w:rPr>
              <w:t>)</w:t>
            </w:r>
            <w:r w:rsidRPr="00A43690">
              <w:rPr>
                <w:rFonts w:ascii="Times New Roman" w:eastAsia="仿宋_GB2312" w:hAnsi="Times New Roman" w:hint="eastAsia"/>
                <w:szCs w:val="21"/>
              </w:rPr>
              <w:t>、河北</w:t>
            </w:r>
            <w:r w:rsidRPr="00A43690">
              <w:rPr>
                <w:rFonts w:ascii="Times New Roman" w:eastAsia="仿宋_GB2312" w:hAnsi="Times New Roman"/>
                <w:szCs w:val="21"/>
              </w:rPr>
              <w:t>(</w:t>
            </w:r>
            <w:r w:rsidRPr="00A43690">
              <w:rPr>
                <w:rFonts w:ascii="Times New Roman" w:eastAsia="仿宋_GB2312" w:hAnsi="Times New Roman"/>
                <w:kern w:val="0"/>
                <w:szCs w:val="21"/>
              </w:rPr>
              <w:t>8/32</w:t>
            </w:r>
            <w:r w:rsidRPr="00A43690">
              <w:rPr>
                <w:rFonts w:ascii="Times New Roman" w:eastAsia="仿宋_GB2312" w:hAnsi="Times New Roman"/>
                <w:szCs w:val="21"/>
              </w:rPr>
              <w:t>)</w:t>
            </w:r>
            <w:r w:rsidRPr="00A43690">
              <w:rPr>
                <w:rFonts w:ascii="Times New Roman" w:eastAsia="仿宋_GB2312" w:hAnsi="Times New Roman" w:hint="eastAsia"/>
                <w:szCs w:val="21"/>
              </w:rPr>
              <w:t>、黑龙江</w:t>
            </w:r>
            <w:r w:rsidRPr="00A43690">
              <w:rPr>
                <w:rFonts w:ascii="Times New Roman" w:eastAsia="仿宋_GB2312" w:hAnsi="Times New Roman"/>
                <w:szCs w:val="21"/>
              </w:rPr>
              <w:t>(15/35)</w:t>
            </w:r>
            <w:r w:rsidRPr="00A43690">
              <w:rPr>
                <w:rFonts w:ascii="Times New Roman" w:eastAsia="仿宋_GB2312" w:hAnsi="Times New Roman" w:hint="eastAsia"/>
                <w:szCs w:val="21"/>
              </w:rPr>
              <w:t>、上海</w:t>
            </w:r>
            <w:r w:rsidRPr="00A43690">
              <w:rPr>
                <w:rFonts w:ascii="Times New Roman" w:eastAsia="仿宋_GB2312" w:hAnsi="Times New Roman"/>
                <w:szCs w:val="21"/>
              </w:rPr>
              <w:t>(</w:t>
            </w:r>
            <w:r w:rsidRPr="00A43690">
              <w:rPr>
                <w:rFonts w:ascii="Times New Roman" w:eastAsia="仿宋_GB2312" w:hAnsi="Times New Roman"/>
                <w:kern w:val="0"/>
                <w:szCs w:val="21"/>
              </w:rPr>
              <w:t>10/0</w:t>
            </w:r>
            <w:r w:rsidRPr="00A43690">
              <w:rPr>
                <w:rFonts w:ascii="Times New Roman" w:eastAsia="仿宋_GB2312" w:hAnsi="Times New Roman"/>
                <w:szCs w:val="21"/>
              </w:rPr>
              <w:t>)</w:t>
            </w:r>
            <w:r w:rsidRPr="00A43690">
              <w:rPr>
                <w:rFonts w:ascii="Times New Roman" w:eastAsia="仿宋_GB2312" w:hAnsi="Times New Roman" w:hint="eastAsia"/>
                <w:szCs w:val="21"/>
              </w:rPr>
              <w:t>、江苏</w:t>
            </w:r>
            <w:r w:rsidRPr="00A43690">
              <w:rPr>
                <w:rFonts w:ascii="Times New Roman" w:eastAsia="仿宋_GB2312" w:hAnsi="Times New Roman"/>
                <w:szCs w:val="21"/>
              </w:rPr>
              <w:t>(</w:t>
            </w:r>
            <w:r w:rsidRPr="00A43690">
              <w:rPr>
                <w:rFonts w:ascii="Times New Roman" w:eastAsia="仿宋_GB2312" w:hAnsi="Times New Roman"/>
                <w:kern w:val="0"/>
                <w:szCs w:val="21"/>
              </w:rPr>
              <w:t>46/137</w:t>
            </w:r>
            <w:r w:rsidRPr="00A43690">
              <w:rPr>
                <w:rFonts w:ascii="Times New Roman" w:eastAsia="仿宋_GB2312" w:hAnsi="Times New Roman"/>
                <w:szCs w:val="21"/>
              </w:rPr>
              <w:t>)</w:t>
            </w:r>
            <w:r w:rsidRPr="00A43690">
              <w:rPr>
                <w:rFonts w:ascii="Times New Roman" w:eastAsia="仿宋_GB2312" w:hAnsi="Times New Roman" w:hint="eastAsia"/>
                <w:szCs w:val="21"/>
              </w:rPr>
              <w:t>、安徽</w:t>
            </w:r>
            <w:r w:rsidRPr="00A43690">
              <w:rPr>
                <w:rFonts w:ascii="Times New Roman" w:eastAsia="仿宋_GB2312" w:hAnsi="Times New Roman"/>
                <w:szCs w:val="21"/>
              </w:rPr>
              <w:t>(</w:t>
            </w:r>
            <w:r w:rsidRPr="00A43690">
              <w:rPr>
                <w:rFonts w:ascii="Times New Roman" w:eastAsia="仿宋_GB2312" w:hAnsi="Times New Roman"/>
                <w:kern w:val="0"/>
                <w:szCs w:val="21"/>
              </w:rPr>
              <w:t>20/49</w:t>
            </w:r>
            <w:r w:rsidRPr="00A43690">
              <w:rPr>
                <w:rFonts w:ascii="Times New Roman" w:eastAsia="仿宋_GB2312" w:hAnsi="Times New Roman"/>
                <w:szCs w:val="21"/>
              </w:rPr>
              <w:t>)</w:t>
            </w:r>
            <w:r w:rsidRPr="00A43690">
              <w:rPr>
                <w:rFonts w:ascii="Times New Roman" w:eastAsia="仿宋_GB2312" w:hAnsi="Times New Roman" w:hint="eastAsia"/>
                <w:szCs w:val="21"/>
              </w:rPr>
              <w:t>、江西</w:t>
            </w:r>
            <w:r w:rsidRPr="00A43690">
              <w:rPr>
                <w:rFonts w:ascii="Times New Roman" w:eastAsia="仿宋_GB2312" w:hAnsi="Times New Roman"/>
                <w:szCs w:val="21"/>
              </w:rPr>
              <w:t>(</w:t>
            </w:r>
            <w:r w:rsidRPr="00A43690">
              <w:rPr>
                <w:rFonts w:ascii="Times New Roman" w:eastAsia="仿宋_GB2312" w:hAnsi="Times New Roman" w:hint="eastAsia"/>
                <w:szCs w:val="21"/>
              </w:rPr>
              <w:t>5</w:t>
            </w:r>
            <w:r w:rsidRPr="00A43690">
              <w:rPr>
                <w:rFonts w:ascii="Times New Roman" w:eastAsia="仿宋_GB2312" w:hAnsi="Times New Roman"/>
                <w:szCs w:val="21"/>
              </w:rPr>
              <w:t>/0)</w:t>
            </w:r>
            <w:r w:rsidRPr="00A43690">
              <w:rPr>
                <w:rFonts w:ascii="Times New Roman" w:eastAsia="仿宋_GB2312" w:hAnsi="Times New Roman" w:hint="eastAsia"/>
                <w:szCs w:val="21"/>
              </w:rPr>
              <w:t>、河南</w:t>
            </w:r>
            <w:r w:rsidRPr="00A43690">
              <w:rPr>
                <w:rFonts w:ascii="Times New Roman" w:eastAsia="仿宋_GB2312" w:hAnsi="Times New Roman"/>
                <w:szCs w:val="21"/>
              </w:rPr>
              <w:t>(</w:t>
            </w:r>
            <w:r w:rsidRPr="00A43690">
              <w:rPr>
                <w:rFonts w:ascii="Times New Roman" w:eastAsia="仿宋_GB2312" w:hAnsi="Times New Roman"/>
                <w:kern w:val="0"/>
                <w:szCs w:val="21"/>
              </w:rPr>
              <w:t>8/34</w:t>
            </w:r>
            <w:r w:rsidRPr="00A43690">
              <w:rPr>
                <w:rFonts w:ascii="Times New Roman" w:eastAsia="仿宋_GB2312" w:hAnsi="Times New Roman"/>
                <w:szCs w:val="21"/>
              </w:rPr>
              <w:t>)</w:t>
            </w:r>
            <w:r w:rsidRPr="00A43690">
              <w:rPr>
                <w:rFonts w:ascii="Times New Roman" w:eastAsia="仿宋_GB2312" w:hAnsi="Times New Roman" w:hint="eastAsia"/>
                <w:szCs w:val="21"/>
              </w:rPr>
              <w:t>、湖北</w:t>
            </w:r>
            <w:r w:rsidRPr="00A43690">
              <w:rPr>
                <w:rFonts w:ascii="Times New Roman" w:eastAsia="仿宋_GB2312" w:hAnsi="Times New Roman"/>
                <w:szCs w:val="21"/>
              </w:rPr>
              <w:t>(</w:t>
            </w:r>
            <w:r w:rsidRPr="00A43690">
              <w:rPr>
                <w:rFonts w:ascii="Times New Roman" w:eastAsia="仿宋_GB2312" w:hAnsi="Times New Roman"/>
                <w:kern w:val="0"/>
                <w:szCs w:val="21"/>
              </w:rPr>
              <w:t>10/26</w:t>
            </w:r>
            <w:r w:rsidRPr="00A43690">
              <w:rPr>
                <w:rFonts w:ascii="Times New Roman" w:eastAsia="仿宋_GB2312" w:hAnsi="Times New Roman"/>
                <w:szCs w:val="21"/>
              </w:rPr>
              <w:t>)</w:t>
            </w:r>
            <w:r w:rsidRPr="00A43690">
              <w:rPr>
                <w:rFonts w:ascii="Times New Roman" w:eastAsia="仿宋_GB2312" w:hAnsi="Times New Roman" w:hint="eastAsia"/>
                <w:szCs w:val="21"/>
              </w:rPr>
              <w:t>、湖南</w:t>
            </w:r>
            <w:r w:rsidRPr="00A43690">
              <w:rPr>
                <w:rFonts w:ascii="Times New Roman" w:eastAsia="仿宋_GB2312" w:hAnsi="Times New Roman"/>
                <w:szCs w:val="21"/>
              </w:rPr>
              <w:t>(</w:t>
            </w:r>
            <w:r w:rsidRPr="00A43690">
              <w:rPr>
                <w:rFonts w:ascii="Times New Roman" w:eastAsia="仿宋_GB2312" w:hAnsi="Times New Roman"/>
                <w:kern w:val="0"/>
                <w:szCs w:val="21"/>
              </w:rPr>
              <w:t>43/226</w:t>
            </w:r>
            <w:r w:rsidRPr="00A43690">
              <w:rPr>
                <w:rFonts w:ascii="Times New Roman" w:eastAsia="仿宋_GB2312" w:hAnsi="Times New Roman"/>
                <w:szCs w:val="21"/>
              </w:rPr>
              <w:t>)</w:t>
            </w:r>
            <w:r w:rsidRPr="00A43690">
              <w:rPr>
                <w:rFonts w:ascii="Times New Roman" w:eastAsia="仿宋_GB2312" w:hAnsi="Times New Roman" w:hint="eastAsia"/>
                <w:szCs w:val="21"/>
              </w:rPr>
              <w:t>、广东</w:t>
            </w:r>
            <w:r w:rsidRPr="00A43690">
              <w:rPr>
                <w:rFonts w:ascii="Times New Roman" w:eastAsia="仿宋_GB2312" w:hAnsi="Times New Roman"/>
                <w:szCs w:val="21"/>
              </w:rPr>
              <w:t>(47/198)</w:t>
            </w:r>
            <w:r w:rsidRPr="00A43690">
              <w:rPr>
                <w:rFonts w:ascii="Times New Roman" w:eastAsia="仿宋_GB2312" w:hAnsi="Times New Roman" w:hint="eastAsia"/>
                <w:szCs w:val="21"/>
              </w:rPr>
              <w:t>、西藏</w:t>
            </w:r>
            <w:r w:rsidRPr="00A43690">
              <w:rPr>
                <w:rFonts w:ascii="Times New Roman" w:eastAsia="仿宋_GB2312" w:hAnsi="Times New Roman"/>
                <w:szCs w:val="21"/>
              </w:rPr>
              <w:t>(0/0)</w:t>
            </w:r>
            <w:r w:rsidRPr="00A43690">
              <w:rPr>
                <w:rFonts w:ascii="Times New Roman" w:eastAsia="仿宋_GB2312" w:hAnsi="Times New Roman" w:hint="eastAsia"/>
                <w:szCs w:val="21"/>
              </w:rPr>
              <w:t>、陕西</w:t>
            </w:r>
            <w:r w:rsidRPr="00A43690">
              <w:rPr>
                <w:rFonts w:ascii="Times New Roman" w:eastAsia="仿宋_GB2312" w:hAnsi="Times New Roman"/>
                <w:szCs w:val="21"/>
              </w:rPr>
              <w:t>(21/58)</w:t>
            </w:r>
            <w:r w:rsidRPr="00A43690">
              <w:rPr>
                <w:rFonts w:ascii="Times New Roman" w:eastAsia="仿宋_GB2312" w:hAnsi="Times New Roman" w:hint="eastAsia"/>
                <w:szCs w:val="21"/>
              </w:rPr>
              <w:t>、新疆</w:t>
            </w:r>
            <w:r w:rsidRPr="00A43690">
              <w:rPr>
                <w:rFonts w:ascii="Times New Roman" w:eastAsia="仿宋_GB2312" w:hAnsi="Times New Roman"/>
                <w:szCs w:val="21"/>
              </w:rPr>
              <w:t>(</w:t>
            </w:r>
            <w:r w:rsidRPr="00A43690">
              <w:rPr>
                <w:rFonts w:ascii="Times New Roman" w:eastAsia="仿宋_GB2312" w:hAnsi="Times New Roman"/>
                <w:kern w:val="0"/>
                <w:szCs w:val="21"/>
              </w:rPr>
              <w:t>2/</w:t>
            </w:r>
            <w:r w:rsidRPr="00A43690">
              <w:rPr>
                <w:rFonts w:ascii="Times New Roman" w:eastAsia="仿宋_GB2312" w:hAnsi="Times New Roman" w:hint="eastAsia"/>
                <w:kern w:val="0"/>
                <w:szCs w:val="21"/>
              </w:rPr>
              <w:t>0</w:t>
            </w:r>
            <w:r w:rsidRPr="00A43690">
              <w:rPr>
                <w:rFonts w:ascii="Times New Roman" w:eastAsia="仿宋_GB2312" w:hAnsi="Times New Roman"/>
                <w:szCs w:val="21"/>
              </w:rPr>
              <w:t>)</w:t>
            </w:r>
          </w:p>
        </w:tc>
      </w:tr>
      <w:tr w:rsidR="005E0A49" w:rsidRPr="00A43690" w:rsidTr="001D472A">
        <w:trPr>
          <w:trHeight w:val="1104"/>
          <w:tblHeader/>
          <w:jc w:val="center"/>
        </w:trPr>
        <w:tc>
          <w:tcPr>
            <w:tcW w:w="317" w:type="pct"/>
            <w:shd w:val="clear" w:color="000000" w:fill="FFFFFF"/>
            <w:vAlign w:val="center"/>
          </w:tcPr>
          <w:p w:rsidR="005E0A49" w:rsidRPr="00A43690" w:rsidRDefault="005E0A49" w:rsidP="001D472A">
            <w:pPr>
              <w:snapToGrid w:val="0"/>
              <w:jc w:val="center"/>
              <w:rPr>
                <w:rFonts w:ascii="Times New Roman" w:eastAsia="仿宋_GB2312" w:hAnsi="Times New Roman"/>
                <w:szCs w:val="21"/>
              </w:rPr>
            </w:pPr>
            <w:r w:rsidRPr="00A43690">
              <w:rPr>
                <w:rFonts w:ascii="Times New Roman" w:eastAsia="仿宋_GB2312" w:hAnsi="Times New Roman"/>
                <w:kern w:val="0"/>
                <w:szCs w:val="21"/>
              </w:rPr>
              <w:t>XM-11</w:t>
            </w:r>
          </w:p>
        </w:tc>
        <w:tc>
          <w:tcPr>
            <w:tcW w:w="1775" w:type="pct"/>
            <w:gridSpan w:val="2"/>
            <w:shd w:val="clear" w:color="000000" w:fill="FFFFFF"/>
            <w:vAlign w:val="center"/>
          </w:tcPr>
          <w:p w:rsidR="005E0A49" w:rsidRPr="00A43690" w:rsidRDefault="005E0A49" w:rsidP="001D472A">
            <w:pPr>
              <w:snapToGrid w:val="0"/>
              <w:rPr>
                <w:rFonts w:eastAsia="仿宋_GB2312"/>
                <w:szCs w:val="21"/>
              </w:rPr>
            </w:pPr>
            <w:r w:rsidRPr="00A43690">
              <w:rPr>
                <w:rFonts w:ascii="Times New Roman" w:eastAsia="仿宋_GB2312" w:hAnsi="Times New Roman" w:hint="eastAsia"/>
                <w:kern w:val="0"/>
                <w:szCs w:val="21"/>
              </w:rPr>
              <w:t>支持公办高等职业院校和企业合作举办适用公办学校政策、具有混合所有制特征的二级学院（</w:t>
            </w:r>
            <w:r w:rsidRPr="00A43690">
              <w:rPr>
                <w:rFonts w:ascii="Times New Roman" w:eastAsia="仿宋_GB2312" w:hAnsi="Times New Roman"/>
                <w:kern w:val="0"/>
                <w:szCs w:val="21"/>
              </w:rPr>
              <w:t>100</w:t>
            </w:r>
            <w:r w:rsidRPr="00A43690">
              <w:rPr>
                <w:rFonts w:ascii="Times New Roman" w:eastAsia="仿宋_GB2312" w:hAnsi="Times New Roman" w:hint="eastAsia"/>
                <w:kern w:val="0"/>
                <w:szCs w:val="21"/>
              </w:rPr>
              <w:t>个左右）</w:t>
            </w:r>
          </w:p>
        </w:tc>
        <w:tc>
          <w:tcPr>
            <w:tcW w:w="347" w:type="pct"/>
            <w:shd w:val="clear" w:color="000000" w:fill="FFFFFF"/>
            <w:vAlign w:val="center"/>
          </w:tcPr>
          <w:p w:rsidR="005E0A49" w:rsidRPr="00A43690" w:rsidRDefault="005E0A49" w:rsidP="001D472A">
            <w:pPr>
              <w:jc w:val="center"/>
              <w:rPr>
                <w:rFonts w:ascii="Times New Roman" w:eastAsia="仿宋_GB2312" w:hAnsi="Times New Roman"/>
                <w:szCs w:val="21"/>
              </w:rPr>
            </w:pPr>
            <w:r w:rsidRPr="00A43690">
              <w:rPr>
                <w:rFonts w:ascii="Times New Roman" w:eastAsia="仿宋_GB2312" w:hAnsi="Times New Roman"/>
                <w:szCs w:val="21"/>
              </w:rPr>
              <w:t>2</w:t>
            </w:r>
            <w:r w:rsidRPr="00A43690">
              <w:rPr>
                <w:rFonts w:ascii="Times New Roman" w:eastAsia="仿宋_GB2312" w:hAnsi="Times New Roman" w:hint="eastAsia"/>
                <w:szCs w:val="21"/>
              </w:rPr>
              <w:t>1</w:t>
            </w:r>
            <w:r w:rsidRPr="00A43690">
              <w:rPr>
                <w:rFonts w:ascii="Times New Roman" w:eastAsia="仿宋_GB2312" w:hAnsi="Times New Roman"/>
                <w:szCs w:val="21"/>
              </w:rPr>
              <w:t>/253</w:t>
            </w:r>
          </w:p>
        </w:tc>
        <w:tc>
          <w:tcPr>
            <w:tcW w:w="2561" w:type="pct"/>
            <w:shd w:val="clear" w:color="000000" w:fill="FFFFFF"/>
            <w:vAlign w:val="center"/>
          </w:tcPr>
          <w:p w:rsidR="005E0A49" w:rsidRPr="00A43690" w:rsidRDefault="005E0A49" w:rsidP="001D472A">
            <w:pPr>
              <w:snapToGrid w:val="0"/>
              <w:rPr>
                <w:rFonts w:eastAsia="仿宋_GB2312"/>
                <w:szCs w:val="21"/>
              </w:rPr>
            </w:pPr>
            <w:r w:rsidRPr="00A43690">
              <w:rPr>
                <w:rFonts w:ascii="Times New Roman" w:eastAsia="仿宋_GB2312" w:hAnsi="Times New Roman" w:hint="eastAsia"/>
                <w:szCs w:val="21"/>
              </w:rPr>
              <w:t>天津</w:t>
            </w:r>
            <w:r w:rsidRPr="00A43690">
              <w:rPr>
                <w:rFonts w:ascii="Times New Roman" w:eastAsia="仿宋_GB2312" w:hAnsi="Times New Roman"/>
                <w:szCs w:val="21"/>
              </w:rPr>
              <w:t>(</w:t>
            </w:r>
            <w:r w:rsidRPr="00A43690">
              <w:rPr>
                <w:rFonts w:ascii="Times New Roman" w:eastAsia="仿宋_GB2312" w:hAnsi="Times New Roman"/>
                <w:kern w:val="0"/>
                <w:szCs w:val="21"/>
              </w:rPr>
              <w:t>9/811</w:t>
            </w:r>
            <w:r w:rsidRPr="00A43690">
              <w:rPr>
                <w:rFonts w:ascii="Times New Roman" w:eastAsia="仿宋_GB2312" w:hAnsi="Times New Roman"/>
                <w:szCs w:val="21"/>
              </w:rPr>
              <w:t>)</w:t>
            </w:r>
            <w:r w:rsidRPr="00A43690">
              <w:rPr>
                <w:rFonts w:ascii="Times New Roman" w:eastAsia="仿宋_GB2312" w:hAnsi="Times New Roman" w:hint="eastAsia"/>
                <w:szCs w:val="21"/>
              </w:rPr>
              <w:t>、河北</w:t>
            </w:r>
            <w:r w:rsidRPr="00A43690">
              <w:rPr>
                <w:rFonts w:ascii="Times New Roman" w:eastAsia="仿宋_GB2312" w:hAnsi="Times New Roman"/>
                <w:szCs w:val="21"/>
              </w:rPr>
              <w:t>(</w:t>
            </w:r>
            <w:r w:rsidRPr="00A43690">
              <w:rPr>
                <w:rFonts w:ascii="Times New Roman" w:eastAsia="仿宋_GB2312" w:hAnsi="Times New Roman"/>
                <w:kern w:val="0"/>
                <w:szCs w:val="21"/>
              </w:rPr>
              <w:t>11/503</w:t>
            </w:r>
            <w:r w:rsidRPr="00A43690">
              <w:rPr>
                <w:rFonts w:ascii="Times New Roman" w:eastAsia="仿宋_GB2312" w:hAnsi="Times New Roman"/>
                <w:szCs w:val="21"/>
              </w:rPr>
              <w:t>)</w:t>
            </w:r>
            <w:r w:rsidRPr="00A43690">
              <w:rPr>
                <w:rFonts w:ascii="Times New Roman" w:eastAsia="仿宋_GB2312" w:hAnsi="Times New Roman" w:hint="eastAsia"/>
                <w:szCs w:val="21"/>
              </w:rPr>
              <w:t>、山西</w:t>
            </w:r>
            <w:r w:rsidRPr="00A43690">
              <w:rPr>
                <w:rFonts w:ascii="Times New Roman" w:eastAsia="仿宋_GB2312" w:hAnsi="Times New Roman"/>
                <w:szCs w:val="21"/>
              </w:rPr>
              <w:t>(5/9)</w:t>
            </w:r>
            <w:r w:rsidRPr="00A43690">
              <w:rPr>
                <w:rFonts w:ascii="Times New Roman" w:eastAsia="仿宋_GB2312" w:hAnsi="Times New Roman" w:hint="eastAsia"/>
                <w:szCs w:val="21"/>
              </w:rPr>
              <w:t>、吉林</w:t>
            </w:r>
            <w:r w:rsidRPr="00A43690">
              <w:rPr>
                <w:rFonts w:ascii="Times New Roman" w:eastAsia="仿宋_GB2312" w:hAnsi="Times New Roman"/>
                <w:szCs w:val="21"/>
              </w:rPr>
              <w:t>(</w:t>
            </w:r>
            <w:r w:rsidRPr="00A43690">
              <w:rPr>
                <w:rFonts w:ascii="Times New Roman" w:eastAsia="仿宋_GB2312" w:hAnsi="Times New Roman"/>
                <w:kern w:val="0"/>
                <w:szCs w:val="21"/>
              </w:rPr>
              <w:t>1/0</w:t>
            </w:r>
            <w:r w:rsidRPr="00A43690">
              <w:rPr>
                <w:rFonts w:ascii="Times New Roman" w:eastAsia="仿宋_GB2312" w:hAnsi="Times New Roman"/>
                <w:szCs w:val="21"/>
              </w:rPr>
              <w:t>)</w:t>
            </w:r>
            <w:r w:rsidRPr="00A43690">
              <w:rPr>
                <w:rFonts w:ascii="Times New Roman" w:eastAsia="仿宋_GB2312" w:hAnsi="Times New Roman" w:hint="eastAsia"/>
                <w:szCs w:val="21"/>
              </w:rPr>
              <w:t>、黑龙江</w:t>
            </w:r>
            <w:r w:rsidRPr="00A43690">
              <w:rPr>
                <w:rFonts w:ascii="Times New Roman" w:eastAsia="仿宋_GB2312" w:hAnsi="Times New Roman"/>
                <w:szCs w:val="21"/>
              </w:rPr>
              <w:t>(7/325)</w:t>
            </w:r>
            <w:r w:rsidRPr="00A43690">
              <w:rPr>
                <w:rFonts w:ascii="Times New Roman" w:eastAsia="仿宋_GB2312" w:hAnsi="Times New Roman" w:hint="eastAsia"/>
                <w:szCs w:val="21"/>
              </w:rPr>
              <w:t>、安徽</w:t>
            </w:r>
            <w:r w:rsidRPr="00A43690">
              <w:rPr>
                <w:rFonts w:ascii="Times New Roman" w:eastAsia="仿宋_GB2312" w:hAnsi="Times New Roman"/>
                <w:szCs w:val="21"/>
              </w:rPr>
              <w:t>(</w:t>
            </w:r>
            <w:r w:rsidRPr="00A43690">
              <w:rPr>
                <w:rFonts w:ascii="Times New Roman" w:eastAsia="仿宋_GB2312" w:hAnsi="Times New Roman"/>
                <w:kern w:val="0"/>
                <w:szCs w:val="21"/>
              </w:rPr>
              <w:t>5/97</w:t>
            </w:r>
            <w:r w:rsidRPr="00A43690">
              <w:rPr>
                <w:rFonts w:ascii="Times New Roman" w:eastAsia="仿宋_GB2312" w:hAnsi="Times New Roman"/>
                <w:szCs w:val="21"/>
              </w:rPr>
              <w:t>)</w:t>
            </w:r>
            <w:r w:rsidRPr="00A43690">
              <w:rPr>
                <w:rFonts w:ascii="Times New Roman" w:eastAsia="仿宋_GB2312" w:hAnsi="Times New Roman" w:hint="eastAsia"/>
                <w:szCs w:val="21"/>
              </w:rPr>
              <w:t>、福建</w:t>
            </w:r>
            <w:r w:rsidRPr="00A43690">
              <w:rPr>
                <w:rFonts w:ascii="Times New Roman" w:eastAsia="仿宋_GB2312" w:hAnsi="Times New Roman"/>
                <w:szCs w:val="21"/>
              </w:rPr>
              <w:t>(</w:t>
            </w:r>
            <w:r w:rsidRPr="00A43690">
              <w:rPr>
                <w:rFonts w:ascii="Times New Roman" w:eastAsia="仿宋_GB2312" w:hAnsi="Times New Roman"/>
                <w:kern w:val="0"/>
                <w:szCs w:val="21"/>
              </w:rPr>
              <w:t>18/277</w:t>
            </w:r>
            <w:r w:rsidRPr="00A43690">
              <w:rPr>
                <w:rFonts w:ascii="Times New Roman" w:eastAsia="仿宋_GB2312" w:hAnsi="Times New Roman"/>
                <w:szCs w:val="21"/>
              </w:rPr>
              <w:t>)</w:t>
            </w:r>
            <w:r w:rsidRPr="00A43690">
              <w:rPr>
                <w:rFonts w:ascii="Times New Roman" w:eastAsia="仿宋_GB2312" w:hAnsi="Times New Roman" w:hint="eastAsia"/>
                <w:szCs w:val="21"/>
              </w:rPr>
              <w:t>、江西</w:t>
            </w:r>
            <w:r w:rsidRPr="00A43690">
              <w:rPr>
                <w:rFonts w:ascii="Times New Roman" w:eastAsia="仿宋_GB2312" w:hAnsi="Times New Roman"/>
                <w:szCs w:val="21"/>
              </w:rPr>
              <w:t>(</w:t>
            </w:r>
            <w:r w:rsidRPr="00A43690">
              <w:rPr>
                <w:rFonts w:ascii="Times New Roman" w:eastAsia="仿宋_GB2312" w:hAnsi="Times New Roman"/>
                <w:kern w:val="0"/>
                <w:szCs w:val="21"/>
              </w:rPr>
              <w:t>6/20</w:t>
            </w:r>
            <w:r w:rsidRPr="00A43690">
              <w:rPr>
                <w:rFonts w:ascii="Times New Roman" w:eastAsia="仿宋_GB2312" w:hAnsi="Times New Roman"/>
                <w:szCs w:val="21"/>
              </w:rPr>
              <w:t>)</w:t>
            </w:r>
            <w:r w:rsidRPr="00A43690">
              <w:rPr>
                <w:rFonts w:ascii="Times New Roman" w:eastAsia="仿宋_GB2312" w:hAnsi="Times New Roman" w:hint="eastAsia"/>
                <w:szCs w:val="21"/>
              </w:rPr>
              <w:t>、山东</w:t>
            </w:r>
            <w:r w:rsidRPr="00A43690">
              <w:rPr>
                <w:rFonts w:ascii="Times New Roman" w:eastAsia="仿宋_GB2312" w:hAnsi="Times New Roman"/>
                <w:szCs w:val="21"/>
              </w:rPr>
              <w:t>(</w:t>
            </w:r>
            <w:r w:rsidRPr="00A43690">
              <w:rPr>
                <w:rFonts w:ascii="Times New Roman" w:eastAsia="仿宋_GB2312" w:hAnsi="Times New Roman"/>
                <w:kern w:val="0"/>
                <w:szCs w:val="21"/>
              </w:rPr>
              <w:t>51/1062</w:t>
            </w:r>
            <w:r w:rsidRPr="00A43690">
              <w:rPr>
                <w:rFonts w:ascii="Times New Roman" w:eastAsia="仿宋_GB2312" w:hAnsi="Times New Roman"/>
                <w:szCs w:val="21"/>
              </w:rPr>
              <w:t>)</w:t>
            </w:r>
            <w:r w:rsidRPr="00A43690">
              <w:rPr>
                <w:rFonts w:ascii="Times New Roman" w:eastAsia="仿宋_GB2312" w:hAnsi="Times New Roman" w:hint="eastAsia"/>
                <w:szCs w:val="21"/>
              </w:rPr>
              <w:t>、湖北</w:t>
            </w:r>
            <w:r w:rsidRPr="00A43690">
              <w:rPr>
                <w:rFonts w:ascii="Times New Roman" w:eastAsia="仿宋_GB2312" w:hAnsi="Times New Roman"/>
                <w:szCs w:val="21"/>
              </w:rPr>
              <w:t>(</w:t>
            </w:r>
            <w:r w:rsidRPr="00A43690">
              <w:rPr>
                <w:rFonts w:ascii="Times New Roman" w:eastAsia="仿宋_GB2312" w:hAnsi="Times New Roman"/>
                <w:kern w:val="0"/>
                <w:szCs w:val="21"/>
              </w:rPr>
              <w:t>24/217</w:t>
            </w:r>
            <w:r w:rsidRPr="00A43690">
              <w:rPr>
                <w:rFonts w:ascii="Times New Roman" w:eastAsia="仿宋_GB2312" w:hAnsi="Times New Roman"/>
                <w:szCs w:val="21"/>
              </w:rPr>
              <w:t>)</w:t>
            </w:r>
            <w:r w:rsidRPr="00A43690">
              <w:rPr>
                <w:rFonts w:ascii="Times New Roman" w:eastAsia="仿宋_GB2312" w:hAnsi="Times New Roman" w:hint="eastAsia"/>
                <w:szCs w:val="21"/>
              </w:rPr>
              <w:t>、湖南</w:t>
            </w:r>
            <w:r w:rsidRPr="00A43690">
              <w:rPr>
                <w:rFonts w:ascii="Times New Roman" w:eastAsia="仿宋_GB2312" w:hAnsi="Times New Roman"/>
                <w:szCs w:val="21"/>
              </w:rPr>
              <w:t>(</w:t>
            </w:r>
            <w:r w:rsidRPr="00A43690">
              <w:rPr>
                <w:rFonts w:ascii="Times New Roman" w:eastAsia="仿宋_GB2312" w:hAnsi="Times New Roman"/>
                <w:kern w:val="0"/>
                <w:szCs w:val="21"/>
              </w:rPr>
              <w:t>29/</w:t>
            </w:r>
            <w:r w:rsidRPr="00A43690">
              <w:rPr>
                <w:rFonts w:ascii="Times New Roman" w:eastAsia="仿宋_GB2312" w:hAnsi="Times New Roman" w:hint="eastAsia"/>
                <w:kern w:val="0"/>
                <w:szCs w:val="21"/>
              </w:rPr>
              <w:t>52</w:t>
            </w:r>
            <w:r w:rsidRPr="00A43690">
              <w:rPr>
                <w:rFonts w:ascii="Times New Roman" w:eastAsia="仿宋_GB2312" w:hAnsi="Times New Roman"/>
                <w:kern w:val="0"/>
                <w:szCs w:val="21"/>
              </w:rPr>
              <w:t>0</w:t>
            </w:r>
            <w:r w:rsidRPr="00A43690">
              <w:rPr>
                <w:rFonts w:ascii="Times New Roman" w:eastAsia="仿宋_GB2312" w:hAnsi="Times New Roman"/>
                <w:szCs w:val="21"/>
              </w:rPr>
              <w:t>)</w:t>
            </w:r>
            <w:r w:rsidRPr="00A43690">
              <w:rPr>
                <w:rFonts w:ascii="Times New Roman" w:eastAsia="仿宋_GB2312" w:hAnsi="Times New Roman" w:hint="eastAsia"/>
                <w:szCs w:val="21"/>
              </w:rPr>
              <w:t>、广东</w:t>
            </w:r>
            <w:r w:rsidRPr="00A43690">
              <w:rPr>
                <w:rFonts w:ascii="Times New Roman" w:eastAsia="仿宋_GB2312" w:hAnsi="Times New Roman"/>
                <w:szCs w:val="21"/>
              </w:rPr>
              <w:t>(</w:t>
            </w:r>
            <w:r w:rsidRPr="00A43690">
              <w:rPr>
                <w:rFonts w:ascii="Times New Roman" w:eastAsia="仿宋_GB2312" w:hAnsi="Times New Roman"/>
                <w:kern w:val="0"/>
                <w:szCs w:val="21"/>
              </w:rPr>
              <w:t>14/407</w:t>
            </w:r>
            <w:r w:rsidRPr="00A43690">
              <w:rPr>
                <w:rFonts w:ascii="Times New Roman" w:eastAsia="仿宋_GB2312" w:hAnsi="Times New Roman"/>
                <w:szCs w:val="21"/>
              </w:rPr>
              <w:t>)</w:t>
            </w:r>
            <w:r w:rsidRPr="00A43690">
              <w:rPr>
                <w:rFonts w:ascii="Times New Roman" w:eastAsia="仿宋_GB2312" w:hAnsi="Times New Roman" w:hint="eastAsia"/>
                <w:szCs w:val="21"/>
              </w:rPr>
              <w:t>、广西</w:t>
            </w:r>
            <w:r w:rsidRPr="00A43690">
              <w:rPr>
                <w:rFonts w:ascii="Times New Roman" w:eastAsia="仿宋_GB2312" w:hAnsi="Times New Roman"/>
                <w:szCs w:val="21"/>
              </w:rPr>
              <w:t>(</w:t>
            </w:r>
            <w:r w:rsidRPr="00A43690">
              <w:rPr>
                <w:rFonts w:ascii="Times New Roman" w:eastAsia="仿宋_GB2312" w:hAnsi="Times New Roman"/>
                <w:kern w:val="0"/>
                <w:szCs w:val="21"/>
              </w:rPr>
              <w:t>12/190</w:t>
            </w:r>
            <w:r w:rsidRPr="00A43690">
              <w:rPr>
                <w:rFonts w:ascii="Times New Roman" w:eastAsia="仿宋_GB2312" w:hAnsi="Times New Roman"/>
                <w:szCs w:val="21"/>
              </w:rPr>
              <w:t>)</w:t>
            </w:r>
            <w:r w:rsidRPr="00A43690">
              <w:rPr>
                <w:rFonts w:ascii="Times New Roman" w:eastAsia="仿宋_GB2312" w:hAnsi="Times New Roman" w:hint="eastAsia"/>
                <w:szCs w:val="21"/>
              </w:rPr>
              <w:t>、海南</w:t>
            </w:r>
            <w:r w:rsidRPr="00A43690">
              <w:rPr>
                <w:rFonts w:ascii="Times New Roman" w:eastAsia="仿宋_GB2312" w:hAnsi="Times New Roman"/>
                <w:szCs w:val="21"/>
              </w:rPr>
              <w:t>(1/50)</w:t>
            </w:r>
            <w:r w:rsidRPr="00A43690">
              <w:rPr>
                <w:rFonts w:ascii="Times New Roman" w:eastAsia="仿宋_GB2312" w:hAnsi="Times New Roman" w:hint="eastAsia"/>
                <w:szCs w:val="21"/>
              </w:rPr>
              <w:t>、重庆</w:t>
            </w:r>
            <w:r w:rsidRPr="00A43690">
              <w:rPr>
                <w:rFonts w:ascii="Times New Roman" w:eastAsia="仿宋_GB2312" w:hAnsi="Times New Roman"/>
                <w:szCs w:val="21"/>
              </w:rPr>
              <w:t>(</w:t>
            </w:r>
            <w:r w:rsidRPr="00A43690">
              <w:rPr>
                <w:rFonts w:ascii="Times New Roman" w:eastAsia="仿宋_GB2312" w:hAnsi="Times New Roman"/>
                <w:kern w:val="0"/>
                <w:szCs w:val="21"/>
              </w:rPr>
              <w:t>17/1237</w:t>
            </w:r>
            <w:r w:rsidRPr="00A43690">
              <w:rPr>
                <w:rFonts w:ascii="Times New Roman" w:eastAsia="仿宋_GB2312" w:hAnsi="Times New Roman"/>
                <w:szCs w:val="21"/>
              </w:rPr>
              <w:t>)</w:t>
            </w:r>
            <w:r w:rsidRPr="00A43690">
              <w:rPr>
                <w:rFonts w:ascii="Times New Roman" w:eastAsia="仿宋_GB2312" w:hAnsi="Times New Roman" w:hint="eastAsia"/>
                <w:szCs w:val="21"/>
              </w:rPr>
              <w:t>、贵州</w:t>
            </w:r>
            <w:r w:rsidRPr="00A43690">
              <w:rPr>
                <w:rFonts w:ascii="Times New Roman" w:eastAsia="仿宋_GB2312" w:hAnsi="Times New Roman"/>
                <w:szCs w:val="21"/>
              </w:rPr>
              <w:t>(0/0)</w:t>
            </w:r>
            <w:r w:rsidRPr="00A43690">
              <w:rPr>
                <w:rFonts w:ascii="Times New Roman" w:eastAsia="仿宋_GB2312" w:hAnsi="Times New Roman" w:hint="eastAsia"/>
                <w:szCs w:val="21"/>
              </w:rPr>
              <w:t>、云南</w:t>
            </w:r>
            <w:r w:rsidRPr="00A43690">
              <w:rPr>
                <w:rFonts w:ascii="Times New Roman" w:eastAsia="仿宋_GB2312" w:hAnsi="Times New Roman"/>
                <w:szCs w:val="21"/>
              </w:rPr>
              <w:t>(</w:t>
            </w:r>
            <w:r w:rsidRPr="00A43690">
              <w:rPr>
                <w:rFonts w:ascii="Times New Roman" w:eastAsia="仿宋_GB2312" w:hAnsi="Times New Roman"/>
                <w:kern w:val="0"/>
                <w:szCs w:val="21"/>
              </w:rPr>
              <w:t>9/720</w:t>
            </w:r>
            <w:r w:rsidRPr="00A43690">
              <w:rPr>
                <w:rFonts w:ascii="Times New Roman" w:eastAsia="仿宋_GB2312" w:hAnsi="Times New Roman"/>
                <w:szCs w:val="21"/>
              </w:rPr>
              <w:t>)</w:t>
            </w:r>
            <w:r w:rsidRPr="00A43690">
              <w:rPr>
                <w:rFonts w:ascii="Times New Roman" w:eastAsia="仿宋_GB2312" w:hAnsi="Times New Roman" w:hint="eastAsia"/>
                <w:szCs w:val="21"/>
              </w:rPr>
              <w:t>、陕西</w:t>
            </w:r>
            <w:r w:rsidRPr="00A43690">
              <w:rPr>
                <w:rFonts w:ascii="Times New Roman" w:eastAsia="仿宋_GB2312" w:hAnsi="Times New Roman"/>
                <w:szCs w:val="21"/>
              </w:rPr>
              <w:t>(6/190)</w:t>
            </w:r>
            <w:r w:rsidRPr="00A43690">
              <w:rPr>
                <w:rFonts w:ascii="Times New Roman" w:eastAsia="仿宋_GB2312" w:hAnsi="Times New Roman" w:hint="eastAsia"/>
                <w:szCs w:val="21"/>
              </w:rPr>
              <w:t>、甘肃（</w:t>
            </w:r>
            <w:r w:rsidRPr="00A43690">
              <w:rPr>
                <w:rFonts w:ascii="Times New Roman" w:eastAsia="仿宋_GB2312" w:hAnsi="Times New Roman" w:hint="eastAsia"/>
                <w:szCs w:val="21"/>
              </w:rPr>
              <w:t>18/0</w:t>
            </w:r>
            <w:r w:rsidRPr="00A43690">
              <w:rPr>
                <w:rFonts w:ascii="Times New Roman" w:eastAsia="仿宋_GB2312" w:hAnsi="Times New Roman" w:hint="eastAsia"/>
                <w:szCs w:val="21"/>
              </w:rPr>
              <w:t>）、新疆</w:t>
            </w:r>
            <w:r w:rsidRPr="00A43690">
              <w:rPr>
                <w:rFonts w:ascii="Times New Roman" w:eastAsia="仿宋_GB2312" w:hAnsi="Times New Roman"/>
                <w:szCs w:val="21"/>
              </w:rPr>
              <w:t>(</w:t>
            </w:r>
            <w:r w:rsidRPr="00A43690">
              <w:rPr>
                <w:rFonts w:ascii="Times New Roman" w:eastAsia="仿宋_GB2312" w:hAnsi="Times New Roman" w:hint="eastAsia"/>
                <w:szCs w:val="21"/>
              </w:rPr>
              <w:t>9</w:t>
            </w:r>
            <w:r w:rsidRPr="00A43690">
              <w:rPr>
                <w:rFonts w:ascii="Times New Roman" w:eastAsia="仿宋_GB2312" w:hAnsi="Times New Roman"/>
                <w:szCs w:val="21"/>
              </w:rPr>
              <w:t>/0)</w:t>
            </w:r>
            <w:r w:rsidRPr="00A43690">
              <w:rPr>
                <w:rFonts w:ascii="Times New Roman" w:eastAsia="仿宋_GB2312" w:hAnsi="Times New Roman" w:hint="eastAsia"/>
                <w:szCs w:val="21"/>
              </w:rPr>
              <w:t>、兵团</w:t>
            </w:r>
            <w:r w:rsidRPr="00A43690">
              <w:rPr>
                <w:rFonts w:ascii="Times New Roman" w:eastAsia="仿宋_GB2312" w:hAnsi="Times New Roman"/>
                <w:szCs w:val="21"/>
              </w:rPr>
              <w:t>(1/0)</w:t>
            </w:r>
          </w:p>
        </w:tc>
      </w:tr>
      <w:tr w:rsidR="005E0A49" w:rsidRPr="00A43690" w:rsidTr="001D472A">
        <w:trPr>
          <w:trHeight w:val="493"/>
          <w:tblHeader/>
          <w:jc w:val="center"/>
        </w:trPr>
        <w:tc>
          <w:tcPr>
            <w:tcW w:w="317" w:type="pct"/>
            <w:shd w:val="clear" w:color="000000" w:fill="FFFFFF"/>
            <w:vAlign w:val="center"/>
          </w:tcPr>
          <w:p w:rsidR="005E0A49" w:rsidRPr="00A43690" w:rsidRDefault="005E0A49" w:rsidP="001D472A">
            <w:pPr>
              <w:snapToGrid w:val="0"/>
              <w:jc w:val="center"/>
              <w:rPr>
                <w:rFonts w:ascii="Times New Roman" w:eastAsia="仿宋_GB2312" w:hAnsi="Times New Roman"/>
                <w:szCs w:val="21"/>
              </w:rPr>
            </w:pPr>
            <w:r w:rsidRPr="00A43690">
              <w:rPr>
                <w:rFonts w:ascii="Times New Roman" w:eastAsia="仿宋_GB2312" w:hAnsi="Times New Roman"/>
                <w:kern w:val="0"/>
                <w:szCs w:val="21"/>
              </w:rPr>
              <w:t>XM-12</w:t>
            </w:r>
          </w:p>
        </w:tc>
        <w:tc>
          <w:tcPr>
            <w:tcW w:w="1775" w:type="pct"/>
            <w:gridSpan w:val="2"/>
            <w:shd w:val="clear" w:color="000000" w:fill="FFFFFF"/>
            <w:vAlign w:val="center"/>
          </w:tcPr>
          <w:p w:rsidR="005E0A49" w:rsidRPr="00A43690" w:rsidRDefault="005E0A49" w:rsidP="001D472A">
            <w:pPr>
              <w:snapToGrid w:val="0"/>
              <w:rPr>
                <w:rFonts w:eastAsia="仿宋_GB2312"/>
                <w:szCs w:val="21"/>
              </w:rPr>
            </w:pPr>
            <w:r w:rsidRPr="00A43690">
              <w:rPr>
                <w:rFonts w:ascii="Times New Roman" w:eastAsia="仿宋_GB2312" w:hAnsi="Times New Roman" w:hint="eastAsia"/>
                <w:kern w:val="0"/>
                <w:szCs w:val="21"/>
              </w:rPr>
              <w:t>与行业联合召开行业职业教育工作会议（</w:t>
            </w:r>
            <w:r w:rsidRPr="00A43690">
              <w:rPr>
                <w:rFonts w:ascii="Times New Roman" w:eastAsia="仿宋_GB2312" w:hAnsi="Times New Roman"/>
                <w:kern w:val="0"/>
                <w:szCs w:val="21"/>
              </w:rPr>
              <w:t>5</w:t>
            </w:r>
            <w:r w:rsidRPr="00A43690">
              <w:rPr>
                <w:rFonts w:ascii="Times New Roman" w:eastAsia="仿宋_GB2312" w:hAnsi="Times New Roman" w:hint="eastAsia"/>
                <w:kern w:val="0"/>
                <w:szCs w:val="21"/>
              </w:rPr>
              <w:t>个以上），联合制定行业职业教育改革发展指导意见</w:t>
            </w:r>
          </w:p>
        </w:tc>
        <w:tc>
          <w:tcPr>
            <w:tcW w:w="347" w:type="pct"/>
            <w:shd w:val="clear" w:color="000000" w:fill="FFFFFF"/>
            <w:vAlign w:val="center"/>
          </w:tcPr>
          <w:p w:rsidR="005E0A49" w:rsidRPr="00A43690" w:rsidRDefault="005E0A49" w:rsidP="001D472A">
            <w:pPr>
              <w:jc w:val="center"/>
              <w:rPr>
                <w:rFonts w:ascii="Times New Roman" w:eastAsia="仿宋_GB2312" w:hAnsi="Times New Roman"/>
                <w:szCs w:val="21"/>
              </w:rPr>
            </w:pPr>
            <w:r w:rsidRPr="00A43690">
              <w:rPr>
                <w:rFonts w:ascii="Times New Roman" w:eastAsia="仿宋_GB2312" w:hAnsi="Times New Roman"/>
                <w:kern w:val="0"/>
                <w:szCs w:val="21"/>
              </w:rPr>
              <w:t>——</w:t>
            </w:r>
          </w:p>
        </w:tc>
        <w:tc>
          <w:tcPr>
            <w:tcW w:w="2561" w:type="pct"/>
            <w:shd w:val="clear" w:color="000000" w:fill="FFFFFF"/>
            <w:vAlign w:val="center"/>
          </w:tcPr>
          <w:p w:rsidR="005E0A49" w:rsidRPr="00A43690" w:rsidRDefault="005E0A49" w:rsidP="001D472A">
            <w:pPr>
              <w:snapToGrid w:val="0"/>
              <w:rPr>
                <w:rFonts w:eastAsia="仿宋_GB2312"/>
                <w:szCs w:val="21"/>
              </w:rPr>
            </w:pPr>
            <w:r w:rsidRPr="00A43690">
              <w:rPr>
                <w:rFonts w:ascii="Times New Roman" w:eastAsia="仿宋_GB2312" w:hAnsi="Times New Roman" w:hint="eastAsia"/>
                <w:kern w:val="0"/>
                <w:szCs w:val="21"/>
              </w:rPr>
              <w:t>国家有关部门、相关行业组织实施</w:t>
            </w:r>
          </w:p>
        </w:tc>
      </w:tr>
      <w:tr w:rsidR="005E0A49" w:rsidRPr="00A43690" w:rsidTr="001D472A">
        <w:trPr>
          <w:trHeight w:val="574"/>
          <w:tblHeader/>
          <w:jc w:val="center"/>
        </w:trPr>
        <w:tc>
          <w:tcPr>
            <w:tcW w:w="317" w:type="pct"/>
            <w:shd w:val="clear" w:color="000000" w:fill="FFFFFF"/>
            <w:vAlign w:val="center"/>
          </w:tcPr>
          <w:p w:rsidR="005E0A49" w:rsidRPr="00A43690" w:rsidRDefault="005E0A49" w:rsidP="001D472A">
            <w:pPr>
              <w:snapToGrid w:val="0"/>
              <w:jc w:val="center"/>
              <w:rPr>
                <w:rFonts w:ascii="Times New Roman" w:eastAsia="仿宋_GB2312" w:hAnsi="Times New Roman"/>
                <w:szCs w:val="21"/>
              </w:rPr>
            </w:pPr>
            <w:r w:rsidRPr="00A43690">
              <w:rPr>
                <w:rFonts w:ascii="Times New Roman" w:eastAsia="仿宋_GB2312" w:hAnsi="Times New Roman"/>
                <w:kern w:val="0"/>
                <w:szCs w:val="21"/>
              </w:rPr>
              <w:t>XM-13</w:t>
            </w:r>
          </w:p>
        </w:tc>
        <w:tc>
          <w:tcPr>
            <w:tcW w:w="1775" w:type="pct"/>
            <w:gridSpan w:val="2"/>
            <w:shd w:val="clear" w:color="000000" w:fill="FFFFFF"/>
            <w:vAlign w:val="center"/>
          </w:tcPr>
          <w:p w:rsidR="005E0A49" w:rsidRPr="00A43690" w:rsidRDefault="005E0A49" w:rsidP="001D472A">
            <w:pPr>
              <w:snapToGrid w:val="0"/>
              <w:rPr>
                <w:rFonts w:eastAsia="仿宋_GB2312"/>
                <w:szCs w:val="21"/>
              </w:rPr>
            </w:pPr>
            <w:r w:rsidRPr="00A43690">
              <w:rPr>
                <w:rFonts w:ascii="Times New Roman" w:eastAsia="仿宋_GB2312" w:hAnsi="Times New Roman" w:hint="eastAsia"/>
                <w:kern w:val="0"/>
                <w:szCs w:val="21"/>
              </w:rPr>
              <w:t>发布行业人才需求预测和专业设置指导报告（</w:t>
            </w:r>
            <w:r w:rsidRPr="00A43690">
              <w:rPr>
                <w:rFonts w:ascii="Times New Roman" w:eastAsia="仿宋_GB2312" w:hAnsi="Times New Roman"/>
                <w:kern w:val="0"/>
                <w:szCs w:val="21"/>
              </w:rPr>
              <w:t>40</w:t>
            </w:r>
            <w:r w:rsidRPr="00A43690">
              <w:rPr>
                <w:rFonts w:ascii="Times New Roman" w:eastAsia="仿宋_GB2312" w:hAnsi="Times New Roman" w:hint="eastAsia"/>
                <w:kern w:val="0"/>
                <w:szCs w:val="21"/>
              </w:rPr>
              <w:t>个左右）</w:t>
            </w:r>
          </w:p>
        </w:tc>
        <w:tc>
          <w:tcPr>
            <w:tcW w:w="347" w:type="pct"/>
            <w:shd w:val="clear" w:color="000000" w:fill="FFFFFF"/>
            <w:vAlign w:val="center"/>
          </w:tcPr>
          <w:p w:rsidR="005E0A49" w:rsidRPr="00A43690" w:rsidRDefault="005E0A49" w:rsidP="001D472A">
            <w:pPr>
              <w:jc w:val="center"/>
              <w:rPr>
                <w:rFonts w:ascii="Times New Roman" w:eastAsia="仿宋_GB2312" w:hAnsi="Times New Roman"/>
                <w:szCs w:val="21"/>
              </w:rPr>
            </w:pPr>
            <w:r w:rsidRPr="00A43690">
              <w:rPr>
                <w:rFonts w:ascii="Times New Roman" w:eastAsia="仿宋_GB2312" w:hAnsi="Times New Roman"/>
                <w:kern w:val="0"/>
                <w:szCs w:val="21"/>
              </w:rPr>
              <w:t>——</w:t>
            </w:r>
          </w:p>
        </w:tc>
        <w:tc>
          <w:tcPr>
            <w:tcW w:w="2561" w:type="pct"/>
            <w:shd w:val="clear" w:color="000000" w:fill="FFFFFF"/>
            <w:vAlign w:val="center"/>
          </w:tcPr>
          <w:p w:rsidR="005E0A49" w:rsidRPr="00A43690" w:rsidRDefault="005E0A49" w:rsidP="001D472A">
            <w:pPr>
              <w:snapToGrid w:val="0"/>
              <w:rPr>
                <w:rFonts w:eastAsia="仿宋_GB2312"/>
                <w:szCs w:val="21"/>
              </w:rPr>
            </w:pPr>
            <w:r w:rsidRPr="00A43690">
              <w:rPr>
                <w:rFonts w:ascii="Times New Roman" w:eastAsia="仿宋_GB2312" w:hAnsi="Times New Roman" w:hint="eastAsia"/>
                <w:kern w:val="0"/>
                <w:szCs w:val="21"/>
              </w:rPr>
              <w:t>相关行业职业教育教学指导委员会组织实施</w:t>
            </w:r>
          </w:p>
        </w:tc>
      </w:tr>
      <w:tr w:rsidR="005E0A49" w:rsidRPr="00A43690" w:rsidTr="001D472A">
        <w:trPr>
          <w:trHeight w:val="398"/>
          <w:tblHeader/>
          <w:jc w:val="center"/>
        </w:trPr>
        <w:tc>
          <w:tcPr>
            <w:tcW w:w="317" w:type="pct"/>
            <w:shd w:val="clear" w:color="000000" w:fill="FFFFFF"/>
            <w:vAlign w:val="center"/>
          </w:tcPr>
          <w:p w:rsidR="005E0A49" w:rsidRPr="00A43690" w:rsidRDefault="005E0A49" w:rsidP="001D472A">
            <w:pPr>
              <w:snapToGrid w:val="0"/>
              <w:jc w:val="center"/>
              <w:rPr>
                <w:rFonts w:ascii="Times New Roman" w:eastAsia="仿宋_GB2312" w:hAnsi="Times New Roman"/>
                <w:szCs w:val="21"/>
              </w:rPr>
            </w:pPr>
            <w:r w:rsidRPr="00A43690">
              <w:rPr>
                <w:rFonts w:ascii="Times New Roman" w:eastAsia="仿宋_GB2312" w:hAnsi="Times New Roman"/>
                <w:kern w:val="0"/>
                <w:szCs w:val="21"/>
              </w:rPr>
              <w:t>XM-14</w:t>
            </w:r>
          </w:p>
        </w:tc>
        <w:tc>
          <w:tcPr>
            <w:tcW w:w="1775" w:type="pct"/>
            <w:gridSpan w:val="2"/>
            <w:shd w:val="clear" w:color="000000" w:fill="FFFFFF"/>
            <w:vAlign w:val="center"/>
          </w:tcPr>
          <w:p w:rsidR="005E0A49" w:rsidRPr="00A43690" w:rsidRDefault="005E0A49" w:rsidP="001D472A">
            <w:pPr>
              <w:snapToGrid w:val="0"/>
              <w:rPr>
                <w:rFonts w:eastAsia="仿宋_GB2312"/>
                <w:szCs w:val="21"/>
              </w:rPr>
            </w:pPr>
            <w:r w:rsidRPr="00A43690">
              <w:rPr>
                <w:rFonts w:ascii="Times New Roman" w:eastAsia="仿宋_GB2312" w:hAnsi="Times New Roman" w:hint="eastAsia"/>
                <w:kern w:val="0"/>
                <w:szCs w:val="21"/>
              </w:rPr>
              <w:t>研制</w:t>
            </w:r>
            <w:r w:rsidRPr="00A43690">
              <w:rPr>
                <w:rFonts w:ascii="仿宋_GB2312" w:eastAsia="仿宋_GB2312" w:hAnsi="Times New Roman" w:hint="eastAsia"/>
                <w:kern w:val="0"/>
                <w:szCs w:val="21"/>
              </w:rPr>
              <w:t>“关于进一步推进社区教育改革发展的意见”</w:t>
            </w:r>
            <w:r w:rsidRPr="00A43690">
              <w:rPr>
                <w:rFonts w:ascii="Times New Roman" w:eastAsia="仿宋_GB2312" w:hAnsi="Times New Roman" w:hint="eastAsia"/>
                <w:kern w:val="0"/>
                <w:szCs w:val="21"/>
              </w:rPr>
              <w:t>；公布一批全国社区教育实验区和示范区</w:t>
            </w:r>
          </w:p>
        </w:tc>
        <w:tc>
          <w:tcPr>
            <w:tcW w:w="347" w:type="pct"/>
            <w:shd w:val="clear" w:color="000000" w:fill="FFFFFF"/>
            <w:vAlign w:val="center"/>
          </w:tcPr>
          <w:p w:rsidR="005E0A49" w:rsidRPr="00A43690" w:rsidRDefault="005E0A49" w:rsidP="001D472A">
            <w:pPr>
              <w:jc w:val="center"/>
              <w:rPr>
                <w:rFonts w:ascii="Times New Roman" w:eastAsia="仿宋_GB2312" w:hAnsi="Times New Roman"/>
                <w:szCs w:val="21"/>
              </w:rPr>
            </w:pPr>
            <w:r w:rsidRPr="00A43690">
              <w:rPr>
                <w:rFonts w:ascii="Times New Roman" w:eastAsia="仿宋_GB2312" w:hAnsi="Times New Roman"/>
                <w:kern w:val="0"/>
                <w:szCs w:val="21"/>
              </w:rPr>
              <w:t>——</w:t>
            </w:r>
          </w:p>
        </w:tc>
        <w:tc>
          <w:tcPr>
            <w:tcW w:w="2561" w:type="pct"/>
            <w:shd w:val="clear" w:color="000000" w:fill="FFFFFF"/>
            <w:vAlign w:val="center"/>
          </w:tcPr>
          <w:p w:rsidR="005E0A49" w:rsidRPr="00A43690" w:rsidRDefault="005E0A49" w:rsidP="001D472A">
            <w:pPr>
              <w:snapToGrid w:val="0"/>
              <w:rPr>
                <w:rFonts w:eastAsia="仿宋_GB2312"/>
                <w:szCs w:val="21"/>
              </w:rPr>
            </w:pPr>
            <w:r w:rsidRPr="00A43690">
              <w:rPr>
                <w:rFonts w:ascii="Times New Roman" w:eastAsia="仿宋_GB2312" w:hAnsi="Times New Roman" w:hint="eastAsia"/>
                <w:kern w:val="0"/>
                <w:szCs w:val="21"/>
              </w:rPr>
              <w:t>国家有关部门统一组织实施</w:t>
            </w:r>
          </w:p>
        </w:tc>
      </w:tr>
      <w:tr w:rsidR="005E0A49" w:rsidRPr="00A43690" w:rsidTr="001D472A">
        <w:trPr>
          <w:trHeight w:val="1104"/>
          <w:tblHeader/>
          <w:jc w:val="center"/>
        </w:trPr>
        <w:tc>
          <w:tcPr>
            <w:tcW w:w="317" w:type="pct"/>
            <w:shd w:val="clear" w:color="000000" w:fill="FFFFFF"/>
            <w:vAlign w:val="center"/>
          </w:tcPr>
          <w:p w:rsidR="005E0A49" w:rsidRPr="00A43690" w:rsidRDefault="005E0A49" w:rsidP="001D472A">
            <w:pPr>
              <w:snapToGrid w:val="0"/>
              <w:jc w:val="center"/>
              <w:rPr>
                <w:rFonts w:ascii="Times New Roman" w:eastAsia="仿宋_GB2312" w:hAnsi="Times New Roman"/>
                <w:szCs w:val="21"/>
              </w:rPr>
            </w:pPr>
            <w:r w:rsidRPr="00A43690">
              <w:rPr>
                <w:rFonts w:ascii="Times New Roman" w:eastAsia="仿宋_GB2312" w:hAnsi="Times New Roman"/>
                <w:kern w:val="0"/>
                <w:szCs w:val="21"/>
              </w:rPr>
              <w:t>XM-15</w:t>
            </w:r>
          </w:p>
        </w:tc>
        <w:tc>
          <w:tcPr>
            <w:tcW w:w="1775" w:type="pct"/>
            <w:gridSpan w:val="2"/>
            <w:shd w:val="clear" w:color="000000" w:fill="FFFFFF"/>
            <w:vAlign w:val="center"/>
          </w:tcPr>
          <w:p w:rsidR="005E0A49" w:rsidRPr="00A43690" w:rsidRDefault="005E0A49" w:rsidP="001D472A">
            <w:pPr>
              <w:snapToGrid w:val="0"/>
              <w:rPr>
                <w:rFonts w:eastAsia="仿宋_GB2312"/>
                <w:szCs w:val="21"/>
              </w:rPr>
            </w:pPr>
            <w:r w:rsidRPr="00A43690">
              <w:rPr>
                <w:rFonts w:ascii="Times New Roman" w:eastAsia="仿宋_GB2312" w:hAnsi="Times New Roman" w:hint="eastAsia"/>
                <w:kern w:val="0"/>
                <w:szCs w:val="21"/>
              </w:rPr>
              <w:t>开展现代学徒制试点（</w:t>
            </w:r>
            <w:r w:rsidRPr="00A43690">
              <w:rPr>
                <w:rFonts w:ascii="Times New Roman" w:eastAsia="仿宋_GB2312" w:hAnsi="Times New Roman"/>
                <w:kern w:val="0"/>
                <w:szCs w:val="21"/>
              </w:rPr>
              <w:t>500</w:t>
            </w:r>
            <w:r w:rsidRPr="00A43690">
              <w:rPr>
                <w:rFonts w:ascii="Times New Roman" w:eastAsia="仿宋_GB2312" w:hAnsi="Times New Roman" w:hint="eastAsia"/>
                <w:kern w:val="0"/>
                <w:szCs w:val="21"/>
              </w:rPr>
              <w:t>个左右），校企共建以现代学徒</w:t>
            </w:r>
            <w:proofErr w:type="gramStart"/>
            <w:r w:rsidRPr="00A43690">
              <w:rPr>
                <w:rFonts w:ascii="Times New Roman" w:eastAsia="仿宋_GB2312" w:hAnsi="Times New Roman" w:hint="eastAsia"/>
                <w:kern w:val="0"/>
                <w:szCs w:val="21"/>
              </w:rPr>
              <w:t>制培养</w:t>
            </w:r>
            <w:proofErr w:type="gramEnd"/>
            <w:r w:rsidRPr="00A43690">
              <w:rPr>
                <w:rFonts w:ascii="Times New Roman" w:eastAsia="仿宋_GB2312" w:hAnsi="Times New Roman" w:hint="eastAsia"/>
                <w:kern w:val="0"/>
                <w:szCs w:val="21"/>
              </w:rPr>
              <w:t>为主的特色学院</w:t>
            </w:r>
          </w:p>
        </w:tc>
        <w:tc>
          <w:tcPr>
            <w:tcW w:w="347" w:type="pct"/>
            <w:shd w:val="clear" w:color="000000" w:fill="FFFFFF"/>
            <w:vAlign w:val="center"/>
          </w:tcPr>
          <w:p w:rsidR="005E0A49" w:rsidRPr="00A43690" w:rsidRDefault="005E0A49" w:rsidP="001D472A">
            <w:pPr>
              <w:jc w:val="center"/>
              <w:rPr>
                <w:rFonts w:ascii="Times New Roman" w:eastAsia="仿宋_GB2312" w:hAnsi="Times New Roman"/>
                <w:szCs w:val="21"/>
              </w:rPr>
            </w:pPr>
            <w:r w:rsidRPr="00A43690">
              <w:rPr>
                <w:rFonts w:ascii="Times New Roman" w:eastAsia="仿宋_GB2312" w:hAnsi="Times New Roman"/>
                <w:szCs w:val="21"/>
              </w:rPr>
              <w:t>31/</w:t>
            </w:r>
            <w:r w:rsidRPr="00A43690">
              <w:rPr>
                <w:rFonts w:ascii="Times New Roman" w:eastAsia="仿宋_GB2312" w:hAnsi="Times New Roman" w:hint="eastAsia"/>
                <w:szCs w:val="21"/>
              </w:rPr>
              <w:t>592</w:t>
            </w:r>
          </w:p>
        </w:tc>
        <w:tc>
          <w:tcPr>
            <w:tcW w:w="2561" w:type="pct"/>
            <w:shd w:val="clear" w:color="000000" w:fill="FFFFFF"/>
            <w:vAlign w:val="center"/>
          </w:tcPr>
          <w:p w:rsidR="005E0A49" w:rsidRPr="00A43690" w:rsidRDefault="005E0A49" w:rsidP="001D472A">
            <w:pPr>
              <w:snapToGrid w:val="0"/>
              <w:rPr>
                <w:rFonts w:eastAsia="仿宋_GB2312"/>
                <w:szCs w:val="21"/>
              </w:rPr>
            </w:pPr>
            <w:r w:rsidRPr="00A43690">
              <w:rPr>
                <w:rFonts w:ascii="Times New Roman" w:eastAsia="仿宋_GB2312" w:hAnsi="Times New Roman" w:hint="eastAsia"/>
                <w:szCs w:val="21"/>
              </w:rPr>
              <w:t>北京</w:t>
            </w:r>
            <w:r w:rsidRPr="00A43690">
              <w:rPr>
                <w:rFonts w:ascii="Times New Roman" w:eastAsia="仿宋_GB2312" w:hAnsi="Times New Roman"/>
                <w:szCs w:val="21"/>
              </w:rPr>
              <w:t>(10/1343)</w:t>
            </w:r>
            <w:r w:rsidRPr="00A43690">
              <w:rPr>
                <w:rFonts w:ascii="Times New Roman" w:eastAsia="仿宋_GB2312" w:hAnsi="Times New Roman" w:hint="eastAsia"/>
                <w:szCs w:val="21"/>
              </w:rPr>
              <w:t>、天津</w:t>
            </w:r>
            <w:r w:rsidRPr="00A43690">
              <w:rPr>
                <w:rFonts w:ascii="Times New Roman" w:eastAsia="仿宋_GB2312" w:hAnsi="Times New Roman"/>
                <w:szCs w:val="21"/>
              </w:rPr>
              <w:t>(</w:t>
            </w:r>
            <w:r w:rsidRPr="00A43690">
              <w:rPr>
                <w:rFonts w:ascii="Times New Roman" w:eastAsia="仿宋_GB2312" w:hAnsi="Times New Roman"/>
                <w:kern w:val="0"/>
                <w:szCs w:val="21"/>
              </w:rPr>
              <w:t>21/225</w:t>
            </w:r>
            <w:r w:rsidRPr="00A43690">
              <w:rPr>
                <w:rFonts w:ascii="Times New Roman" w:eastAsia="仿宋_GB2312" w:hAnsi="Times New Roman"/>
                <w:szCs w:val="21"/>
              </w:rPr>
              <w:t>)</w:t>
            </w:r>
            <w:r w:rsidRPr="00A43690">
              <w:rPr>
                <w:rFonts w:ascii="Times New Roman" w:eastAsia="仿宋_GB2312" w:hAnsi="Times New Roman" w:hint="eastAsia"/>
                <w:szCs w:val="21"/>
              </w:rPr>
              <w:t>、河北</w:t>
            </w:r>
            <w:r w:rsidRPr="00A43690">
              <w:rPr>
                <w:rFonts w:ascii="Times New Roman" w:eastAsia="仿宋_GB2312" w:hAnsi="Times New Roman"/>
                <w:szCs w:val="21"/>
              </w:rPr>
              <w:t>(</w:t>
            </w:r>
            <w:r w:rsidRPr="00A43690">
              <w:rPr>
                <w:rFonts w:ascii="Times New Roman" w:eastAsia="仿宋_GB2312" w:hAnsi="Times New Roman"/>
                <w:kern w:val="0"/>
                <w:szCs w:val="21"/>
              </w:rPr>
              <w:t>30/559</w:t>
            </w:r>
            <w:r w:rsidRPr="00A43690">
              <w:rPr>
                <w:rFonts w:ascii="Times New Roman" w:eastAsia="仿宋_GB2312" w:hAnsi="Times New Roman"/>
                <w:szCs w:val="21"/>
              </w:rPr>
              <w:t>)</w:t>
            </w:r>
            <w:r w:rsidRPr="00A43690">
              <w:rPr>
                <w:rFonts w:ascii="Times New Roman" w:eastAsia="仿宋_GB2312" w:hAnsi="Times New Roman" w:hint="eastAsia"/>
                <w:szCs w:val="21"/>
              </w:rPr>
              <w:t>、山西</w:t>
            </w:r>
            <w:r w:rsidRPr="00A43690">
              <w:rPr>
                <w:rFonts w:ascii="Times New Roman" w:eastAsia="仿宋_GB2312" w:hAnsi="Times New Roman"/>
                <w:szCs w:val="21"/>
              </w:rPr>
              <w:t>(22/210)</w:t>
            </w:r>
            <w:r w:rsidRPr="00A43690">
              <w:rPr>
                <w:rFonts w:ascii="Times New Roman" w:eastAsia="仿宋_GB2312" w:hAnsi="Times New Roman" w:hint="eastAsia"/>
                <w:szCs w:val="21"/>
              </w:rPr>
              <w:t>、</w:t>
            </w:r>
            <w:r w:rsidRPr="00A43690">
              <w:rPr>
                <w:rFonts w:ascii="Times New Roman" w:eastAsia="仿宋_GB2312" w:hAnsi="Times New Roman"/>
                <w:szCs w:val="21"/>
              </w:rPr>
              <w:t>内蒙古</w:t>
            </w:r>
            <w:r w:rsidRPr="00A43690">
              <w:rPr>
                <w:rFonts w:ascii="Times New Roman" w:eastAsia="仿宋_GB2312" w:hAnsi="Times New Roman"/>
                <w:szCs w:val="21"/>
              </w:rPr>
              <w:t>(5/</w:t>
            </w:r>
            <w:r w:rsidRPr="00A43690">
              <w:rPr>
                <w:rFonts w:ascii="Times New Roman" w:eastAsia="仿宋_GB2312" w:hAnsi="Times New Roman" w:hint="eastAsia"/>
                <w:szCs w:val="21"/>
              </w:rPr>
              <w:t>547</w:t>
            </w:r>
            <w:r w:rsidRPr="00A43690">
              <w:rPr>
                <w:rFonts w:ascii="Times New Roman" w:eastAsia="仿宋_GB2312" w:hAnsi="Times New Roman"/>
                <w:sz w:val="24"/>
                <w:szCs w:val="24"/>
              </w:rPr>
              <w:t>)</w:t>
            </w:r>
            <w:r w:rsidRPr="00A43690">
              <w:rPr>
                <w:rFonts w:ascii="Times New Roman" w:eastAsia="仿宋_GB2312" w:hAnsi="Times New Roman"/>
                <w:sz w:val="24"/>
                <w:szCs w:val="24"/>
              </w:rPr>
              <w:t>、</w:t>
            </w:r>
            <w:r w:rsidRPr="00A43690">
              <w:rPr>
                <w:rFonts w:ascii="Times New Roman" w:eastAsia="仿宋_GB2312" w:hAnsi="Times New Roman" w:hint="eastAsia"/>
                <w:szCs w:val="21"/>
              </w:rPr>
              <w:t>吉林</w:t>
            </w:r>
            <w:r w:rsidRPr="00A43690">
              <w:rPr>
                <w:rFonts w:ascii="Times New Roman" w:eastAsia="仿宋_GB2312" w:hAnsi="Times New Roman"/>
                <w:szCs w:val="21"/>
              </w:rPr>
              <w:t>(</w:t>
            </w:r>
            <w:r w:rsidRPr="00A43690">
              <w:rPr>
                <w:rFonts w:ascii="Times New Roman" w:eastAsia="仿宋_GB2312" w:hAnsi="Times New Roman"/>
                <w:kern w:val="0"/>
                <w:szCs w:val="21"/>
              </w:rPr>
              <w:t>14/</w:t>
            </w:r>
            <w:r w:rsidRPr="00A43690">
              <w:rPr>
                <w:rFonts w:ascii="Times New Roman" w:eastAsia="仿宋_GB2312" w:hAnsi="Times New Roman" w:hint="eastAsia"/>
                <w:kern w:val="0"/>
                <w:szCs w:val="21"/>
              </w:rPr>
              <w:t>7</w:t>
            </w:r>
            <w:r w:rsidRPr="00A43690">
              <w:rPr>
                <w:rFonts w:ascii="Times New Roman" w:eastAsia="仿宋_GB2312" w:hAnsi="Times New Roman"/>
                <w:kern w:val="0"/>
                <w:szCs w:val="21"/>
              </w:rPr>
              <w:t>32</w:t>
            </w:r>
            <w:r w:rsidRPr="00A43690">
              <w:rPr>
                <w:rFonts w:ascii="Times New Roman" w:eastAsia="仿宋_GB2312" w:hAnsi="Times New Roman"/>
                <w:szCs w:val="21"/>
              </w:rPr>
              <w:t>)</w:t>
            </w:r>
            <w:r w:rsidRPr="00A43690">
              <w:rPr>
                <w:rFonts w:ascii="Times New Roman" w:eastAsia="仿宋_GB2312" w:hAnsi="Times New Roman" w:hint="eastAsia"/>
                <w:szCs w:val="21"/>
              </w:rPr>
              <w:t>、黑龙江</w:t>
            </w:r>
            <w:r w:rsidRPr="00A43690">
              <w:rPr>
                <w:rFonts w:ascii="Times New Roman" w:eastAsia="仿宋_GB2312" w:hAnsi="Times New Roman"/>
                <w:szCs w:val="21"/>
              </w:rPr>
              <w:t>(</w:t>
            </w:r>
            <w:r w:rsidRPr="00A43690">
              <w:rPr>
                <w:rFonts w:ascii="Times New Roman" w:eastAsia="仿宋_GB2312" w:hAnsi="Times New Roman"/>
                <w:kern w:val="0"/>
                <w:szCs w:val="21"/>
              </w:rPr>
              <w:t>17/2041</w:t>
            </w:r>
            <w:r w:rsidRPr="00A43690">
              <w:rPr>
                <w:rFonts w:ascii="Times New Roman" w:eastAsia="仿宋_GB2312" w:hAnsi="Times New Roman"/>
                <w:szCs w:val="21"/>
              </w:rPr>
              <w:t>)</w:t>
            </w:r>
            <w:r w:rsidRPr="00A43690">
              <w:rPr>
                <w:rFonts w:ascii="Times New Roman" w:eastAsia="仿宋_GB2312" w:hAnsi="Times New Roman" w:hint="eastAsia"/>
                <w:szCs w:val="21"/>
              </w:rPr>
              <w:t>、上海</w:t>
            </w:r>
            <w:r w:rsidRPr="00A43690">
              <w:rPr>
                <w:rFonts w:ascii="Times New Roman" w:eastAsia="仿宋_GB2312" w:hAnsi="Times New Roman"/>
                <w:szCs w:val="21"/>
              </w:rPr>
              <w:t>(</w:t>
            </w:r>
            <w:r w:rsidRPr="00A43690">
              <w:rPr>
                <w:rFonts w:ascii="Times New Roman" w:eastAsia="仿宋_GB2312" w:hAnsi="Times New Roman"/>
                <w:kern w:val="0"/>
                <w:szCs w:val="21"/>
              </w:rPr>
              <w:t>11/78</w:t>
            </w:r>
            <w:r w:rsidRPr="00A43690">
              <w:rPr>
                <w:rFonts w:ascii="Times New Roman" w:eastAsia="仿宋_GB2312" w:hAnsi="Times New Roman"/>
                <w:szCs w:val="21"/>
              </w:rPr>
              <w:t>)</w:t>
            </w:r>
            <w:r w:rsidRPr="00A43690">
              <w:rPr>
                <w:rFonts w:ascii="Times New Roman" w:eastAsia="仿宋_GB2312" w:hAnsi="Times New Roman" w:hint="eastAsia"/>
                <w:szCs w:val="21"/>
              </w:rPr>
              <w:t>、江苏</w:t>
            </w:r>
            <w:r w:rsidRPr="00A43690">
              <w:rPr>
                <w:rFonts w:ascii="Times New Roman" w:eastAsia="仿宋_GB2312" w:hAnsi="Times New Roman"/>
                <w:szCs w:val="21"/>
              </w:rPr>
              <w:t>(</w:t>
            </w:r>
            <w:r w:rsidRPr="00A43690">
              <w:rPr>
                <w:rFonts w:ascii="Times New Roman" w:eastAsia="仿宋_GB2312" w:hAnsi="Times New Roman"/>
                <w:kern w:val="0"/>
                <w:szCs w:val="21"/>
              </w:rPr>
              <w:t>22/989</w:t>
            </w:r>
            <w:r w:rsidRPr="00A43690">
              <w:rPr>
                <w:rFonts w:ascii="Times New Roman" w:eastAsia="仿宋_GB2312" w:hAnsi="Times New Roman"/>
                <w:szCs w:val="21"/>
              </w:rPr>
              <w:t>)</w:t>
            </w:r>
            <w:r w:rsidRPr="00A43690">
              <w:rPr>
                <w:rFonts w:ascii="Times New Roman" w:eastAsia="仿宋_GB2312" w:hAnsi="Times New Roman" w:hint="eastAsia"/>
                <w:szCs w:val="21"/>
              </w:rPr>
              <w:t>、浙江</w:t>
            </w:r>
            <w:r w:rsidRPr="00A43690">
              <w:rPr>
                <w:rFonts w:ascii="Times New Roman" w:eastAsia="仿宋_GB2312" w:hAnsi="Times New Roman"/>
                <w:szCs w:val="21"/>
              </w:rPr>
              <w:t>(</w:t>
            </w:r>
            <w:r w:rsidRPr="00A43690">
              <w:rPr>
                <w:rFonts w:ascii="Times New Roman" w:eastAsia="仿宋_GB2312" w:hAnsi="Times New Roman"/>
                <w:kern w:val="0"/>
                <w:szCs w:val="21"/>
              </w:rPr>
              <w:t>33/2701</w:t>
            </w:r>
            <w:r w:rsidRPr="00A43690">
              <w:rPr>
                <w:rFonts w:ascii="Times New Roman" w:eastAsia="仿宋_GB2312" w:hAnsi="Times New Roman"/>
                <w:szCs w:val="21"/>
              </w:rPr>
              <w:t>)</w:t>
            </w:r>
            <w:r w:rsidRPr="00A43690">
              <w:rPr>
                <w:rFonts w:ascii="Times New Roman" w:eastAsia="仿宋_GB2312" w:hAnsi="Times New Roman" w:hint="eastAsia"/>
                <w:szCs w:val="21"/>
              </w:rPr>
              <w:t>、安徽</w:t>
            </w:r>
            <w:r w:rsidRPr="00A43690">
              <w:rPr>
                <w:rFonts w:ascii="Times New Roman" w:eastAsia="仿宋_GB2312" w:hAnsi="Times New Roman"/>
                <w:szCs w:val="21"/>
              </w:rPr>
              <w:t>(30/10</w:t>
            </w:r>
            <w:r w:rsidRPr="00A43690">
              <w:rPr>
                <w:rFonts w:ascii="Times New Roman" w:eastAsia="仿宋_GB2312" w:hAnsi="Times New Roman" w:hint="eastAsia"/>
                <w:szCs w:val="21"/>
              </w:rPr>
              <w:t>4</w:t>
            </w:r>
            <w:r w:rsidRPr="00A43690">
              <w:rPr>
                <w:rFonts w:ascii="Times New Roman" w:eastAsia="仿宋_GB2312" w:hAnsi="Times New Roman"/>
                <w:szCs w:val="21"/>
              </w:rPr>
              <w:t>)</w:t>
            </w:r>
            <w:r w:rsidRPr="00A43690">
              <w:rPr>
                <w:rFonts w:ascii="Times New Roman" w:eastAsia="仿宋_GB2312" w:hAnsi="Times New Roman" w:hint="eastAsia"/>
                <w:szCs w:val="21"/>
              </w:rPr>
              <w:t>、福建</w:t>
            </w:r>
            <w:r w:rsidRPr="00A43690">
              <w:rPr>
                <w:rFonts w:ascii="Times New Roman" w:eastAsia="仿宋_GB2312" w:hAnsi="Times New Roman"/>
                <w:szCs w:val="21"/>
              </w:rPr>
              <w:t>(</w:t>
            </w:r>
            <w:r w:rsidRPr="00A43690">
              <w:rPr>
                <w:rFonts w:ascii="Times New Roman" w:eastAsia="仿宋_GB2312" w:hAnsi="Times New Roman"/>
                <w:kern w:val="0"/>
                <w:szCs w:val="21"/>
              </w:rPr>
              <w:t>41/1704</w:t>
            </w:r>
            <w:r w:rsidRPr="00A43690">
              <w:rPr>
                <w:rFonts w:ascii="Times New Roman" w:eastAsia="仿宋_GB2312" w:hAnsi="Times New Roman"/>
                <w:szCs w:val="21"/>
              </w:rPr>
              <w:t>)</w:t>
            </w:r>
            <w:r w:rsidRPr="00A43690">
              <w:rPr>
                <w:rFonts w:ascii="Times New Roman" w:eastAsia="仿宋_GB2312" w:hAnsi="Times New Roman" w:hint="eastAsia"/>
                <w:szCs w:val="21"/>
              </w:rPr>
              <w:t>、江西</w:t>
            </w:r>
            <w:r w:rsidRPr="00A43690">
              <w:rPr>
                <w:rFonts w:ascii="Times New Roman" w:eastAsia="仿宋_GB2312" w:hAnsi="Times New Roman"/>
                <w:szCs w:val="21"/>
              </w:rPr>
              <w:t>(</w:t>
            </w:r>
            <w:r w:rsidRPr="00A43690">
              <w:rPr>
                <w:rFonts w:ascii="Times New Roman" w:eastAsia="仿宋_GB2312" w:hAnsi="Times New Roman"/>
                <w:kern w:val="0"/>
                <w:szCs w:val="21"/>
              </w:rPr>
              <w:t>21/30</w:t>
            </w:r>
            <w:r w:rsidRPr="00A43690">
              <w:rPr>
                <w:rFonts w:ascii="Times New Roman" w:eastAsia="仿宋_GB2312" w:hAnsi="Times New Roman"/>
                <w:szCs w:val="21"/>
              </w:rPr>
              <w:t>)</w:t>
            </w:r>
            <w:r w:rsidRPr="00A43690">
              <w:rPr>
                <w:rFonts w:ascii="Times New Roman" w:eastAsia="仿宋_GB2312" w:hAnsi="Times New Roman" w:hint="eastAsia"/>
                <w:szCs w:val="21"/>
              </w:rPr>
              <w:t>、山东</w:t>
            </w:r>
            <w:r w:rsidRPr="00A43690">
              <w:rPr>
                <w:rFonts w:ascii="Times New Roman" w:eastAsia="仿宋_GB2312" w:hAnsi="Times New Roman"/>
                <w:szCs w:val="21"/>
              </w:rPr>
              <w:t>(</w:t>
            </w:r>
            <w:r w:rsidRPr="00A43690">
              <w:rPr>
                <w:rFonts w:ascii="Times New Roman" w:eastAsia="仿宋_GB2312" w:hAnsi="Times New Roman"/>
                <w:kern w:val="0"/>
                <w:szCs w:val="21"/>
              </w:rPr>
              <w:t>35/1503</w:t>
            </w:r>
            <w:r w:rsidRPr="00A43690">
              <w:rPr>
                <w:rFonts w:ascii="Times New Roman" w:eastAsia="仿宋_GB2312" w:hAnsi="Times New Roman"/>
                <w:szCs w:val="21"/>
              </w:rPr>
              <w:t>)</w:t>
            </w:r>
            <w:r w:rsidRPr="00A43690">
              <w:rPr>
                <w:rFonts w:ascii="Times New Roman" w:eastAsia="仿宋_GB2312" w:hAnsi="Times New Roman" w:hint="eastAsia"/>
                <w:szCs w:val="21"/>
              </w:rPr>
              <w:t>、河南</w:t>
            </w:r>
            <w:r w:rsidRPr="00A43690">
              <w:rPr>
                <w:rFonts w:ascii="Times New Roman" w:eastAsia="仿宋_GB2312" w:hAnsi="Times New Roman"/>
                <w:szCs w:val="21"/>
              </w:rPr>
              <w:t>(</w:t>
            </w:r>
            <w:r w:rsidRPr="00A43690">
              <w:rPr>
                <w:rFonts w:ascii="Times New Roman" w:eastAsia="仿宋_GB2312" w:hAnsi="Times New Roman"/>
                <w:kern w:val="0"/>
                <w:szCs w:val="21"/>
              </w:rPr>
              <w:t>20/1256</w:t>
            </w:r>
            <w:r w:rsidRPr="00A43690">
              <w:rPr>
                <w:rFonts w:ascii="Times New Roman" w:eastAsia="仿宋_GB2312" w:hAnsi="Times New Roman"/>
                <w:szCs w:val="21"/>
              </w:rPr>
              <w:t>)</w:t>
            </w:r>
            <w:r w:rsidRPr="00A43690">
              <w:rPr>
                <w:rFonts w:ascii="Times New Roman" w:eastAsia="仿宋_GB2312" w:hAnsi="Times New Roman" w:hint="eastAsia"/>
                <w:szCs w:val="21"/>
              </w:rPr>
              <w:t>、湖北</w:t>
            </w:r>
            <w:r w:rsidRPr="00A43690">
              <w:rPr>
                <w:rFonts w:ascii="Times New Roman" w:eastAsia="仿宋_GB2312" w:hAnsi="Times New Roman"/>
                <w:szCs w:val="21"/>
              </w:rPr>
              <w:t>(</w:t>
            </w:r>
            <w:r w:rsidRPr="00A43690">
              <w:rPr>
                <w:rFonts w:ascii="Times New Roman" w:eastAsia="仿宋_GB2312" w:hAnsi="Times New Roman"/>
                <w:kern w:val="0"/>
                <w:szCs w:val="21"/>
              </w:rPr>
              <w:t>30/964</w:t>
            </w:r>
            <w:r w:rsidRPr="00A43690">
              <w:rPr>
                <w:rFonts w:ascii="Times New Roman" w:eastAsia="仿宋_GB2312" w:hAnsi="Times New Roman"/>
                <w:szCs w:val="21"/>
              </w:rPr>
              <w:t>)</w:t>
            </w:r>
            <w:r w:rsidRPr="00A43690">
              <w:rPr>
                <w:rFonts w:ascii="Times New Roman" w:eastAsia="仿宋_GB2312" w:hAnsi="Times New Roman" w:hint="eastAsia"/>
                <w:szCs w:val="21"/>
              </w:rPr>
              <w:t>、湖南</w:t>
            </w:r>
            <w:r w:rsidRPr="00A43690">
              <w:rPr>
                <w:rFonts w:ascii="Times New Roman" w:eastAsia="仿宋_GB2312" w:hAnsi="Times New Roman"/>
                <w:szCs w:val="21"/>
              </w:rPr>
              <w:t>(</w:t>
            </w:r>
            <w:r w:rsidRPr="00A43690">
              <w:rPr>
                <w:rFonts w:ascii="Times New Roman" w:eastAsia="仿宋_GB2312" w:hAnsi="Times New Roman"/>
                <w:kern w:val="0"/>
                <w:szCs w:val="21"/>
              </w:rPr>
              <w:t>42/1816</w:t>
            </w:r>
            <w:r w:rsidRPr="00A43690">
              <w:rPr>
                <w:rFonts w:ascii="Times New Roman" w:eastAsia="仿宋_GB2312" w:hAnsi="Times New Roman"/>
                <w:szCs w:val="21"/>
              </w:rPr>
              <w:t>)</w:t>
            </w:r>
            <w:r w:rsidRPr="00A43690">
              <w:rPr>
                <w:rFonts w:ascii="Times New Roman" w:eastAsia="仿宋_GB2312" w:hAnsi="Times New Roman" w:hint="eastAsia"/>
                <w:szCs w:val="21"/>
              </w:rPr>
              <w:t>、广东</w:t>
            </w:r>
            <w:r w:rsidRPr="00A43690">
              <w:rPr>
                <w:rFonts w:ascii="Times New Roman" w:eastAsia="仿宋_GB2312" w:hAnsi="Times New Roman"/>
                <w:szCs w:val="21"/>
              </w:rPr>
              <w:t>(</w:t>
            </w:r>
            <w:r w:rsidRPr="00A43690">
              <w:rPr>
                <w:rFonts w:ascii="Times New Roman" w:eastAsia="仿宋_GB2312" w:hAnsi="Times New Roman"/>
                <w:kern w:val="0"/>
                <w:szCs w:val="21"/>
              </w:rPr>
              <w:t>49/363</w:t>
            </w:r>
            <w:r w:rsidRPr="00A43690">
              <w:rPr>
                <w:rFonts w:ascii="Times New Roman" w:eastAsia="仿宋_GB2312" w:hAnsi="Times New Roman"/>
                <w:szCs w:val="21"/>
              </w:rPr>
              <w:t>)</w:t>
            </w:r>
            <w:r w:rsidRPr="00A43690">
              <w:rPr>
                <w:rFonts w:ascii="Times New Roman" w:eastAsia="仿宋_GB2312" w:hAnsi="Times New Roman" w:hint="eastAsia"/>
                <w:szCs w:val="21"/>
              </w:rPr>
              <w:t>、广西</w:t>
            </w:r>
            <w:r w:rsidRPr="00A43690">
              <w:rPr>
                <w:rFonts w:ascii="Times New Roman" w:eastAsia="仿宋_GB2312" w:hAnsi="Times New Roman"/>
                <w:szCs w:val="21"/>
              </w:rPr>
              <w:t>(</w:t>
            </w:r>
            <w:r w:rsidRPr="00A43690">
              <w:rPr>
                <w:rFonts w:ascii="Times New Roman" w:eastAsia="仿宋_GB2312" w:hAnsi="Times New Roman"/>
                <w:kern w:val="0"/>
                <w:szCs w:val="21"/>
              </w:rPr>
              <w:t>10/</w:t>
            </w:r>
            <w:r w:rsidRPr="00A43690">
              <w:rPr>
                <w:rFonts w:ascii="Times New Roman" w:eastAsia="仿宋_GB2312" w:hAnsi="Times New Roman" w:hint="eastAsia"/>
                <w:kern w:val="0"/>
                <w:szCs w:val="21"/>
              </w:rPr>
              <w:t>1000</w:t>
            </w:r>
            <w:r w:rsidRPr="00A43690">
              <w:rPr>
                <w:rFonts w:ascii="Times New Roman" w:eastAsia="仿宋_GB2312" w:hAnsi="Times New Roman"/>
                <w:szCs w:val="21"/>
              </w:rPr>
              <w:t>)</w:t>
            </w:r>
            <w:r w:rsidRPr="00A43690">
              <w:rPr>
                <w:rFonts w:ascii="Times New Roman" w:eastAsia="仿宋_GB2312" w:hAnsi="Times New Roman" w:hint="eastAsia"/>
                <w:szCs w:val="21"/>
              </w:rPr>
              <w:t>、海南</w:t>
            </w:r>
            <w:r w:rsidRPr="00A43690">
              <w:rPr>
                <w:rFonts w:ascii="Times New Roman" w:eastAsia="仿宋_GB2312" w:hAnsi="Times New Roman"/>
                <w:szCs w:val="21"/>
              </w:rPr>
              <w:t>(</w:t>
            </w:r>
            <w:r w:rsidRPr="00A43690">
              <w:rPr>
                <w:rFonts w:ascii="Times New Roman" w:eastAsia="仿宋_GB2312" w:hAnsi="Times New Roman"/>
                <w:kern w:val="0"/>
                <w:szCs w:val="21"/>
              </w:rPr>
              <w:t>5/50</w:t>
            </w:r>
            <w:r w:rsidRPr="00A43690">
              <w:rPr>
                <w:rFonts w:ascii="Times New Roman" w:eastAsia="仿宋_GB2312" w:hAnsi="Times New Roman"/>
                <w:szCs w:val="21"/>
              </w:rPr>
              <w:t>)</w:t>
            </w:r>
            <w:r w:rsidRPr="00A43690">
              <w:rPr>
                <w:rFonts w:ascii="Times New Roman" w:eastAsia="仿宋_GB2312" w:hAnsi="Times New Roman" w:hint="eastAsia"/>
                <w:szCs w:val="21"/>
              </w:rPr>
              <w:t>、重庆</w:t>
            </w:r>
            <w:r w:rsidRPr="00A43690">
              <w:rPr>
                <w:rFonts w:ascii="Times New Roman" w:eastAsia="仿宋_GB2312" w:hAnsi="Times New Roman"/>
                <w:szCs w:val="21"/>
              </w:rPr>
              <w:t>(</w:t>
            </w:r>
            <w:r w:rsidRPr="00A43690">
              <w:rPr>
                <w:rFonts w:ascii="Times New Roman" w:eastAsia="仿宋_GB2312" w:hAnsi="Times New Roman"/>
                <w:kern w:val="0"/>
                <w:szCs w:val="21"/>
              </w:rPr>
              <w:t>14/80</w:t>
            </w:r>
            <w:r w:rsidRPr="00A43690">
              <w:rPr>
                <w:rFonts w:ascii="Times New Roman" w:eastAsia="仿宋_GB2312" w:hAnsi="Times New Roman"/>
                <w:szCs w:val="21"/>
              </w:rPr>
              <w:t>)</w:t>
            </w:r>
            <w:r w:rsidRPr="00A43690">
              <w:rPr>
                <w:rFonts w:ascii="Times New Roman" w:eastAsia="仿宋_GB2312" w:hAnsi="Times New Roman" w:hint="eastAsia"/>
                <w:szCs w:val="21"/>
              </w:rPr>
              <w:t>、四川</w:t>
            </w:r>
            <w:r w:rsidRPr="00A43690">
              <w:rPr>
                <w:rFonts w:ascii="Times New Roman" w:eastAsia="仿宋_GB2312" w:hAnsi="Times New Roman"/>
                <w:szCs w:val="21"/>
              </w:rPr>
              <w:t>(25/0)</w:t>
            </w:r>
            <w:r w:rsidRPr="00A43690">
              <w:rPr>
                <w:rFonts w:ascii="Times New Roman" w:eastAsia="仿宋_GB2312" w:hAnsi="Times New Roman" w:hint="eastAsia"/>
                <w:szCs w:val="21"/>
              </w:rPr>
              <w:t>、贵州</w:t>
            </w:r>
            <w:r w:rsidRPr="00A43690">
              <w:rPr>
                <w:rFonts w:ascii="Times New Roman" w:eastAsia="仿宋_GB2312" w:hAnsi="Times New Roman"/>
                <w:szCs w:val="21"/>
              </w:rPr>
              <w:t>(</w:t>
            </w:r>
            <w:r w:rsidRPr="00A43690">
              <w:rPr>
                <w:rFonts w:ascii="Times New Roman" w:eastAsia="仿宋_GB2312" w:hAnsi="Times New Roman"/>
                <w:kern w:val="0"/>
                <w:szCs w:val="21"/>
              </w:rPr>
              <w:t>14/411</w:t>
            </w:r>
            <w:r w:rsidRPr="00A43690">
              <w:rPr>
                <w:rFonts w:ascii="Times New Roman" w:eastAsia="仿宋_GB2312" w:hAnsi="Times New Roman"/>
                <w:szCs w:val="21"/>
              </w:rPr>
              <w:t>)</w:t>
            </w:r>
            <w:r w:rsidRPr="00A43690">
              <w:rPr>
                <w:rFonts w:ascii="Times New Roman" w:eastAsia="仿宋_GB2312" w:hAnsi="Times New Roman" w:hint="eastAsia"/>
                <w:szCs w:val="21"/>
              </w:rPr>
              <w:t>、云南</w:t>
            </w:r>
            <w:r w:rsidRPr="00A43690">
              <w:rPr>
                <w:rFonts w:ascii="Times New Roman" w:eastAsia="仿宋_GB2312" w:hAnsi="Times New Roman"/>
                <w:szCs w:val="21"/>
              </w:rPr>
              <w:t>(</w:t>
            </w:r>
            <w:r w:rsidRPr="00A43690">
              <w:rPr>
                <w:rFonts w:ascii="Times New Roman" w:eastAsia="仿宋_GB2312" w:hAnsi="Times New Roman"/>
                <w:kern w:val="0"/>
                <w:szCs w:val="21"/>
              </w:rPr>
              <w:t>19/1284</w:t>
            </w:r>
            <w:r w:rsidRPr="00A43690">
              <w:rPr>
                <w:rFonts w:ascii="Times New Roman" w:eastAsia="仿宋_GB2312" w:hAnsi="Times New Roman"/>
                <w:szCs w:val="21"/>
              </w:rPr>
              <w:t>)</w:t>
            </w:r>
            <w:r w:rsidRPr="00A43690">
              <w:rPr>
                <w:rFonts w:ascii="Times New Roman" w:eastAsia="仿宋_GB2312" w:hAnsi="Times New Roman" w:hint="eastAsia"/>
                <w:szCs w:val="21"/>
              </w:rPr>
              <w:t>、西藏</w:t>
            </w:r>
            <w:r w:rsidRPr="00A43690">
              <w:rPr>
                <w:rFonts w:ascii="Times New Roman" w:eastAsia="仿宋_GB2312" w:hAnsi="Times New Roman"/>
                <w:szCs w:val="21"/>
              </w:rPr>
              <w:t>(0/0)</w:t>
            </w:r>
            <w:r w:rsidRPr="00A43690">
              <w:rPr>
                <w:rFonts w:ascii="Times New Roman" w:eastAsia="仿宋_GB2312" w:hAnsi="Times New Roman" w:hint="eastAsia"/>
                <w:szCs w:val="21"/>
              </w:rPr>
              <w:t>、陕西</w:t>
            </w:r>
            <w:r w:rsidRPr="00A43690">
              <w:rPr>
                <w:rFonts w:ascii="Times New Roman" w:eastAsia="仿宋_GB2312" w:hAnsi="Times New Roman"/>
                <w:szCs w:val="21"/>
              </w:rPr>
              <w:t>(22/227)</w:t>
            </w:r>
            <w:r w:rsidRPr="00A43690">
              <w:rPr>
                <w:rFonts w:ascii="Times New Roman" w:eastAsia="仿宋_GB2312" w:hAnsi="Times New Roman" w:hint="eastAsia"/>
                <w:szCs w:val="21"/>
              </w:rPr>
              <w:t>、甘肃</w:t>
            </w:r>
            <w:r w:rsidRPr="00A43690">
              <w:rPr>
                <w:rFonts w:ascii="Times New Roman" w:eastAsia="仿宋_GB2312" w:hAnsi="Times New Roman"/>
                <w:szCs w:val="21"/>
              </w:rPr>
              <w:t>(</w:t>
            </w:r>
            <w:r w:rsidRPr="00A43690">
              <w:rPr>
                <w:rFonts w:ascii="Times New Roman" w:eastAsia="仿宋_GB2312" w:hAnsi="Times New Roman"/>
                <w:kern w:val="0"/>
                <w:szCs w:val="21"/>
              </w:rPr>
              <w:t>11/621</w:t>
            </w:r>
            <w:r w:rsidRPr="00A43690">
              <w:rPr>
                <w:rFonts w:ascii="Times New Roman" w:eastAsia="仿宋_GB2312" w:hAnsi="Times New Roman"/>
                <w:szCs w:val="21"/>
              </w:rPr>
              <w:t>)</w:t>
            </w:r>
            <w:r w:rsidRPr="00A43690">
              <w:rPr>
                <w:rFonts w:ascii="Times New Roman" w:eastAsia="仿宋_GB2312" w:hAnsi="Times New Roman" w:hint="eastAsia"/>
                <w:szCs w:val="21"/>
              </w:rPr>
              <w:t>、青海</w:t>
            </w:r>
            <w:r w:rsidRPr="00A43690">
              <w:rPr>
                <w:rFonts w:ascii="Times New Roman" w:eastAsia="仿宋_GB2312" w:hAnsi="Times New Roman"/>
                <w:szCs w:val="21"/>
              </w:rPr>
              <w:t>(3/1220)</w:t>
            </w:r>
            <w:r w:rsidRPr="00A43690">
              <w:rPr>
                <w:rFonts w:ascii="Times New Roman" w:eastAsia="仿宋_GB2312" w:hAnsi="Times New Roman" w:hint="eastAsia"/>
                <w:szCs w:val="21"/>
              </w:rPr>
              <w:t>、宁夏</w:t>
            </w:r>
            <w:r w:rsidRPr="00A43690">
              <w:rPr>
                <w:rFonts w:ascii="Times New Roman" w:eastAsia="仿宋_GB2312" w:hAnsi="Times New Roman"/>
                <w:szCs w:val="21"/>
              </w:rPr>
              <w:t>(</w:t>
            </w:r>
            <w:r w:rsidRPr="00A43690">
              <w:rPr>
                <w:rFonts w:ascii="Times New Roman" w:eastAsia="仿宋_GB2312" w:hAnsi="Times New Roman"/>
                <w:kern w:val="0"/>
                <w:szCs w:val="21"/>
              </w:rPr>
              <w:t>5/153</w:t>
            </w:r>
            <w:r w:rsidRPr="00A43690">
              <w:rPr>
                <w:rFonts w:ascii="Times New Roman" w:eastAsia="仿宋_GB2312" w:hAnsi="Times New Roman"/>
                <w:szCs w:val="21"/>
              </w:rPr>
              <w:t>)</w:t>
            </w:r>
            <w:r w:rsidRPr="00A43690">
              <w:rPr>
                <w:rFonts w:ascii="Times New Roman" w:eastAsia="仿宋_GB2312" w:hAnsi="Times New Roman" w:hint="eastAsia"/>
                <w:szCs w:val="21"/>
              </w:rPr>
              <w:t>、新疆</w:t>
            </w:r>
            <w:r w:rsidRPr="00A43690">
              <w:rPr>
                <w:rFonts w:ascii="Times New Roman" w:eastAsia="仿宋_GB2312" w:hAnsi="Times New Roman"/>
                <w:szCs w:val="21"/>
              </w:rPr>
              <w:t>(</w:t>
            </w:r>
            <w:r w:rsidRPr="00A43690">
              <w:rPr>
                <w:rFonts w:ascii="Times New Roman" w:eastAsia="仿宋_GB2312" w:hAnsi="Times New Roman"/>
                <w:kern w:val="0"/>
                <w:szCs w:val="21"/>
              </w:rPr>
              <w:t>9/373</w:t>
            </w:r>
            <w:r w:rsidRPr="00A43690">
              <w:rPr>
                <w:rFonts w:ascii="Times New Roman" w:eastAsia="仿宋_GB2312" w:hAnsi="Times New Roman"/>
                <w:szCs w:val="21"/>
              </w:rPr>
              <w:t>)</w:t>
            </w:r>
            <w:r w:rsidRPr="00A43690">
              <w:rPr>
                <w:rFonts w:ascii="Times New Roman" w:eastAsia="仿宋_GB2312" w:hAnsi="Times New Roman" w:hint="eastAsia"/>
                <w:szCs w:val="21"/>
              </w:rPr>
              <w:t>、兵团</w:t>
            </w:r>
            <w:r w:rsidRPr="00A43690">
              <w:rPr>
                <w:rFonts w:ascii="Times New Roman" w:eastAsia="仿宋_GB2312" w:hAnsi="Times New Roman"/>
                <w:szCs w:val="21"/>
              </w:rPr>
              <w:t>(</w:t>
            </w:r>
            <w:r w:rsidRPr="00A43690">
              <w:rPr>
                <w:rFonts w:ascii="Times New Roman" w:eastAsia="仿宋_GB2312" w:hAnsi="Times New Roman" w:hint="eastAsia"/>
                <w:szCs w:val="21"/>
              </w:rPr>
              <w:t>2</w:t>
            </w:r>
            <w:r w:rsidRPr="00A43690">
              <w:rPr>
                <w:rFonts w:ascii="Times New Roman" w:eastAsia="仿宋_GB2312" w:hAnsi="Times New Roman"/>
                <w:szCs w:val="21"/>
              </w:rPr>
              <w:t>/0)</w:t>
            </w:r>
          </w:p>
        </w:tc>
      </w:tr>
      <w:tr w:rsidR="005E0A49" w:rsidRPr="00A43690" w:rsidTr="001D472A">
        <w:trPr>
          <w:trHeight w:val="1104"/>
          <w:tblHeader/>
          <w:jc w:val="center"/>
        </w:trPr>
        <w:tc>
          <w:tcPr>
            <w:tcW w:w="317" w:type="pct"/>
            <w:shd w:val="clear" w:color="000000" w:fill="FFFFFF"/>
            <w:vAlign w:val="center"/>
          </w:tcPr>
          <w:p w:rsidR="005E0A49" w:rsidRPr="00A43690" w:rsidRDefault="005E0A49" w:rsidP="001D472A">
            <w:pPr>
              <w:snapToGrid w:val="0"/>
              <w:jc w:val="center"/>
              <w:rPr>
                <w:rFonts w:ascii="Times New Roman" w:eastAsia="仿宋_GB2312" w:hAnsi="Times New Roman"/>
                <w:szCs w:val="21"/>
              </w:rPr>
            </w:pPr>
            <w:r w:rsidRPr="00A43690">
              <w:rPr>
                <w:rFonts w:ascii="Times New Roman" w:eastAsia="仿宋_GB2312" w:hAnsi="Times New Roman"/>
                <w:kern w:val="0"/>
                <w:szCs w:val="21"/>
              </w:rPr>
              <w:t>XM-16</w:t>
            </w:r>
          </w:p>
        </w:tc>
        <w:tc>
          <w:tcPr>
            <w:tcW w:w="1775" w:type="pct"/>
            <w:gridSpan w:val="2"/>
            <w:shd w:val="clear" w:color="000000" w:fill="FFFFFF"/>
            <w:vAlign w:val="center"/>
          </w:tcPr>
          <w:p w:rsidR="005E0A49" w:rsidRPr="00A43690" w:rsidRDefault="005E0A49" w:rsidP="001D472A">
            <w:pPr>
              <w:snapToGrid w:val="0"/>
              <w:rPr>
                <w:rFonts w:eastAsia="仿宋_GB2312"/>
                <w:szCs w:val="21"/>
              </w:rPr>
            </w:pPr>
            <w:r w:rsidRPr="00A43690">
              <w:rPr>
                <w:rFonts w:ascii="Times New Roman" w:eastAsia="仿宋_GB2312" w:hAnsi="Times New Roman" w:hint="eastAsia"/>
                <w:kern w:val="0"/>
                <w:szCs w:val="21"/>
              </w:rPr>
              <w:t>以市场为导向多方共建应用技术协同创新中心（</w:t>
            </w:r>
            <w:r w:rsidRPr="00A43690">
              <w:rPr>
                <w:rFonts w:ascii="Times New Roman" w:eastAsia="仿宋_GB2312" w:hAnsi="Times New Roman"/>
                <w:kern w:val="0"/>
                <w:szCs w:val="21"/>
              </w:rPr>
              <w:t>500</w:t>
            </w:r>
            <w:r w:rsidRPr="00A43690">
              <w:rPr>
                <w:rFonts w:ascii="Times New Roman" w:eastAsia="仿宋_GB2312" w:hAnsi="Times New Roman" w:hint="eastAsia"/>
                <w:kern w:val="0"/>
                <w:szCs w:val="21"/>
              </w:rPr>
              <w:t>个左右）</w:t>
            </w:r>
          </w:p>
        </w:tc>
        <w:tc>
          <w:tcPr>
            <w:tcW w:w="347" w:type="pct"/>
            <w:shd w:val="clear" w:color="000000" w:fill="FFFFFF"/>
            <w:vAlign w:val="center"/>
          </w:tcPr>
          <w:p w:rsidR="005E0A49" w:rsidRPr="00A43690" w:rsidRDefault="005E0A49" w:rsidP="001D472A">
            <w:pPr>
              <w:jc w:val="center"/>
              <w:rPr>
                <w:rFonts w:ascii="Times New Roman" w:eastAsia="仿宋_GB2312" w:hAnsi="Times New Roman"/>
                <w:szCs w:val="21"/>
              </w:rPr>
            </w:pPr>
            <w:r w:rsidRPr="00A43690">
              <w:rPr>
                <w:rFonts w:ascii="Times New Roman" w:eastAsia="仿宋_GB2312" w:hAnsi="Times New Roman"/>
                <w:szCs w:val="21"/>
              </w:rPr>
              <w:t>29/</w:t>
            </w:r>
            <w:r w:rsidRPr="00A43690">
              <w:rPr>
                <w:rFonts w:ascii="Times New Roman" w:eastAsia="仿宋_GB2312" w:hAnsi="Times New Roman" w:hint="eastAsia"/>
                <w:szCs w:val="21"/>
              </w:rPr>
              <w:t>565</w:t>
            </w:r>
          </w:p>
        </w:tc>
        <w:tc>
          <w:tcPr>
            <w:tcW w:w="2561" w:type="pct"/>
            <w:shd w:val="clear" w:color="000000" w:fill="FFFFFF"/>
            <w:vAlign w:val="center"/>
          </w:tcPr>
          <w:p w:rsidR="005E0A49" w:rsidRPr="00A43690" w:rsidRDefault="005E0A49" w:rsidP="001D472A">
            <w:pPr>
              <w:snapToGrid w:val="0"/>
              <w:rPr>
                <w:rFonts w:eastAsia="仿宋_GB2312"/>
                <w:szCs w:val="21"/>
              </w:rPr>
            </w:pPr>
            <w:r w:rsidRPr="00A43690">
              <w:rPr>
                <w:rFonts w:ascii="Times New Roman" w:eastAsia="仿宋_GB2312" w:hAnsi="Times New Roman" w:hint="eastAsia"/>
                <w:szCs w:val="21"/>
              </w:rPr>
              <w:t>天津</w:t>
            </w:r>
            <w:r w:rsidRPr="00A43690">
              <w:rPr>
                <w:rFonts w:ascii="Times New Roman" w:eastAsia="仿宋_GB2312" w:hAnsi="Times New Roman"/>
                <w:szCs w:val="21"/>
              </w:rPr>
              <w:t>(</w:t>
            </w:r>
            <w:r w:rsidRPr="00A43690">
              <w:rPr>
                <w:rFonts w:ascii="Times New Roman" w:eastAsia="仿宋_GB2312" w:hAnsi="Times New Roman"/>
                <w:kern w:val="0"/>
                <w:szCs w:val="21"/>
              </w:rPr>
              <w:t>78/1176</w:t>
            </w:r>
            <w:r w:rsidRPr="00A43690">
              <w:rPr>
                <w:rFonts w:ascii="Times New Roman" w:eastAsia="仿宋_GB2312" w:hAnsi="Times New Roman"/>
                <w:szCs w:val="21"/>
              </w:rPr>
              <w:t>)</w:t>
            </w:r>
            <w:r w:rsidRPr="00A43690">
              <w:rPr>
                <w:rFonts w:ascii="Times New Roman" w:eastAsia="仿宋_GB2312" w:hAnsi="Times New Roman" w:hint="eastAsia"/>
                <w:szCs w:val="21"/>
              </w:rPr>
              <w:t>、河北</w:t>
            </w:r>
            <w:r w:rsidRPr="00A43690">
              <w:rPr>
                <w:rFonts w:ascii="Times New Roman" w:eastAsia="仿宋_GB2312" w:hAnsi="Times New Roman"/>
                <w:szCs w:val="21"/>
              </w:rPr>
              <w:t>(</w:t>
            </w:r>
            <w:r w:rsidRPr="00A43690">
              <w:rPr>
                <w:rFonts w:ascii="Times New Roman" w:eastAsia="仿宋_GB2312" w:hAnsi="Times New Roman"/>
                <w:kern w:val="0"/>
                <w:szCs w:val="21"/>
              </w:rPr>
              <w:t>23/1065</w:t>
            </w:r>
            <w:r w:rsidRPr="00A43690">
              <w:rPr>
                <w:rFonts w:ascii="Times New Roman" w:eastAsia="仿宋_GB2312" w:hAnsi="Times New Roman"/>
                <w:szCs w:val="21"/>
              </w:rPr>
              <w:t>)</w:t>
            </w:r>
            <w:r w:rsidRPr="00A43690">
              <w:rPr>
                <w:rFonts w:ascii="Times New Roman" w:eastAsia="仿宋_GB2312" w:hAnsi="Times New Roman" w:hint="eastAsia"/>
                <w:szCs w:val="21"/>
              </w:rPr>
              <w:t>、山西</w:t>
            </w:r>
            <w:r w:rsidRPr="00A43690">
              <w:rPr>
                <w:rFonts w:ascii="Times New Roman" w:eastAsia="仿宋_GB2312" w:hAnsi="Times New Roman"/>
                <w:szCs w:val="21"/>
              </w:rPr>
              <w:t>(</w:t>
            </w:r>
            <w:r w:rsidRPr="00A43690">
              <w:rPr>
                <w:rFonts w:ascii="Times New Roman" w:eastAsia="仿宋_GB2312" w:hAnsi="Times New Roman"/>
                <w:kern w:val="0"/>
                <w:szCs w:val="21"/>
              </w:rPr>
              <w:t>4/2</w:t>
            </w:r>
            <w:r w:rsidRPr="00A43690">
              <w:rPr>
                <w:rFonts w:ascii="Times New Roman" w:eastAsia="仿宋_GB2312" w:hAnsi="Times New Roman" w:hint="eastAsia"/>
                <w:kern w:val="0"/>
                <w:szCs w:val="21"/>
              </w:rPr>
              <w:t>22</w:t>
            </w:r>
            <w:r w:rsidRPr="00A43690">
              <w:rPr>
                <w:rFonts w:ascii="Times New Roman" w:eastAsia="仿宋_GB2312" w:hAnsi="Times New Roman"/>
                <w:szCs w:val="21"/>
              </w:rPr>
              <w:t>)</w:t>
            </w:r>
            <w:r w:rsidRPr="00A43690">
              <w:rPr>
                <w:rFonts w:ascii="Times New Roman" w:eastAsia="仿宋_GB2312" w:hAnsi="Times New Roman" w:hint="eastAsia"/>
                <w:szCs w:val="21"/>
              </w:rPr>
              <w:t>、</w:t>
            </w:r>
            <w:r w:rsidRPr="00A43690">
              <w:rPr>
                <w:rFonts w:ascii="Times New Roman" w:eastAsia="仿宋_GB2312" w:hAnsi="Times New Roman"/>
                <w:szCs w:val="21"/>
              </w:rPr>
              <w:t>内蒙古</w:t>
            </w:r>
            <w:r w:rsidRPr="00A43690">
              <w:rPr>
                <w:rFonts w:ascii="Times New Roman" w:eastAsia="仿宋_GB2312" w:hAnsi="Times New Roman"/>
                <w:szCs w:val="21"/>
              </w:rPr>
              <w:t>(1/</w:t>
            </w:r>
            <w:r w:rsidRPr="00A43690">
              <w:rPr>
                <w:rFonts w:ascii="Times New Roman" w:eastAsia="仿宋_GB2312" w:hAnsi="Times New Roman" w:hint="eastAsia"/>
                <w:szCs w:val="21"/>
              </w:rPr>
              <w:t>312</w:t>
            </w:r>
            <w:r w:rsidRPr="00A43690">
              <w:rPr>
                <w:rFonts w:ascii="Times New Roman" w:eastAsia="仿宋_GB2312" w:hAnsi="Times New Roman"/>
                <w:szCs w:val="21"/>
              </w:rPr>
              <w:t>)</w:t>
            </w:r>
            <w:r w:rsidRPr="00A43690">
              <w:rPr>
                <w:rFonts w:ascii="Times New Roman" w:eastAsia="仿宋_GB2312" w:hAnsi="Times New Roman"/>
                <w:szCs w:val="21"/>
              </w:rPr>
              <w:t>、</w:t>
            </w:r>
            <w:r w:rsidRPr="00A43690">
              <w:rPr>
                <w:rFonts w:ascii="Times New Roman" w:eastAsia="仿宋_GB2312" w:hAnsi="Times New Roman" w:hint="eastAsia"/>
                <w:szCs w:val="21"/>
              </w:rPr>
              <w:t>辽宁</w:t>
            </w:r>
            <w:r w:rsidRPr="00A43690">
              <w:rPr>
                <w:rFonts w:ascii="Times New Roman" w:eastAsia="仿宋_GB2312" w:hAnsi="Times New Roman"/>
                <w:szCs w:val="21"/>
              </w:rPr>
              <w:t>(6/1068)</w:t>
            </w:r>
            <w:r w:rsidRPr="00A43690">
              <w:rPr>
                <w:rFonts w:ascii="Times New Roman" w:eastAsia="仿宋_GB2312" w:hAnsi="Times New Roman" w:hint="eastAsia"/>
                <w:szCs w:val="21"/>
              </w:rPr>
              <w:t>、黑龙江</w:t>
            </w:r>
            <w:r w:rsidRPr="00A43690">
              <w:rPr>
                <w:rFonts w:ascii="Times New Roman" w:eastAsia="仿宋_GB2312" w:hAnsi="Times New Roman"/>
                <w:szCs w:val="21"/>
              </w:rPr>
              <w:t>(8/670)</w:t>
            </w:r>
            <w:r w:rsidRPr="00A43690">
              <w:rPr>
                <w:rFonts w:ascii="Times New Roman" w:eastAsia="仿宋_GB2312" w:hAnsi="Times New Roman" w:hint="eastAsia"/>
                <w:szCs w:val="21"/>
              </w:rPr>
              <w:t>、上海</w:t>
            </w:r>
            <w:r w:rsidRPr="00A43690">
              <w:rPr>
                <w:rFonts w:ascii="Times New Roman" w:eastAsia="仿宋_GB2312" w:hAnsi="Times New Roman"/>
                <w:szCs w:val="21"/>
              </w:rPr>
              <w:t>(</w:t>
            </w:r>
            <w:r w:rsidRPr="00A43690">
              <w:rPr>
                <w:rFonts w:ascii="Times New Roman" w:eastAsia="仿宋_GB2312" w:hAnsi="Times New Roman" w:hint="eastAsia"/>
                <w:kern w:val="0"/>
                <w:szCs w:val="21"/>
              </w:rPr>
              <w:t>15</w:t>
            </w:r>
            <w:r w:rsidRPr="00A43690">
              <w:rPr>
                <w:rFonts w:ascii="Times New Roman" w:eastAsia="仿宋_GB2312" w:hAnsi="Times New Roman"/>
                <w:kern w:val="0"/>
                <w:szCs w:val="21"/>
              </w:rPr>
              <w:t>/678</w:t>
            </w:r>
            <w:r w:rsidRPr="00A43690">
              <w:rPr>
                <w:rFonts w:ascii="Times New Roman" w:eastAsia="仿宋_GB2312" w:hAnsi="Times New Roman"/>
                <w:szCs w:val="21"/>
              </w:rPr>
              <w:t>)</w:t>
            </w:r>
            <w:r w:rsidRPr="00A43690">
              <w:rPr>
                <w:rFonts w:ascii="Times New Roman" w:eastAsia="仿宋_GB2312" w:hAnsi="Times New Roman" w:hint="eastAsia"/>
                <w:szCs w:val="21"/>
              </w:rPr>
              <w:t>、江苏</w:t>
            </w:r>
            <w:r w:rsidRPr="00A43690">
              <w:rPr>
                <w:rFonts w:ascii="Times New Roman" w:eastAsia="仿宋_GB2312" w:hAnsi="Times New Roman"/>
                <w:szCs w:val="21"/>
              </w:rPr>
              <w:t>(</w:t>
            </w:r>
            <w:r w:rsidRPr="00A43690">
              <w:rPr>
                <w:rFonts w:ascii="Times New Roman" w:eastAsia="仿宋_GB2312" w:hAnsi="Times New Roman"/>
                <w:kern w:val="0"/>
                <w:szCs w:val="21"/>
              </w:rPr>
              <w:t>38/3956</w:t>
            </w:r>
            <w:r w:rsidRPr="00A43690">
              <w:rPr>
                <w:rFonts w:ascii="Times New Roman" w:eastAsia="仿宋_GB2312" w:hAnsi="Times New Roman"/>
                <w:szCs w:val="21"/>
              </w:rPr>
              <w:t>)</w:t>
            </w:r>
            <w:r w:rsidRPr="00A43690">
              <w:rPr>
                <w:rFonts w:ascii="Times New Roman" w:eastAsia="仿宋_GB2312" w:hAnsi="Times New Roman" w:hint="eastAsia"/>
                <w:szCs w:val="21"/>
              </w:rPr>
              <w:t>、浙江</w:t>
            </w:r>
            <w:r w:rsidRPr="00A43690">
              <w:rPr>
                <w:rFonts w:ascii="Times New Roman" w:eastAsia="仿宋_GB2312" w:hAnsi="Times New Roman"/>
                <w:szCs w:val="21"/>
              </w:rPr>
              <w:t>(</w:t>
            </w:r>
            <w:r w:rsidRPr="00A43690">
              <w:rPr>
                <w:rFonts w:ascii="Times New Roman" w:eastAsia="仿宋_GB2312" w:hAnsi="Times New Roman"/>
                <w:kern w:val="0"/>
                <w:szCs w:val="21"/>
              </w:rPr>
              <w:t>18/1317</w:t>
            </w:r>
            <w:r w:rsidRPr="00A43690">
              <w:rPr>
                <w:rFonts w:ascii="Times New Roman" w:eastAsia="仿宋_GB2312" w:hAnsi="Times New Roman"/>
                <w:szCs w:val="21"/>
              </w:rPr>
              <w:t>)</w:t>
            </w:r>
            <w:r w:rsidRPr="00A43690">
              <w:rPr>
                <w:rFonts w:ascii="Times New Roman" w:eastAsia="仿宋_GB2312" w:hAnsi="Times New Roman" w:hint="eastAsia"/>
                <w:szCs w:val="21"/>
              </w:rPr>
              <w:t>、安徽</w:t>
            </w:r>
            <w:r w:rsidRPr="00A43690">
              <w:rPr>
                <w:rFonts w:ascii="Times New Roman" w:eastAsia="仿宋_GB2312" w:hAnsi="Times New Roman"/>
                <w:szCs w:val="21"/>
              </w:rPr>
              <w:t>(</w:t>
            </w:r>
            <w:r w:rsidRPr="00A43690">
              <w:rPr>
                <w:rFonts w:ascii="Times New Roman" w:eastAsia="仿宋_GB2312" w:hAnsi="Times New Roman"/>
                <w:kern w:val="0"/>
                <w:szCs w:val="21"/>
              </w:rPr>
              <w:t>30/1133</w:t>
            </w:r>
            <w:r w:rsidRPr="00A43690">
              <w:rPr>
                <w:rFonts w:ascii="Times New Roman" w:eastAsia="仿宋_GB2312" w:hAnsi="Times New Roman"/>
                <w:szCs w:val="21"/>
              </w:rPr>
              <w:t>)</w:t>
            </w:r>
            <w:r w:rsidRPr="00A43690">
              <w:rPr>
                <w:rFonts w:ascii="Times New Roman" w:eastAsia="仿宋_GB2312" w:hAnsi="Times New Roman" w:hint="eastAsia"/>
                <w:szCs w:val="21"/>
              </w:rPr>
              <w:t>、福建</w:t>
            </w:r>
            <w:r w:rsidRPr="00A43690">
              <w:rPr>
                <w:rFonts w:ascii="Times New Roman" w:eastAsia="仿宋_GB2312" w:hAnsi="Times New Roman"/>
                <w:szCs w:val="21"/>
              </w:rPr>
              <w:t>(</w:t>
            </w:r>
            <w:r w:rsidRPr="00A43690">
              <w:rPr>
                <w:rFonts w:ascii="Times New Roman" w:eastAsia="仿宋_GB2312" w:hAnsi="Times New Roman"/>
                <w:kern w:val="0"/>
                <w:szCs w:val="21"/>
              </w:rPr>
              <w:t>30/1290</w:t>
            </w:r>
            <w:r w:rsidRPr="00A43690">
              <w:rPr>
                <w:rFonts w:ascii="Times New Roman" w:eastAsia="仿宋_GB2312" w:hAnsi="Times New Roman"/>
                <w:szCs w:val="21"/>
              </w:rPr>
              <w:t>)</w:t>
            </w:r>
            <w:r w:rsidRPr="00A43690">
              <w:rPr>
                <w:rFonts w:ascii="Times New Roman" w:eastAsia="仿宋_GB2312" w:hAnsi="Times New Roman" w:hint="eastAsia"/>
                <w:szCs w:val="21"/>
              </w:rPr>
              <w:t>、江西</w:t>
            </w:r>
            <w:r w:rsidRPr="00A43690">
              <w:rPr>
                <w:rFonts w:ascii="Times New Roman" w:eastAsia="仿宋_GB2312" w:hAnsi="Times New Roman"/>
                <w:szCs w:val="21"/>
              </w:rPr>
              <w:t>(</w:t>
            </w:r>
            <w:r w:rsidRPr="00A43690">
              <w:rPr>
                <w:rFonts w:ascii="Times New Roman" w:eastAsia="仿宋_GB2312" w:hAnsi="Times New Roman"/>
                <w:kern w:val="0"/>
                <w:szCs w:val="21"/>
              </w:rPr>
              <w:t>14/126</w:t>
            </w:r>
            <w:r w:rsidRPr="00A43690">
              <w:rPr>
                <w:rFonts w:ascii="Times New Roman" w:eastAsia="仿宋_GB2312" w:hAnsi="Times New Roman"/>
                <w:szCs w:val="21"/>
              </w:rPr>
              <w:t>)</w:t>
            </w:r>
            <w:r w:rsidRPr="00A43690">
              <w:rPr>
                <w:rFonts w:ascii="Times New Roman" w:eastAsia="仿宋_GB2312" w:hAnsi="Times New Roman" w:hint="eastAsia"/>
                <w:szCs w:val="21"/>
              </w:rPr>
              <w:t>、山东</w:t>
            </w:r>
            <w:r w:rsidRPr="00A43690">
              <w:rPr>
                <w:rFonts w:ascii="Times New Roman" w:eastAsia="仿宋_GB2312" w:hAnsi="Times New Roman"/>
                <w:szCs w:val="21"/>
              </w:rPr>
              <w:t>(</w:t>
            </w:r>
            <w:r w:rsidRPr="00A43690">
              <w:rPr>
                <w:rFonts w:ascii="Times New Roman" w:eastAsia="仿宋_GB2312" w:hAnsi="Times New Roman"/>
                <w:kern w:val="0"/>
                <w:szCs w:val="21"/>
              </w:rPr>
              <w:t>54/2739</w:t>
            </w:r>
            <w:r w:rsidRPr="00A43690">
              <w:rPr>
                <w:rFonts w:ascii="Times New Roman" w:eastAsia="仿宋_GB2312" w:hAnsi="Times New Roman"/>
                <w:szCs w:val="21"/>
              </w:rPr>
              <w:t>)</w:t>
            </w:r>
            <w:r w:rsidRPr="00A43690">
              <w:rPr>
                <w:rFonts w:ascii="Times New Roman" w:eastAsia="仿宋_GB2312" w:hAnsi="Times New Roman" w:hint="eastAsia"/>
                <w:szCs w:val="21"/>
              </w:rPr>
              <w:t>、河南</w:t>
            </w:r>
            <w:r w:rsidRPr="00A43690">
              <w:rPr>
                <w:rFonts w:ascii="Times New Roman" w:eastAsia="仿宋_GB2312" w:hAnsi="Times New Roman"/>
                <w:szCs w:val="21"/>
              </w:rPr>
              <w:t>(</w:t>
            </w:r>
            <w:r w:rsidRPr="00A43690">
              <w:rPr>
                <w:rFonts w:ascii="Times New Roman" w:eastAsia="仿宋_GB2312" w:hAnsi="Times New Roman"/>
                <w:kern w:val="0"/>
                <w:szCs w:val="21"/>
              </w:rPr>
              <w:t>13/2039</w:t>
            </w:r>
            <w:r w:rsidRPr="00A43690">
              <w:rPr>
                <w:rFonts w:ascii="Times New Roman" w:eastAsia="仿宋_GB2312" w:hAnsi="Times New Roman"/>
                <w:szCs w:val="21"/>
              </w:rPr>
              <w:t>)</w:t>
            </w:r>
            <w:r w:rsidRPr="00A43690">
              <w:rPr>
                <w:rFonts w:ascii="Times New Roman" w:eastAsia="仿宋_GB2312" w:hAnsi="Times New Roman" w:hint="eastAsia"/>
                <w:szCs w:val="21"/>
              </w:rPr>
              <w:t>、湖北</w:t>
            </w:r>
            <w:r w:rsidRPr="00A43690">
              <w:rPr>
                <w:rFonts w:ascii="Times New Roman" w:eastAsia="仿宋_GB2312" w:hAnsi="Times New Roman"/>
                <w:szCs w:val="21"/>
              </w:rPr>
              <w:t>(</w:t>
            </w:r>
            <w:r w:rsidRPr="00A43690">
              <w:rPr>
                <w:rFonts w:ascii="Times New Roman" w:eastAsia="仿宋_GB2312" w:hAnsi="Times New Roman"/>
                <w:kern w:val="0"/>
                <w:szCs w:val="21"/>
              </w:rPr>
              <w:t>44/905</w:t>
            </w:r>
            <w:r w:rsidRPr="00A43690">
              <w:rPr>
                <w:rFonts w:ascii="Times New Roman" w:eastAsia="仿宋_GB2312" w:hAnsi="Times New Roman"/>
                <w:szCs w:val="21"/>
              </w:rPr>
              <w:t>)</w:t>
            </w:r>
            <w:r w:rsidRPr="00A43690">
              <w:rPr>
                <w:rFonts w:ascii="Times New Roman" w:eastAsia="仿宋_GB2312" w:hAnsi="Times New Roman" w:hint="eastAsia"/>
                <w:szCs w:val="21"/>
              </w:rPr>
              <w:t>、湖南</w:t>
            </w:r>
            <w:r w:rsidRPr="00A43690">
              <w:rPr>
                <w:rFonts w:ascii="Times New Roman" w:eastAsia="仿宋_GB2312" w:hAnsi="Times New Roman"/>
                <w:szCs w:val="21"/>
              </w:rPr>
              <w:t>(</w:t>
            </w:r>
            <w:r w:rsidRPr="00A43690">
              <w:rPr>
                <w:rFonts w:ascii="Times New Roman" w:eastAsia="仿宋_GB2312" w:hAnsi="Times New Roman"/>
                <w:kern w:val="0"/>
                <w:szCs w:val="21"/>
              </w:rPr>
              <w:t>12/2586</w:t>
            </w:r>
            <w:r w:rsidRPr="00A43690">
              <w:rPr>
                <w:rFonts w:ascii="Times New Roman" w:eastAsia="仿宋_GB2312" w:hAnsi="Times New Roman"/>
                <w:szCs w:val="21"/>
              </w:rPr>
              <w:t>)</w:t>
            </w:r>
            <w:r w:rsidRPr="00A43690">
              <w:rPr>
                <w:rFonts w:ascii="Times New Roman" w:eastAsia="仿宋_GB2312" w:hAnsi="Times New Roman" w:hint="eastAsia"/>
                <w:szCs w:val="21"/>
              </w:rPr>
              <w:t>、广东</w:t>
            </w:r>
            <w:r w:rsidRPr="00A43690">
              <w:rPr>
                <w:rFonts w:ascii="Times New Roman" w:eastAsia="仿宋_GB2312" w:hAnsi="Times New Roman"/>
                <w:szCs w:val="21"/>
              </w:rPr>
              <w:t>(</w:t>
            </w:r>
            <w:r w:rsidRPr="00A43690">
              <w:rPr>
                <w:rFonts w:ascii="Times New Roman" w:eastAsia="仿宋_GB2312" w:hAnsi="Times New Roman"/>
                <w:kern w:val="0"/>
                <w:szCs w:val="21"/>
              </w:rPr>
              <w:t>47/3881</w:t>
            </w:r>
            <w:r w:rsidRPr="00A43690">
              <w:rPr>
                <w:rFonts w:ascii="Times New Roman" w:eastAsia="仿宋_GB2312" w:hAnsi="Times New Roman"/>
                <w:szCs w:val="21"/>
              </w:rPr>
              <w:t>)</w:t>
            </w:r>
            <w:r w:rsidRPr="00A43690">
              <w:rPr>
                <w:rFonts w:ascii="Times New Roman" w:eastAsia="仿宋_GB2312" w:hAnsi="Times New Roman" w:hint="eastAsia"/>
                <w:szCs w:val="21"/>
              </w:rPr>
              <w:t>、广西</w:t>
            </w:r>
            <w:r w:rsidRPr="00A43690">
              <w:rPr>
                <w:rFonts w:ascii="Times New Roman" w:eastAsia="仿宋_GB2312" w:hAnsi="Times New Roman"/>
                <w:szCs w:val="21"/>
              </w:rPr>
              <w:t>(</w:t>
            </w:r>
            <w:r w:rsidRPr="00A43690">
              <w:rPr>
                <w:rFonts w:ascii="Times New Roman" w:eastAsia="仿宋_GB2312" w:hAnsi="Times New Roman"/>
                <w:kern w:val="0"/>
                <w:szCs w:val="21"/>
              </w:rPr>
              <w:t>16/3061</w:t>
            </w:r>
            <w:r w:rsidRPr="00A43690">
              <w:rPr>
                <w:rFonts w:ascii="Times New Roman" w:eastAsia="仿宋_GB2312" w:hAnsi="Times New Roman"/>
                <w:szCs w:val="21"/>
              </w:rPr>
              <w:t>)</w:t>
            </w:r>
            <w:r w:rsidRPr="00A43690">
              <w:rPr>
                <w:rFonts w:ascii="Times New Roman" w:eastAsia="仿宋_GB2312" w:hAnsi="Times New Roman" w:hint="eastAsia"/>
                <w:szCs w:val="21"/>
              </w:rPr>
              <w:t>、海南</w:t>
            </w:r>
            <w:r w:rsidRPr="00A43690">
              <w:rPr>
                <w:rFonts w:ascii="Times New Roman" w:eastAsia="仿宋_GB2312" w:hAnsi="Times New Roman"/>
                <w:szCs w:val="21"/>
              </w:rPr>
              <w:t>(3/</w:t>
            </w:r>
            <w:r w:rsidRPr="00A43690">
              <w:rPr>
                <w:rFonts w:ascii="Times New Roman" w:eastAsia="仿宋_GB2312" w:hAnsi="Times New Roman" w:hint="eastAsia"/>
                <w:szCs w:val="21"/>
              </w:rPr>
              <w:t>5</w:t>
            </w:r>
            <w:r w:rsidRPr="00A43690">
              <w:rPr>
                <w:rFonts w:ascii="Times New Roman" w:eastAsia="仿宋_GB2312" w:hAnsi="Times New Roman"/>
                <w:szCs w:val="21"/>
              </w:rPr>
              <w:t>0)</w:t>
            </w:r>
            <w:r w:rsidRPr="00A43690">
              <w:rPr>
                <w:rFonts w:ascii="Times New Roman" w:eastAsia="仿宋_GB2312" w:hAnsi="Times New Roman" w:hint="eastAsia"/>
                <w:szCs w:val="21"/>
              </w:rPr>
              <w:t>、重庆</w:t>
            </w:r>
            <w:r w:rsidRPr="00A43690">
              <w:rPr>
                <w:rFonts w:ascii="Times New Roman" w:eastAsia="仿宋_GB2312" w:hAnsi="Times New Roman"/>
                <w:szCs w:val="21"/>
              </w:rPr>
              <w:t>(</w:t>
            </w:r>
            <w:r w:rsidRPr="00A43690">
              <w:rPr>
                <w:rFonts w:ascii="Times New Roman" w:eastAsia="仿宋_GB2312" w:hAnsi="Times New Roman"/>
                <w:kern w:val="0"/>
                <w:szCs w:val="21"/>
              </w:rPr>
              <w:t>17/710</w:t>
            </w:r>
            <w:r w:rsidRPr="00A43690">
              <w:rPr>
                <w:rFonts w:ascii="Times New Roman" w:eastAsia="仿宋_GB2312" w:hAnsi="Times New Roman"/>
                <w:szCs w:val="21"/>
              </w:rPr>
              <w:t>)</w:t>
            </w:r>
            <w:r w:rsidRPr="00A43690">
              <w:rPr>
                <w:rFonts w:ascii="Times New Roman" w:eastAsia="仿宋_GB2312" w:hAnsi="Times New Roman" w:hint="eastAsia"/>
                <w:szCs w:val="21"/>
              </w:rPr>
              <w:t>、贵州</w:t>
            </w:r>
            <w:r w:rsidRPr="00A43690">
              <w:rPr>
                <w:rFonts w:ascii="Times New Roman" w:eastAsia="仿宋_GB2312" w:hAnsi="Times New Roman"/>
                <w:szCs w:val="21"/>
              </w:rPr>
              <w:t>(</w:t>
            </w:r>
            <w:r w:rsidRPr="00A43690">
              <w:rPr>
                <w:rFonts w:ascii="Times New Roman" w:eastAsia="仿宋_GB2312" w:hAnsi="Times New Roman" w:hint="eastAsia"/>
                <w:kern w:val="0"/>
                <w:szCs w:val="21"/>
              </w:rPr>
              <w:t>22</w:t>
            </w:r>
            <w:r w:rsidRPr="00A43690">
              <w:rPr>
                <w:rFonts w:ascii="Times New Roman" w:eastAsia="仿宋_GB2312" w:hAnsi="Times New Roman"/>
                <w:kern w:val="0"/>
                <w:szCs w:val="21"/>
              </w:rPr>
              <w:t>/2033</w:t>
            </w:r>
            <w:r w:rsidRPr="00A43690">
              <w:rPr>
                <w:rFonts w:ascii="Times New Roman" w:eastAsia="仿宋_GB2312" w:hAnsi="Times New Roman"/>
                <w:szCs w:val="21"/>
              </w:rPr>
              <w:t>)</w:t>
            </w:r>
            <w:r w:rsidRPr="00A43690">
              <w:rPr>
                <w:rFonts w:ascii="Times New Roman" w:eastAsia="仿宋_GB2312" w:hAnsi="Times New Roman" w:hint="eastAsia"/>
                <w:szCs w:val="21"/>
              </w:rPr>
              <w:t>、云南</w:t>
            </w:r>
            <w:r w:rsidRPr="00A43690">
              <w:rPr>
                <w:rFonts w:ascii="Times New Roman" w:eastAsia="仿宋_GB2312" w:hAnsi="Times New Roman"/>
                <w:szCs w:val="21"/>
              </w:rPr>
              <w:t>(</w:t>
            </w:r>
            <w:r w:rsidRPr="00A43690">
              <w:rPr>
                <w:rFonts w:ascii="Times New Roman" w:eastAsia="仿宋_GB2312" w:hAnsi="Times New Roman"/>
                <w:kern w:val="0"/>
                <w:szCs w:val="21"/>
              </w:rPr>
              <w:t>15/498</w:t>
            </w:r>
            <w:r w:rsidRPr="00A43690">
              <w:rPr>
                <w:rFonts w:ascii="Times New Roman" w:eastAsia="仿宋_GB2312" w:hAnsi="Times New Roman"/>
                <w:szCs w:val="21"/>
              </w:rPr>
              <w:t>)</w:t>
            </w:r>
            <w:r w:rsidRPr="00A43690">
              <w:rPr>
                <w:rFonts w:ascii="Times New Roman" w:eastAsia="仿宋_GB2312" w:hAnsi="Times New Roman" w:hint="eastAsia"/>
                <w:szCs w:val="21"/>
              </w:rPr>
              <w:t>、西藏</w:t>
            </w:r>
            <w:r w:rsidRPr="00A43690">
              <w:rPr>
                <w:rFonts w:ascii="Times New Roman" w:eastAsia="仿宋_GB2312" w:hAnsi="Times New Roman"/>
                <w:szCs w:val="21"/>
              </w:rPr>
              <w:t>(</w:t>
            </w:r>
            <w:r w:rsidRPr="00A43690">
              <w:rPr>
                <w:rFonts w:ascii="Times New Roman" w:eastAsia="仿宋_GB2312" w:hAnsi="Times New Roman" w:hint="eastAsia"/>
                <w:szCs w:val="21"/>
              </w:rPr>
              <w:t>0</w:t>
            </w:r>
            <w:r w:rsidRPr="00A43690">
              <w:rPr>
                <w:rFonts w:ascii="Times New Roman" w:eastAsia="仿宋_GB2312" w:hAnsi="Times New Roman"/>
                <w:szCs w:val="21"/>
              </w:rPr>
              <w:t>/0)</w:t>
            </w:r>
            <w:r w:rsidRPr="00A43690">
              <w:rPr>
                <w:rFonts w:ascii="Times New Roman" w:eastAsia="仿宋_GB2312" w:hAnsi="Times New Roman" w:hint="eastAsia"/>
                <w:szCs w:val="21"/>
              </w:rPr>
              <w:t>、陕西</w:t>
            </w:r>
            <w:r w:rsidRPr="00A43690">
              <w:rPr>
                <w:rFonts w:ascii="Times New Roman" w:eastAsia="仿宋_GB2312" w:hAnsi="Times New Roman"/>
                <w:szCs w:val="21"/>
              </w:rPr>
              <w:t>(27/615)</w:t>
            </w:r>
            <w:r w:rsidRPr="00A43690">
              <w:rPr>
                <w:rFonts w:ascii="Times New Roman" w:eastAsia="仿宋_GB2312" w:hAnsi="Times New Roman" w:hint="eastAsia"/>
                <w:szCs w:val="21"/>
              </w:rPr>
              <w:t>、甘肃（</w:t>
            </w:r>
            <w:r w:rsidRPr="00A43690">
              <w:rPr>
                <w:rFonts w:ascii="Times New Roman" w:eastAsia="仿宋_GB2312" w:hAnsi="Times New Roman"/>
                <w:szCs w:val="21"/>
              </w:rPr>
              <w:t>16/6601</w:t>
            </w:r>
            <w:r w:rsidRPr="00A43690">
              <w:rPr>
                <w:rFonts w:ascii="Times New Roman" w:eastAsia="仿宋_GB2312" w:hAnsi="Times New Roman" w:hint="eastAsia"/>
                <w:szCs w:val="21"/>
              </w:rPr>
              <w:t>）、青海</w:t>
            </w:r>
            <w:r w:rsidRPr="00A43690">
              <w:rPr>
                <w:rFonts w:ascii="Times New Roman" w:eastAsia="仿宋_GB2312" w:hAnsi="Times New Roman"/>
                <w:szCs w:val="21"/>
              </w:rPr>
              <w:t>(4/</w:t>
            </w:r>
            <w:r w:rsidRPr="00A43690">
              <w:rPr>
                <w:rFonts w:ascii="Times New Roman" w:eastAsia="仿宋_GB2312" w:hAnsi="Times New Roman" w:hint="eastAsia"/>
                <w:kern w:val="0"/>
                <w:szCs w:val="21"/>
              </w:rPr>
              <w:t>100</w:t>
            </w:r>
            <w:r w:rsidRPr="00A43690">
              <w:rPr>
                <w:rFonts w:ascii="Times New Roman" w:eastAsia="仿宋_GB2312" w:hAnsi="Times New Roman"/>
                <w:szCs w:val="21"/>
              </w:rPr>
              <w:t>)</w:t>
            </w:r>
            <w:r w:rsidRPr="00A43690">
              <w:rPr>
                <w:rFonts w:ascii="Times New Roman" w:eastAsia="仿宋_GB2312" w:hAnsi="Times New Roman" w:hint="eastAsia"/>
                <w:szCs w:val="21"/>
              </w:rPr>
              <w:t>、宁夏</w:t>
            </w:r>
            <w:r w:rsidRPr="00A43690">
              <w:rPr>
                <w:rFonts w:ascii="Times New Roman" w:eastAsia="仿宋_GB2312" w:hAnsi="Times New Roman"/>
                <w:kern w:val="0"/>
                <w:szCs w:val="21"/>
              </w:rPr>
              <w:t>(</w:t>
            </w:r>
            <w:r w:rsidRPr="00A43690">
              <w:rPr>
                <w:rFonts w:ascii="Times New Roman" w:eastAsia="仿宋_GB2312" w:hAnsi="Times New Roman" w:hint="eastAsia"/>
                <w:kern w:val="0"/>
                <w:szCs w:val="21"/>
              </w:rPr>
              <w:t>3</w:t>
            </w:r>
            <w:r w:rsidRPr="00A43690">
              <w:rPr>
                <w:rFonts w:ascii="Times New Roman" w:eastAsia="仿宋_GB2312" w:hAnsi="Times New Roman"/>
                <w:kern w:val="0"/>
                <w:szCs w:val="21"/>
              </w:rPr>
              <w:t>/</w:t>
            </w:r>
            <w:r w:rsidRPr="00A43690">
              <w:rPr>
                <w:rFonts w:ascii="Times New Roman" w:eastAsia="仿宋_GB2312" w:hAnsi="Times New Roman" w:hint="eastAsia"/>
                <w:kern w:val="0"/>
                <w:szCs w:val="21"/>
              </w:rPr>
              <w:t>0</w:t>
            </w:r>
            <w:r w:rsidRPr="00A43690">
              <w:rPr>
                <w:rFonts w:ascii="Times New Roman" w:eastAsia="仿宋_GB2312" w:hAnsi="Times New Roman"/>
                <w:kern w:val="0"/>
                <w:szCs w:val="21"/>
              </w:rPr>
              <w:t>)</w:t>
            </w:r>
            <w:r w:rsidRPr="00A43690">
              <w:rPr>
                <w:rFonts w:ascii="Times New Roman" w:eastAsia="仿宋_GB2312" w:hAnsi="Times New Roman" w:hint="eastAsia"/>
                <w:szCs w:val="21"/>
              </w:rPr>
              <w:t>、新疆</w:t>
            </w:r>
            <w:r w:rsidRPr="00A43690">
              <w:rPr>
                <w:rFonts w:ascii="Times New Roman" w:eastAsia="仿宋_GB2312" w:hAnsi="Times New Roman"/>
                <w:szCs w:val="21"/>
              </w:rPr>
              <w:t>(</w:t>
            </w:r>
            <w:r w:rsidRPr="00A43690">
              <w:rPr>
                <w:rFonts w:ascii="Times New Roman" w:eastAsia="仿宋_GB2312" w:hAnsi="Times New Roman"/>
                <w:kern w:val="0"/>
                <w:szCs w:val="21"/>
              </w:rPr>
              <w:t>6/0</w:t>
            </w:r>
            <w:r w:rsidRPr="00A43690">
              <w:rPr>
                <w:rFonts w:ascii="Times New Roman" w:eastAsia="仿宋_GB2312" w:hAnsi="Times New Roman"/>
                <w:szCs w:val="21"/>
              </w:rPr>
              <w:t>)</w:t>
            </w:r>
            <w:r w:rsidRPr="00A43690">
              <w:rPr>
                <w:rFonts w:ascii="Times New Roman" w:eastAsia="仿宋_GB2312" w:hAnsi="Times New Roman" w:hint="eastAsia"/>
                <w:szCs w:val="21"/>
              </w:rPr>
              <w:t>、兵团</w:t>
            </w:r>
            <w:r w:rsidRPr="00A43690">
              <w:rPr>
                <w:rFonts w:ascii="Times New Roman" w:eastAsia="仿宋_GB2312" w:hAnsi="Times New Roman"/>
                <w:szCs w:val="21"/>
              </w:rPr>
              <w:t>(</w:t>
            </w:r>
            <w:r w:rsidRPr="00A43690">
              <w:rPr>
                <w:rFonts w:ascii="Times New Roman" w:eastAsia="仿宋_GB2312" w:hAnsi="Times New Roman" w:hint="eastAsia"/>
                <w:szCs w:val="21"/>
              </w:rPr>
              <w:t>1</w:t>
            </w:r>
            <w:r w:rsidRPr="00A43690">
              <w:rPr>
                <w:rFonts w:ascii="Times New Roman" w:eastAsia="仿宋_GB2312" w:hAnsi="Times New Roman"/>
                <w:szCs w:val="21"/>
              </w:rPr>
              <w:t xml:space="preserve">/0) </w:t>
            </w:r>
          </w:p>
        </w:tc>
      </w:tr>
      <w:tr w:rsidR="005E0A49" w:rsidRPr="00A43690" w:rsidTr="001D472A">
        <w:trPr>
          <w:trHeight w:val="1104"/>
          <w:tblHeader/>
          <w:jc w:val="center"/>
        </w:trPr>
        <w:tc>
          <w:tcPr>
            <w:tcW w:w="317" w:type="pct"/>
            <w:shd w:val="clear" w:color="000000" w:fill="FFFFFF"/>
            <w:vAlign w:val="center"/>
          </w:tcPr>
          <w:p w:rsidR="005E0A49" w:rsidRPr="00A43690" w:rsidRDefault="005E0A49" w:rsidP="001D472A">
            <w:pPr>
              <w:snapToGrid w:val="0"/>
              <w:jc w:val="center"/>
              <w:rPr>
                <w:rFonts w:ascii="Times New Roman" w:eastAsia="仿宋_GB2312" w:hAnsi="Times New Roman"/>
                <w:szCs w:val="21"/>
              </w:rPr>
            </w:pPr>
            <w:r w:rsidRPr="00A43690">
              <w:rPr>
                <w:rFonts w:ascii="Times New Roman" w:eastAsia="仿宋_GB2312" w:hAnsi="Times New Roman"/>
                <w:kern w:val="0"/>
                <w:szCs w:val="21"/>
              </w:rPr>
              <w:lastRenderedPageBreak/>
              <w:t>XM-17</w:t>
            </w:r>
          </w:p>
        </w:tc>
        <w:tc>
          <w:tcPr>
            <w:tcW w:w="1775" w:type="pct"/>
            <w:gridSpan w:val="2"/>
            <w:shd w:val="clear" w:color="000000" w:fill="FFFFFF"/>
            <w:vAlign w:val="center"/>
          </w:tcPr>
          <w:p w:rsidR="005E0A49" w:rsidRPr="00A43690" w:rsidRDefault="005E0A49" w:rsidP="001D472A">
            <w:pPr>
              <w:snapToGrid w:val="0"/>
              <w:rPr>
                <w:rFonts w:eastAsia="仿宋_GB2312"/>
                <w:szCs w:val="21"/>
              </w:rPr>
            </w:pPr>
            <w:r w:rsidRPr="00A43690">
              <w:rPr>
                <w:rFonts w:ascii="Times New Roman" w:eastAsia="仿宋_GB2312" w:hAnsi="Times New Roman" w:hint="eastAsia"/>
                <w:kern w:val="0"/>
                <w:szCs w:val="21"/>
              </w:rPr>
              <w:t>与技艺大师、非物质文化遗产传承人等合作建立技能大师工作室（</w:t>
            </w:r>
            <w:r w:rsidRPr="00A43690">
              <w:rPr>
                <w:rFonts w:ascii="Times New Roman" w:eastAsia="仿宋_GB2312" w:hAnsi="Times New Roman"/>
                <w:kern w:val="0"/>
                <w:szCs w:val="21"/>
              </w:rPr>
              <w:t>100</w:t>
            </w:r>
            <w:r w:rsidRPr="00A43690">
              <w:rPr>
                <w:rFonts w:ascii="Times New Roman" w:eastAsia="仿宋_GB2312" w:hAnsi="Times New Roman" w:hint="eastAsia"/>
                <w:kern w:val="0"/>
                <w:szCs w:val="21"/>
              </w:rPr>
              <w:t>个左右）</w:t>
            </w:r>
          </w:p>
        </w:tc>
        <w:tc>
          <w:tcPr>
            <w:tcW w:w="347" w:type="pct"/>
            <w:shd w:val="clear" w:color="000000" w:fill="FFFFFF"/>
            <w:vAlign w:val="center"/>
          </w:tcPr>
          <w:p w:rsidR="005E0A49" w:rsidRPr="00A43690" w:rsidRDefault="005E0A49" w:rsidP="001D472A">
            <w:pPr>
              <w:jc w:val="center"/>
              <w:rPr>
                <w:rFonts w:ascii="Times New Roman" w:eastAsia="仿宋_GB2312" w:hAnsi="Times New Roman"/>
                <w:szCs w:val="21"/>
              </w:rPr>
            </w:pPr>
            <w:r w:rsidRPr="00A43690">
              <w:rPr>
                <w:rFonts w:ascii="Times New Roman" w:eastAsia="仿宋_GB2312" w:hAnsi="Times New Roman"/>
                <w:szCs w:val="21"/>
              </w:rPr>
              <w:t>28/9</w:t>
            </w:r>
            <w:r w:rsidRPr="00A43690">
              <w:rPr>
                <w:rFonts w:ascii="Times New Roman" w:eastAsia="仿宋_GB2312" w:hAnsi="Times New Roman" w:hint="eastAsia"/>
                <w:szCs w:val="21"/>
              </w:rPr>
              <w:t>28</w:t>
            </w:r>
          </w:p>
        </w:tc>
        <w:tc>
          <w:tcPr>
            <w:tcW w:w="2561" w:type="pct"/>
            <w:shd w:val="clear" w:color="000000" w:fill="FFFFFF"/>
            <w:vAlign w:val="center"/>
          </w:tcPr>
          <w:p w:rsidR="005E0A49" w:rsidRPr="00A43690" w:rsidRDefault="005E0A49" w:rsidP="001D472A">
            <w:pPr>
              <w:snapToGrid w:val="0"/>
              <w:rPr>
                <w:rFonts w:eastAsia="仿宋_GB2312"/>
                <w:szCs w:val="21"/>
              </w:rPr>
            </w:pPr>
            <w:r w:rsidRPr="00A43690">
              <w:rPr>
                <w:rFonts w:ascii="Times New Roman" w:eastAsia="仿宋_GB2312" w:hAnsi="Times New Roman" w:hint="eastAsia"/>
                <w:szCs w:val="21"/>
              </w:rPr>
              <w:t>天津</w:t>
            </w:r>
            <w:r w:rsidRPr="00A43690">
              <w:rPr>
                <w:rFonts w:ascii="Times New Roman" w:eastAsia="仿宋_GB2312" w:hAnsi="Times New Roman"/>
                <w:szCs w:val="21"/>
              </w:rPr>
              <w:t>(</w:t>
            </w:r>
            <w:r w:rsidRPr="00A43690">
              <w:rPr>
                <w:rFonts w:ascii="Times New Roman" w:eastAsia="仿宋_GB2312" w:hAnsi="Times New Roman"/>
                <w:kern w:val="0"/>
                <w:szCs w:val="21"/>
              </w:rPr>
              <w:t>32/1355</w:t>
            </w:r>
            <w:r w:rsidRPr="00A43690">
              <w:rPr>
                <w:rFonts w:ascii="Times New Roman" w:eastAsia="仿宋_GB2312" w:hAnsi="Times New Roman"/>
                <w:szCs w:val="21"/>
              </w:rPr>
              <w:t>)</w:t>
            </w:r>
            <w:r w:rsidRPr="00A43690">
              <w:rPr>
                <w:rFonts w:ascii="Times New Roman" w:eastAsia="仿宋_GB2312" w:hAnsi="Times New Roman" w:hint="eastAsia"/>
                <w:szCs w:val="21"/>
              </w:rPr>
              <w:t>、河北</w:t>
            </w:r>
            <w:r w:rsidRPr="00A43690">
              <w:rPr>
                <w:rFonts w:ascii="Times New Roman" w:eastAsia="仿宋_GB2312" w:hAnsi="Times New Roman"/>
                <w:szCs w:val="21"/>
              </w:rPr>
              <w:t>(</w:t>
            </w:r>
            <w:r w:rsidRPr="00A43690">
              <w:rPr>
                <w:rFonts w:ascii="Times New Roman" w:eastAsia="仿宋_GB2312" w:hAnsi="Times New Roman"/>
                <w:kern w:val="0"/>
                <w:szCs w:val="21"/>
              </w:rPr>
              <w:t>19/158</w:t>
            </w:r>
            <w:r w:rsidRPr="00A43690">
              <w:rPr>
                <w:rFonts w:ascii="Times New Roman" w:eastAsia="仿宋_GB2312" w:hAnsi="Times New Roman"/>
                <w:szCs w:val="21"/>
              </w:rPr>
              <w:t>)</w:t>
            </w:r>
            <w:r w:rsidRPr="00A43690">
              <w:rPr>
                <w:rFonts w:ascii="Times New Roman" w:eastAsia="仿宋_GB2312" w:hAnsi="Times New Roman" w:hint="eastAsia"/>
                <w:szCs w:val="21"/>
              </w:rPr>
              <w:t>、山西</w:t>
            </w:r>
            <w:r w:rsidRPr="00A43690">
              <w:rPr>
                <w:rFonts w:ascii="Times New Roman" w:eastAsia="仿宋_GB2312" w:hAnsi="Times New Roman"/>
                <w:szCs w:val="21"/>
              </w:rPr>
              <w:t>(19/</w:t>
            </w:r>
            <w:r w:rsidRPr="00A43690">
              <w:rPr>
                <w:rFonts w:ascii="Times New Roman" w:eastAsia="仿宋_GB2312" w:hAnsi="Times New Roman" w:hint="eastAsia"/>
                <w:szCs w:val="21"/>
              </w:rPr>
              <w:t>3</w:t>
            </w:r>
            <w:r w:rsidRPr="00A43690">
              <w:rPr>
                <w:rFonts w:ascii="Times New Roman" w:eastAsia="仿宋_GB2312" w:hAnsi="Times New Roman"/>
                <w:szCs w:val="21"/>
              </w:rPr>
              <w:t>0)</w:t>
            </w:r>
            <w:r w:rsidRPr="00A43690">
              <w:rPr>
                <w:rFonts w:ascii="Times New Roman" w:eastAsia="仿宋_GB2312" w:hAnsi="Times New Roman" w:hint="eastAsia"/>
                <w:szCs w:val="21"/>
              </w:rPr>
              <w:t>、辽宁</w:t>
            </w:r>
            <w:r w:rsidRPr="00A43690">
              <w:rPr>
                <w:rFonts w:ascii="Times New Roman" w:eastAsia="仿宋_GB2312" w:hAnsi="Times New Roman"/>
                <w:szCs w:val="21"/>
              </w:rPr>
              <w:t>(25/528)</w:t>
            </w:r>
            <w:r w:rsidRPr="00A43690">
              <w:rPr>
                <w:rFonts w:ascii="Times New Roman" w:eastAsia="仿宋_GB2312" w:hAnsi="Times New Roman" w:hint="eastAsia"/>
                <w:szCs w:val="21"/>
              </w:rPr>
              <w:t>、吉林</w:t>
            </w:r>
            <w:r w:rsidRPr="00A43690">
              <w:rPr>
                <w:rFonts w:ascii="Times New Roman" w:eastAsia="仿宋_GB2312" w:hAnsi="Times New Roman"/>
                <w:szCs w:val="21"/>
              </w:rPr>
              <w:t>(</w:t>
            </w:r>
            <w:r w:rsidRPr="00A43690">
              <w:rPr>
                <w:rFonts w:ascii="Times New Roman" w:eastAsia="仿宋_GB2312" w:hAnsi="Times New Roman"/>
                <w:kern w:val="0"/>
                <w:szCs w:val="21"/>
              </w:rPr>
              <w:t>11/511</w:t>
            </w:r>
            <w:r w:rsidRPr="00A43690">
              <w:rPr>
                <w:rFonts w:ascii="Times New Roman" w:eastAsia="仿宋_GB2312" w:hAnsi="Times New Roman"/>
                <w:szCs w:val="21"/>
              </w:rPr>
              <w:t>)</w:t>
            </w:r>
            <w:r w:rsidRPr="00A43690">
              <w:rPr>
                <w:rFonts w:ascii="Times New Roman" w:eastAsia="仿宋_GB2312" w:hAnsi="Times New Roman" w:hint="eastAsia"/>
                <w:szCs w:val="21"/>
              </w:rPr>
              <w:t>、黑龙江</w:t>
            </w:r>
            <w:r w:rsidRPr="00A43690">
              <w:rPr>
                <w:rFonts w:ascii="Times New Roman" w:eastAsia="仿宋_GB2312" w:hAnsi="Times New Roman"/>
                <w:szCs w:val="21"/>
              </w:rPr>
              <w:t>(33/431)</w:t>
            </w:r>
            <w:r w:rsidRPr="00A43690">
              <w:rPr>
                <w:rFonts w:ascii="Times New Roman" w:eastAsia="仿宋_GB2312" w:hAnsi="Times New Roman" w:hint="eastAsia"/>
                <w:szCs w:val="21"/>
              </w:rPr>
              <w:t>、上海</w:t>
            </w:r>
            <w:r w:rsidRPr="00A43690">
              <w:rPr>
                <w:rFonts w:ascii="Times New Roman" w:eastAsia="仿宋_GB2312" w:hAnsi="Times New Roman"/>
                <w:szCs w:val="21"/>
              </w:rPr>
              <w:t>(</w:t>
            </w:r>
            <w:r w:rsidRPr="00A43690">
              <w:rPr>
                <w:rFonts w:ascii="Times New Roman" w:eastAsia="仿宋_GB2312" w:hAnsi="Times New Roman"/>
                <w:kern w:val="0"/>
                <w:szCs w:val="21"/>
              </w:rPr>
              <w:t>47/425</w:t>
            </w:r>
            <w:r w:rsidRPr="00A43690">
              <w:rPr>
                <w:rFonts w:ascii="Times New Roman" w:eastAsia="仿宋_GB2312" w:hAnsi="Times New Roman"/>
                <w:szCs w:val="21"/>
              </w:rPr>
              <w:t>)</w:t>
            </w:r>
            <w:r w:rsidRPr="00A43690">
              <w:rPr>
                <w:rFonts w:ascii="Times New Roman" w:eastAsia="仿宋_GB2312" w:hAnsi="Times New Roman" w:hint="eastAsia"/>
                <w:szCs w:val="21"/>
              </w:rPr>
              <w:t>、江苏</w:t>
            </w:r>
            <w:r w:rsidRPr="00A43690">
              <w:rPr>
                <w:rFonts w:ascii="Times New Roman" w:eastAsia="仿宋_GB2312" w:hAnsi="Times New Roman"/>
                <w:szCs w:val="21"/>
              </w:rPr>
              <w:t>(</w:t>
            </w:r>
            <w:r w:rsidRPr="00A43690">
              <w:rPr>
                <w:rFonts w:ascii="Times New Roman" w:eastAsia="仿宋_GB2312" w:hAnsi="Times New Roman"/>
                <w:kern w:val="0"/>
                <w:szCs w:val="21"/>
              </w:rPr>
              <w:t>95/283</w:t>
            </w:r>
            <w:r w:rsidRPr="00A43690">
              <w:rPr>
                <w:rFonts w:ascii="Times New Roman" w:eastAsia="仿宋_GB2312" w:hAnsi="Times New Roman"/>
                <w:szCs w:val="21"/>
              </w:rPr>
              <w:t>)</w:t>
            </w:r>
            <w:r w:rsidRPr="00A43690">
              <w:rPr>
                <w:rFonts w:ascii="Times New Roman" w:eastAsia="仿宋_GB2312" w:hAnsi="Times New Roman" w:hint="eastAsia"/>
                <w:szCs w:val="21"/>
              </w:rPr>
              <w:t>、浙江</w:t>
            </w:r>
            <w:r w:rsidRPr="00A43690">
              <w:rPr>
                <w:rFonts w:ascii="Times New Roman" w:eastAsia="仿宋_GB2312" w:hAnsi="Times New Roman"/>
                <w:szCs w:val="21"/>
              </w:rPr>
              <w:t>(</w:t>
            </w:r>
            <w:r w:rsidRPr="00A43690">
              <w:rPr>
                <w:rFonts w:ascii="Times New Roman" w:eastAsia="仿宋_GB2312" w:hAnsi="Times New Roman"/>
                <w:kern w:val="0"/>
                <w:szCs w:val="21"/>
              </w:rPr>
              <w:t>75/606</w:t>
            </w:r>
            <w:r w:rsidRPr="00A43690">
              <w:rPr>
                <w:rFonts w:ascii="Times New Roman" w:eastAsia="仿宋_GB2312" w:hAnsi="Times New Roman"/>
                <w:szCs w:val="21"/>
              </w:rPr>
              <w:t>)</w:t>
            </w:r>
            <w:r w:rsidRPr="00A43690">
              <w:rPr>
                <w:rFonts w:ascii="Times New Roman" w:eastAsia="仿宋_GB2312" w:hAnsi="Times New Roman" w:hint="eastAsia"/>
                <w:szCs w:val="21"/>
              </w:rPr>
              <w:t>、安徽</w:t>
            </w:r>
            <w:r w:rsidRPr="00A43690">
              <w:rPr>
                <w:rFonts w:ascii="Times New Roman" w:eastAsia="仿宋_GB2312" w:hAnsi="Times New Roman"/>
                <w:szCs w:val="21"/>
              </w:rPr>
              <w:t>(</w:t>
            </w:r>
            <w:r w:rsidRPr="00A43690">
              <w:rPr>
                <w:rFonts w:ascii="Times New Roman" w:eastAsia="仿宋_GB2312" w:hAnsi="Times New Roman"/>
                <w:kern w:val="0"/>
                <w:szCs w:val="21"/>
              </w:rPr>
              <w:t>30/10</w:t>
            </w:r>
            <w:r w:rsidRPr="00A43690">
              <w:rPr>
                <w:rFonts w:ascii="Times New Roman" w:eastAsia="仿宋_GB2312" w:hAnsi="Times New Roman"/>
                <w:szCs w:val="21"/>
              </w:rPr>
              <w:t>)</w:t>
            </w:r>
            <w:r w:rsidRPr="00A43690">
              <w:rPr>
                <w:rFonts w:ascii="Times New Roman" w:eastAsia="仿宋_GB2312" w:hAnsi="Times New Roman" w:hint="eastAsia"/>
                <w:szCs w:val="21"/>
              </w:rPr>
              <w:t>、江西</w:t>
            </w:r>
            <w:r w:rsidRPr="00A43690">
              <w:rPr>
                <w:rFonts w:ascii="Times New Roman" w:eastAsia="仿宋_GB2312" w:hAnsi="Times New Roman"/>
                <w:szCs w:val="21"/>
              </w:rPr>
              <w:t>(</w:t>
            </w:r>
            <w:r w:rsidRPr="00A43690">
              <w:rPr>
                <w:rFonts w:ascii="Times New Roman" w:eastAsia="仿宋_GB2312" w:hAnsi="Times New Roman"/>
                <w:kern w:val="0"/>
                <w:szCs w:val="21"/>
              </w:rPr>
              <w:t>30/47</w:t>
            </w:r>
            <w:r w:rsidRPr="00A43690">
              <w:rPr>
                <w:rFonts w:ascii="Times New Roman" w:eastAsia="仿宋_GB2312" w:hAnsi="Times New Roman"/>
                <w:szCs w:val="21"/>
              </w:rPr>
              <w:t>)</w:t>
            </w:r>
            <w:r w:rsidRPr="00A43690">
              <w:rPr>
                <w:rFonts w:ascii="Times New Roman" w:eastAsia="仿宋_GB2312" w:hAnsi="Times New Roman" w:hint="eastAsia"/>
                <w:szCs w:val="21"/>
              </w:rPr>
              <w:t>、山东</w:t>
            </w:r>
            <w:r w:rsidRPr="00A43690">
              <w:rPr>
                <w:rFonts w:ascii="Times New Roman" w:eastAsia="仿宋_GB2312" w:hAnsi="Times New Roman"/>
                <w:szCs w:val="21"/>
              </w:rPr>
              <w:t>(</w:t>
            </w:r>
            <w:r w:rsidRPr="00A43690">
              <w:rPr>
                <w:rFonts w:ascii="Times New Roman" w:eastAsia="仿宋_GB2312" w:hAnsi="Times New Roman" w:hint="eastAsia"/>
                <w:kern w:val="0"/>
                <w:szCs w:val="21"/>
              </w:rPr>
              <w:t>90</w:t>
            </w:r>
            <w:r w:rsidRPr="00A43690">
              <w:rPr>
                <w:rFonts w:ascii="Times New Roman" w:eastAsia="仿宋_GB2312" w:hAnsi="Times New Roman"/>
                <w:kern w:val="0"/>
                <w:szCs w:val="21"/>
              </w:rPr>
              <w:t>/318</w:t>
            </w:r>
            <w:r w:rsidRPr="00A43690">
              <w:rPr>
                <w:rFonts w:ascii="Times New Roman" w:eastAsia="仿宋_GB2312" w:hAnsi="Times New Roman"/>
                <w:szCs w:val="21"/>
              </w:rPr>
              <w:t>)</w:t>
            </w:r>
            <w:r w:rsidRPr="00A43690">
              <w:rPr>
                <w:rFonts w:ascii="Times New Roman" w:eastAsia="仿宋_GB2312" w:hAnsi="Times New Roman" w:hint="eastAsia"/>
                <w:szCs w:val="21"/>
              </w:rPr>
              <w:t>、河南</w:t>
            </w:r>
            <w:r w:rsidRPr="00A43690">
              <w:rPr>
                <w:rFonts w:ascii="Times New Roman" w:eastAsia="仿宋_GB2312" w:hAnsi="Times New Roman"/>
                <w:szCs w:val="21"/>
              </w:rPr>
              <w:t>(</w:t>
            </w:r>
            <w:r w:rsidRPr="00A43690">
              <w:rPr>
                <w:rFonts w:ascii="Times New Roman" w:eastAsia="仿宋_GB2312" w:hAnsi="Times New Roman"/>
                <w:kern w:val="0"/>
                <w:szCs w:val="21"/>
              </w:rPr>
              <w:t>6/</w:t>
            </w:r>
            <w:r w:rsidRPr="00A43690">
              <w:rPr>
                <w:rFonts w:ascii="Times New Roman" w:eastAsia="仿宋_GB2312" w:hAnsi="Times New Roman" w:hint="eastAsia"/>
                <w:kern w:val="0"/>
                <w:szCs w:val="21"/>
              </w:rPr>
              <w:t>0</w:t>
            </w:r>
            <w:r w:rsidRPr="00A43690">
              <w:rPr>
                <w:rFonts w:ascii="Times New Roman" w:eastAsia="仿宋_GB2312" w:hAnsi="Times New Roman"/>
                <w:szCs w:val="21"/>
              </w:rPr>
              <w:t>)</w:t>
            </w:r>
            <w:r w:rsidRPr="00A43690">
              <w:rPr>
                <w:rFonts w:ascii="Times New Roman" w:eastAsia="仿宋_GB2312" w:hAnsi="Times New Roman" w:hint="eastAsia"/>
                <w:szCs w:val="21"/>
              </w:rPr>
              <w:t>、湖北</w:t>
            </w:r>
            <w:r w:rsidRPr="00A43690">
              <w:rPr>
                <w:rFonts w:ascii="Times New Roman" w:eastAsia="仿宋_GB2312" w:hAnsi="Times New Roman"/>
                <w:szCs w:val="21"/>
              </w:rPr>
              <w:t>(</w:t>
            </w:r>
            <w:r w:rsidRPr="00A43690">
              <w:rPr>
                <w:rFonts w:ascii="Times New Roman" w:eastAsia="仿宋_GB2312" w:hAnsi="Times New Roman"/>
                <w:kern w:val="0"/>
                <w:szCs w:val="21"/>
              </w:rPr>
              <w:t>54/444</w:t>
            </w:r>
            <w:r w:rsidRPr="00A43690">
              <w:rPr>
                <w:rFonts w:ascii="Times New Roman" w:eastAsia="仿宋_GB2312" w:hAnsi="Times New Roman"/>
                <w:szCs w:val="21"/>
              </w:rPr>
              <w:t>)</w:t>
            </w:r>
            <w:r w:rsidRPr="00A43690">
              <w:rPr>
                <w:rFonts w:ascii="Times New Roman" w:eastAsia="仿宋_GB2312" w:hAnsi="Times New Roman" w:hint="eastAsia"/>
                <w:szCs w:val="21"/>
              </w:rPr>
              <w:t>、湖南</w:t>
            </w:r>
            <w:r w:rsidRPr="00A43690">
              <w:rPr>
                <w:rFonts w:ascii="Times New Roman" w:eastAsia="仿宋_GB2312" w:hAnsi="Times New Roman"/>
                <w:szCs w:val="21"/>
              </w:rPr>
              <w:t>(</w:t>
            </w:r>
            <w:r w:rsidRPr="00A43690">
              <w:rPr>
                <w:rFonts w:ascii="Times New Roman" w:eastAsia="仿宋_GB2312" w:hAnsi="Times New Roman"/>
                <w:kern w:val="0"/>
                <w:szCs w:val="21"/>
              </w:rPr>
              <w:t>73/204</w:t>
            </w:r>
            <w:r w:rsidRPr="00A43690">
              <w:rPr>
                <w:rFonts w:ascii="Times New Roman" w:eastAsia="仿宋_GB2312" w:hAnsi="Times New Roman"/>
                <w:szCs w:val="21"/>
              </w:rPr>
              <w:t>)</w:t>
            </w:r>
            <w:r w:rsidRPr="00A43690">
              <w:rPr>
                <w:rFonts w:ascii="Times New Roman" w:eastAsia="仿宋_GB2312" w:hAnsi="Times New Roman" w:hint="eastAsia"/>
                <w:szCs w:val="21"/>
              </w:rPr>
              <w:t>、广东</w:t>
            </w:r>
            <w:r w:rsidRPr="00A43690">
              <w:rPr>
                <w:rFonts w:ascii="Times New Roman" w:eastAsia="仿宋_GB2312" w:hAnsi="Times New Roman"/>
                <w:szCs w:val="21"/>
              </w:rPr>
              <w:t>(</w:t>
            </w:r>
            <w:r w:rsidRPr="00A43690">
              <w:rPr>
                <w:rFonts w:ascii="Times New Roman" w:eastAsia="仿宋_GB2312" w:hAnsi="Times New Roman"/>
                <w:kern w:val="0"/>
                <w:szCs w:val="21"/>
              </w:rPr>
              <w:t>127/220</w:t>
            </w:r>
            <w:r w:rsidRPr="00A43690">
              <w:rPr>
                <w:rFonts w:ascii="Times New Roman" w:eastAsia="仿宋_GB2312" w:hAnsi="Times New Roman"/>
                <w:szCs w:val="21"/>
              </w:rPr>
              <w:t>)</w:t>
            </w:r>
            <w:r w:rsidRPr="00A43690">
              <w:rPr>
                <w:rFonts w:ascii="Times New Roman" w:eastAsia="仿宋_GB2312" w:hAnsi="Times New Roman" w:hint="eastAsia"/>
                <w:szCs w:val="21"/>
              </w:rPr>
              <w:t>、广西</w:t>
            </w:r>
            <w:r w:rsidRPr="00A43690">
              <w:rPr>
                <w:rFonts w:ascii="Times New Roman" w:eastAsia="仿宋_GB2312" w:hAnsi="Times New Roman"/>
                <w:szCs w:val="21"/>
              </w:rPr>
              <w:t>(</w:t>
            </w:r>
            <w:r w:rsidRPr="00A43690">
              <w:rPr>
                <w:rFonts w:ascii="Times New Roman" w:eastAsia="仿宋_GB2312" w:hAnsi="Times New Roman"/>
                <w:kern w:val="0"/>
                <w:szCs w:val="21"/>
              </w:rPr>
              <w:t>26/604</w:t>
            </w:r>
            <w:r w:rsidRPr="00A43690">
              <w:rPr>
                <w:rFonts w:ascii="Times New Roman" w:eastAsia="仿宋_GB2312" w:hAnsi="Times New Roman"/>
                <w:szCs w:val="21"/>
              </w:rPr>
              <w:t>)</w:t>
            </w:r>
            <w:r w:rsidRPr="00A43690">
              <w:rPr>
                <w:rFonts w:ascii="Times New Roman" w:eastAsia="仿宋_GB2312" w:hAnsi="Times New Roman" w:hint="eastAsia"/>
                <w:szCs w:val="21"/>
              </w:rPr>
              <w:t>、海南</w:t>
            </w:r>
            <w:r w:rsidRPr="00A43690">
              <w:rPr>
                <w:rFonts w:ascii="Times New Roman" w:eastAsia="仿宋_GB2312" w:hAnsi="Times New Roman"/>
                <w:szCs w:val="21"/>
              </w:rPr>
              <w:t>(</w:t>
            </w:r>
            <w:r w:rsidRPr="00A43690">
              <w:rPr>
                <w:rFonts w:ascii="Times New Roman" w:eastAsia="仿宋_GB2312" w:hAnsi="Times New Roman" w:hint="eastAsia"/>
                <w:szCs w:val="21"/>
              </w:rPr>
              <w:t>2</w:t>
            </w:r>
            <w:r w:rsidRPr="00A43690">
              <w:rPr>
                <w:rFonts w:ascii="Times New Roman" w:eastAsia="仿宋_GB2312" w:hAnsi="Times New Roman"/>
                <w:szCs w:val="21"/>
              </w:rPr>
              <w:t>/0)</w:t>
            </w:r>
            <w:r w:rsidRPr="00A43690">
              <w:rPr>
                <w:rFonts w:ascii="Times New Roman" w:eastAsia="仿宋_GB2312" w:hAnsi="Times New Roman" w:hint="eastAsia"/>
                <w:szCs w:val="21"/>
              </w:rPr>
              <w:t>、重庆</w:t>
            </w:r>
            <w:r w:rsidRPr="00A43690">
              <w:rPr>
                <w:rFonts w:ascii="Times New Roman" w:eastAsia="仿宋_GB2312" w:hAnsi="Times New Roman"/>
                <w:szCs w:val="21"/>
              </w:rPr>
              <w:t>(</w:t>
            </w:r>
            <w:r w:rsidRPr="00A43690">
              <w:rPr>
                <w:rFonts w:ascii="Times New Roman" w:eastAsia="仿宋_GB2312" w:hAnsi="Times New Roman"/>
                <w:kern w:val="0"/>
                <w:szCs w:val="21"/>
              </w:rPr>
              <w:t>22/15</w:t>
            </w:r>
            <w:r w:rsidRPr="00A43690">
              <w:rPr>
                <w:rFonts w:ascii="Times New Roman" w:eastAsia="仿宋_GB2312" w:hAnsi="Times New Roman"/>
                <w:szCs w:val="21"/>
              </w:rPr>
              <w:t>)</w:t>
            </w:r>
            <w:r w:rsidRPr="00A43690">
              <w:rPr>
                <w:rFonts w:ascii="Times New Roman" w:eastAsia="仿宋_GB2312" w:hAnsi="Times New Roman" w:hint="eastAsia"/>
                <w:szCs w:val="21"/>
              </w:rPr>
              <w:t>、四川</w:t>
            </w:r>
            <w:r w:rsidRPr="00A43690">
              <w:rPr>
                <w:rFonts w:ascii="Times New Roman" w:eastAsia="仿宋_GB2312" w:hAnsi="Times New Roman"/>
                <w:szCs w:val="21"/>
              </w:rPr>
              <w:t>(</w:t>
            </w:r>
            <w:r w:rsidRPr="00A43690">
              <w:rPr>
                <w:rFonts w:ascii="Times New Roman" w:eastAsia="仿宋_GB2312" w:hAnsi="Times New Roman"/>
                <w:kern w:val="0"/>
                <w:szCs w:val="21"/>
              </w:rPr>
              <w:t>10/0</w:t>
            </w:r>
            <w:r w:rsidRPr="00A43690">
              <w:rPr>
                <w:rFonts w:ascii="Times New Roman" w:eastAsia="仿宋_GB2312" w:hAnsi="Times New Roman"/>
                <w:szCs w:val="21"/>
              </w:rPr>
              <w:t>)</w:t>
            </w:r>
            <w:r w:rsidRPr="00A43690">
              <w:rPr>
                <w:rFonts w:ascii="Times New Roman" w:eastAsia="仿宋_GB2312" w:hAnsi="Times New Roman" w:hint="eastAsia"/>
                <w:szCs w:val="21"/>
              </w:rPr>
              <w:t>、贵州</w:t>
            </w:r>
            <w:r w:rsidRPr="00A43690">
              <w:rPr>
                <w:rFonts w:ascii="Times New Roman" w:eastAsia="仿宋_GB2312" w:hAnsi="Times New Roman"/>
                <w:szCs w:val="21"/>
              </w:rPr>
              <w:t>(</w:t>
            </w:r>
            <w:r w:rsidRPr="00A43690">
              <w:rPr>
                <w:rFonts w:ascii="Times New Roman" w:eastAsia="仿宋_GB2312" w:hAnsi="Times New Roman"/>
                <w:kern w:val="0"/>
                <w:szCs w:val="21"/>
              </w:rPr>
              <w:t>22/383</w:t>
            </w:r>
            <w:r w:rsidRPr="00A43690">
              <w:rPr>
                <w:rFonts w:ascii="Times New Roman" w:eastAsia="仿宋_GB2312" w:hAnsi="Times New Roman"/>
                <w:szCs w:val="21"/>
              </w:rPr>
              <w:t>)</w:t>
            </w:r>
            <w:r w:rsidRPr="00A43690">
              <w:rPr>
                <w:rFonts w:ascii="Times New Roman" w:eastAsia="仿宋_GB2312" w:hAnsi="Times New Roman" w:hint="eastAsia"/>
                <w:szCs w:val="21"/>
              </w:rPr>
              <w:t>、云南</w:t>
            </w:r>
            <w:r w:rsidRPr="00A43690">
              <w:rPr>
                <w:rFonts w:ascii="Times New Roman" w:eastAsia="仿宋_GB2312" w:hAnsi="Times New Roman"/>
                <w:szCs w:val="21"/>
              </w:rPr>
              <w:t>(</w:t>
            </w:r>
            <w:r w:rsidRPr="00A43690">
              <w:rPr>
                <w:rFonts w:ascii="Times New Roman" w:eastAsia="仿宋_GB2312" w:hAnsi="Times New Roman"/>
                <w:kern w:val="0"/>
                <w:szCs w:val="21"/>
              </w:rPr>
              <w:t>55/31</w:t>
            </w:r>
            <w:r w:rsidRPr="00A43690">
              <w:rPr>
                <w:rFonts w:ascii="Times New Roman" w:eastAsia="仿宋_GB2312" w:hAnsi="Times New Roman"/>
                <w:szCs w:val="21"/>
              </w:rPr>
              <w:t>)</w:t>
            </w:r>
            <w:r w:rsidRPr="00A43690">
              <w:rPr>
                <w:rFonts w:ascii="Times New Roman" w:eastAsia="仿宋_GB2312" w:hAnsi="Times New Roman" w:hint="eastAsia"/>
                <w:szCs w:val="21"/>
              </w:rPr>
              <w:t>、西藏</w:t>
            </w:r>
            <w:r w:rsidRPr="00A43690">
              <w:rPr>
                <w:rFonts w:ascii="Times New Roman" w:eastAsia="仿宋_GB2312" w:hAnsi="Times New Roman"/>
                <w:szCs w:val="21"/>
              </w:rPr>
              <w:t>(0/0)</w:t>
            </w:r>
            <w:r w:rsidRPr="00A43690">
              <w:rPr>
                <w:rFonts w:ascii="Times New Roman" w:eastAsia="仿宋_GB2312" w:hAnsi="Times New Roman" w:hint="eastAsia"/>
                <w:szCs w:val="21"/>
              </w:rPr>
              <w:t>、陕西</w:t>
            </w:r>
            <w:r w:rsidRPr="00A43690">
              <w:rPr>
                <w:rFonts w:ascii="Times New Roman" w:eastAsia="仿宋_GB2312" w:hAnsi="Times New Roman"/>
                <w:szCs w:val="21"/>
              </w:rPr>
              <w:t>(6/</w:t>
            </w:r>
            <w:r w:rsidRPr="00A43690">
              <w:rPr>
                <w:rFonts w:ascii="Times New Roman" w:eastAsia="仿宋_GB2312" w:hAnsi="Times New Roman" w:hint="eastAsia"/>
                <w:szCs w:val="21"/>
              </w:rPr>
              <w:t>5</w:t>
            </w:r>
            <w:r w:rsidRPr="00A43690">
              <w:rPr>
                <w:rFonts w:ascii="Times New Roman" w:eastAsia="仿宋_GB2312" w:hAnsi="Times New Roman"/>
                <w:szCs w:val="21"/>
              </w:rPr>
              <w:t>)</w:t>
            </w:r>
            <w:r w:rsidRPr="00A43690">
              <w:rPr>
                <w:rFonts w:ascii="Times New Roman" w:eastAsia="仿宋_GB2312" w:hAnsi="Times New Roman" w:hint="eastAsia"/>
                <w:szCs w:val="21"/>
              </w:rPr>
              <w:t>、青海</w:t>
            </w:r>
            <w:r w:rsidRPr="00A43690">
              <w:rPr>
                <w:rFonts w:ascii="Times New Roman" w:eastAsia="仿宋_GB2312" w:hAnsi="Times New Roman"/>
                <w:szCs w:val="21"/>
              </w:rPr>
              <w:t>(</w:t>
            </w:r>
            <w:r w:rsidRPr="00A43690">
              <w:rPr>
                <w:rFonts w:ascii="Times New Roman" w:eastAsia="仿宋_GB2312" w:hAnsi="Times New Roman"/>
                <w:kern w:val="0"/>
                <w:szCs w:val="21"/>
              </w:rPr>
              <w:t>2/105</w:t>
            </w:r>
            <w:r w:rsidRPr="00A43690">
              <w:rPr>
                <w:rFonts w:ascii="Times New Roman" w:eastAsia="仿宋_GB2312" w:hAnsi="Times New Roman"/>
                <w:szCs w:val="21"/>
              </w:rPr>
              <w:t>)</w:t>
            </w:r>
            <w:r w:rsidRPr="00A43690">
              <w:rPr>
                <w:rFonts w:ascii="Times New Roman" w:eastAsia="仿宋_GB2312" w:hAnsi="Times New Roman" w:hint="eastAsia"/>
                <w:szCs w:val="21"/>
              </w:rPr>
              <w:t>、宁夏</w:t>
            </w:r>
            <w:r w:rsidRPr="00A43690">
              <w:rPr>
                <w:rFonts w:ascii="Times New Roman" w:eastAsia="仿宋_GB2312" w:hAnsi="Times New Roman"/>
                <w:szCs w:val="21"/>
              </w:rPr>
              <w:t>(</w:t>
            </w:r>
            <w:r w:rsidRPr="00A43690">
              <w:rPr>
                <w:rFonts w:ascii="Times New Roman" w:eastAsia="仿宋_GB2312" w:hAnsi="Times New Roman"/>
                <w:kern w:val="0"/>
                <w:szCs w:val="21"/>
              </w:rPr>
              <w:t>5/23</w:t>
            </w:r>
            <w:r w:rsidRPr="00A43690">
              <w:rPr>
                <w:rFonts w:ascii="Times New Roman" w:eastAsia="仿宋_GB2312" w:hAnsi="Times New Roman"/>
                <w:szCs w:val="21"/>
              </w:rPr>
              <w:t>)</w:t>
            </w:r>
            <w:r w:rsidRPr="00A43690">
              <w:rPr>
                <w:rFonts w:ascii="Times New Roman" w:eastAsia="仿宋_GB2312" w:hAnsi="Times New Roman" w:hint="eastAsia"/>
                <w:szCs w:val="21"/>
              </w:rPr>
              <w:t>、新疆</w:t>
            </w:r>
            <w:r w:rsidRPr="00A43690">
              <w:rPr>
                <w:rFonts w:ascii="Times New Roman" w:eastAsia="仿宋_GB2312" w:hAnsi="Times New Roman"/>
                <w:szCs w:val="21"/>
              </w:rPr>
              <w:t>(11/10)</w:t>
            </w:r>
            <w:r w:rsidRPr="00A43690">
              <w:rPr>
                <w:rFonts w:ascii="Times New Roman" w:eastAsia="仿宋_GB2312" w:hAnsi="Times New Roman" w:hint="eastAsia"/>
                <w:szCs w:val="21"/>
              </w:rPr>
              <w:t>、兵团</w:t>
            </w:r>
            <w:r w:rsidRPr="00A43690">
              <w:rPr>
                <w:rFonts w:ascii="Times New Roman" w:eastAsia="仿宋_GB2312" w:hAnsi="Times New Roman"/>
                <w:szCs w:val="21"/>
              </w:rPr>
              <w:t>(1/0)</w:t>
            </w:r>
          </w:p>
        </w:tc>
      </w:tr>
      <w:tr w:rsidR="005E0A49" w:rsidRPr="00A43690" w:rsidTr="001D472A">
        <w:trPr>
          <w:trHeight w:val="1104"/>
          <w:tblHeader/>
          <w:jc w:val="center"/>
        </w:trPr>
        <w:tc>
          <w:tcPr>
            <w:tcW w:w="317" w:type="pct"/>
            <w:shd w:val="clear" w:color="000000" w:fill="FFFFFF"/>
            <w:vAlign w:val="center"/>
          </w:tcPr>
          <w:p w:rsidR="005E0A49" w:rsidRPr="00A43690" w:rsidRDefault="005E0A49" w:rsidP="001D472A">
            <w:pPr>
              <w:snapToGrid w:val="0"/>
              <w:jc w:val="center"/>
              <w:rPr>
                <w:rFonts w:ascii="Times New Roman" w:eastAsia="仿宋_GB2312" w:hAnsi="Times New Roman"/>
                <w:szCs w:val="21"/>
              </w:rPr>
            </w:pPr>
            <w:r w:rsidRPr="00A43690">
              <w:rPr>
                <w:rFonts w:ascii="Times New Roman" w:eastAsia="仿宋_GB2312" w:hAnsi="Times New Roman"/>
                <w:kern w:val="0"/>
                <w:szCs w:val="21"/>
              </w:rPr>
              <w:t>XM-18</w:t>
            </w:r>
          </w:p>
        </w:tc>
        <w:tc>
          <w:tcPr>
            <w:tcW w:w="1775" w:type="pct"/>
            <w:gridSpan w:val="2"/>
            <w:shd w:val="clear" w:color="000000" w:fill="FFFFFF"/>
            <w:vAlign w:val="center"/>
          </w:tcPr>
          <w:p w:rsidR="005E0A49" w:rsidRPr="00A43690" w:rsidRDefault="005E0A49" w:rsidP="001D472A">
            <w:pPr>
              <w:snapToGrid w:val="0"/>
              <w:rPr>
                <w:rFonts w:eastAsia="仿宋_GB2312"/>
                <w:szCs w:val="21"/>
              </w:rPr>
            </w:pPr>
            <w:r w:rsidRPr="00A43690">
              <w:rPr>
                <w:rFonts w:ascii="Times New Roman" w:eastAsia="仿宋_GB2312" w:hAnsi="Times New Roman" w:hint="eastAsia"/>
                <w:kern w:val="0"/>
                <w:szCs w:val="21"/>
              </w:rPr>
              <w:t>开发建设一批创新创业教育专门课程（群）</w:t>
            </w:r>
          </w:p>
        </w:tc>
        <w:tc>
          <w:tcPr>
            <w:tcW w:w="347" w:type="pct"/>
            <w:shd w:val="clear" w:color="000000" w:fill="FFFFFF"/>
            <w:vAlign w:val="center"/>
          </w:tcPr>
          <w:p w:rsidR="005E0A49" w:rsidRPr="00A43690" w:rsidRDefault="005E0A49" w:rsidP="001D472A">
            <w:pPr>
              <w:jc w:val="center"/>
              <w:rPr>
                <w:rFonts w:ascii="Times New Roman" w:eastAsia="仿宋_GB2312" w:hAnsi="Times New Roman"/>
                <w:szCs w:val="21"/>
              </w:rPr>
            </w:pPr>
            <w:r w:rsidRPr="00A43690">
              <w:rPr>
                <w:rFonts w:ascii="Times New Roman" w:eastAsia="仿宋_GB2312" w:hAnsi="Times New Roman"/>
                <w:szCs w:val="21"/>
              </w:rPr>
              <w:t>29/</w:t>
            </w:r>
            <w:r w:rsidRPr="00A43690">
              <w:rPr>
                <w:rFonts w:ascii="Times New Roman" w:eastAsia="仿宋_GB2312" w:hAnsi="Times New Roman" w:hint="eastAsia"/>
                <w:szCs w:val="21"/>
              </w:rPr>
              <w:t>4928</w:t>
            </w:r>
          </w:p>
        </w:tc>
        <w:tc>
          <w:tcPr>
            <w:tcW w:w="2561" w:type="pct"/>
            <w:shd w:val="clear" w:color="000000" w:fill="FFFFFF"/>
            <w:vAlign w:val="center"/>
          </w:tcPr>
          <w:p w:rsidR="005E0A49" w:rsidRPr="00A43690" w:rsidRDefault="005E0A49" w:rsidP="001D472A">
            <w:pPr>
              <w:snapToGrid w:val="0"/>
              <w:rPr>
                <w:rFonts w:eastAsia="仿宋_GB2312"/>
                <w:szCs w:val="21"/>
              </w:rPr>
            </w:pPr>
            <w:r w:rsidRPr="00A43690">
              <w:rPr>
                <w:rFonts w:ascii="Times New Roman" w:eastAsia="仿宋_GB2312" w:hAnsi="Times New Roman" w:hint="eastAsia"/>
                <w:szCs w:val="21"/>
              </w:rPr>
              <w:t>北京</w:t>
            </w:r>
            <w:r w:rsidRPr="00A43690">
              <w:rPr>
                <w:rFonts w:ascii="Times New Roman" w:eastAsia="仿宋_GB2312" w:hAnsi="Times New Roman"/>
                <w:szCs w:val="21"/>
              </w:rPr>
              <w:t>(95/640)</w:t>
            </w:r>
            <w:r w:rsidRPr="00A43690">
              <w:rPr>
                <w:rFonts w:ascii="Times New Roman" w:eastAsia="仿宋_GB2312" w:hAnsi="Times New Roman" w:hint="eastAsia"/>
                <w:szCs w:val="21"/>
              </w:rPr>
              <w:t>、天津</w:t>
            </w:r>
            <w:r w:rsidRPr="00A43690">
              <w:rPr>
                <w:rFonts w:ascii="Times New Roman" w:eastAsia="仿宋_GB2312" w:hAnsi="Times New Roman"/>
                <w:szCs w:val="21"/>
              </w:rPr>
              <w:t>(</w:t>
            </w:r>
            <w:r w:rsidRPr="00A43690">
              <w:rPr>
                <w:rFonts w:ascii="Times New Roman" w:eastAsia="仿宋_GB2312" w:hAnsi="Times New Roman"/>
                <w:kern w:val="0"/>
                <w:szCs w:val="21"/>
              </w:rPr>
              <w:t>6/500</w:t>
            </w:r>
            <w:r w:rsidRPr="00A43690">
              <w:rPr>
                <w:rFonts w:ascii="Times New Roman" w:eastAsia="仿宋_GB2312" w:hAnsi="Times New Roman"/>
                <w:szCs w:val="21"/>
              </w:rPr>
              <w:t>)</w:t>
            </w:r>
            <w:r w:rsidRPr="00A43690">
              <w:rPr>
                <w:rFonts w:ascii="Times New Roman" w:eastAsia="仿宋_GB2312" w:hAnsi="Times New Roman" w:hint="eastAsia"/>
                <w:szCs w:val="21"/>
              </w:rPr>
              <w:t>、河北</w:t>
            </w:r>
            <w:r w:rsidRPr="00A43690">
              <w:rPr>
                <w:rFonts w:ascii="Times New Roman" w:eastAsia="仿宋_GB2312" w:hAnsi="Times New Roman"/>
                <w:szCs w:val="21"/>
              </w:rPr>
              <w:t>(</w:t>
            </w:r>
            <w:r w:rsidRPr="00A43690">
              <w:rPr>
                <w:rFonts w:ascii="Times New Roman" w:eastAsia="仿宋_GB2312" w:hAnsi="Times New Roman"/>
                <w:kern w:val="0"/>
                <w:szCs w:val="21"/>
              </w:rPr>
              <w:t>417/434</w:t>
            </w:r>
            <w:r w:rsidRPr="00A43690">
              <w:rPr>
                <w:rFonts w:ascii="Times New Roman" w:eastAsia="仿宋_GB2312" w:hAnsi="Times New Roman"/>
                <w:szCs w:val="21"/>
              </w:rPr>
              <w:t>)</w:t>
            </w:r>
            <w:r w:rsidRPr="00A43690">
              <w:rPr>
                <w:rFonts w:ascii="Times New Roman" w:eastAsia="仿宋_GB2312" w:hAnsi="Times New Roman" w:hint="eastAsia"/>
                <w:szCs w:val="21"/>
              </w:rPr>
              <w:t>、</w:t>
            </w:r>
            <w:r w:rsidRPr="00A43690">
              <w:rPr>
                <w:rFonts w:ascii="Times New Roman" w:eastAsia="仿宋_GB2312" w:hAnsi="Times New Roman"/>
                <w:szCs w:val="21"/>
              </w:rPr>
              <w:t>内蒙古</w:t>
            </w:r>
            <w:r w:rsidRPr="00A43690">
              <w:rPr>
                <w:rFonts w:ascii="Times New Roman" w:eastAsia="仿宋_GB2312" w:hAnsi="Times New Roman"/>
                <w:sz w:val="24"/>
                <w:szCs w:val="24"/>
              </w:rPr>
              <w:t>(</w:t>
            </w:r>
            <w:r w:rsidRPr="00A43690">
              <w:rPr>
                <w:rFonts w:ascii="Times New Roman" w:eastAsia="仿宋_GB2312" w:hAnsi="Times New Roman"/>
                <w:kern w:val="0"/>
                <w:szCs w:val="21"/>
              </w:rPr>
              <w:t>114/155</w:t>
            </w:r>
            <w:r w:rsidRPr="00A43690">
              <w:rPr>
                <w:rFonts w:ascii="Times New Roman" w:eastAsia="仿宋_GB2312" w:hAnsi="Times New Roman"/>
                <w:sz w:val="24"/>
                <w:szCs w:val="24"/>
              </w:rPr>
              <w:t>)</w:t>
            </w:r>
            <w:r w:rsidRPr="00A43690">
              <w:rPr>
                <w:rFonts w:ascii="Times New Roman" w:eastAsia="仿宋_GB2312" w:hAnsi="Times New Roman"/>
                <w:sz w:val="24"/>
                <w:szCs w:val="24"/>
              </w:rPr>
              <w:t>、</w:t>
            </w:r>
            <w:r w:rsidRPr="00A43690">
              <w:rPr>
                <w:rFonts w:ascii="Times New Roman" w:eastAsia="仿宋_GB2312" w:hAnsi="Times New Roman" w:hint="eastAsia"/>
                <w:szCs w:val="21"/>
              </w:rPr>
              <w:t>吉林</w:t>
            </w:r>
            <w:r w:rsidRPr="00A43690">
              <w:rPr>
                <w:rFonts w:ascii="Times New Roman" w:eastAsia="仿宋_GB2312" w:hAnsi="Times New Roman"/>
                <w:szCs w:val="21"/>
              </w:rPr>
              <w:t>(</w:t>
            </w:r>
            <w:r w:rsidRPr="00A43690">
              <w:rPr>
                <w:rFonts w:ascii="Times New Roman" w:eastAsia="仿宋_GB2312" w:hAnsi="Times New Roman"/>
                <w:kern w:val="0"/>
                <w:szCs w:val="21"/>
              </w:rPr>
              <w:t>71/858</w:t>
            </w:r>
            <w:r w:rsidRPr="00A43690">
              <w:rPr>
                <w:rFonts w:ascii="Times New Roman" w:eastAsia="仿宋_GB2312" w:hAnsi="Times New Roman"/>
                <w:szCs w:val="21"/>
              </w:rPr>
              <w:t>)</w:t>
            </w:r>
            <w:r w:rsidRPr="00A43690">
              <w:rPr>
                <w:rFonts w:ascii="Times New Roman" w:eastAsia="仿宋_GB2312" w:hAnsi="Times New Roman" w:hint="eastAsia"/>
                <w:szCs w:val="21"/>
              </w:rPr>
              <w:t>、黑龙江</w:t>
            </w:r>
            <w:r w:rsidRPr="00A43690">
              <w:rPr>
                <w:rFonts w:ascii="Times New Roman" w:eastAsia="仿宋_GB2312" w:hAnsi="Times New Roman"/>
                <w:szCs w:val="21"/>
              </w:rPr>
              <w:t>(173/416)</w:t>
            </w:r>
            <w:r w:rsidRPr="00A43690">
              <w:rPr>
                <w:rFonts w:ascii="Times New Roman" w:eastAsia="仿宋_GB2312" w:hAnsi="Times New Roman" w:hint="eastAsia"/>
                <w:szCs w:val="21"/>
              </w:rPr>
              <w:t>、上海</w:t>
            </w:r>
            <w:r w:rsidRPr="00A43690">
              <w:rPr>
                <w:rFonts w:ascii="Times New Roman" w:eastAsia="仿宋_GB2312" w:hAnsi="Times New Roman"/>
                <w:szCs w:val="21"/>
              </w:rPr>
              <w:t>(</w:t>
            </w:r>
            <w:r w:rsidRPr="00A43690">
              <w:rPr>
                <w:rFonts w:ascii="Times New Roman" w:eastAsia="仿宋_GB2312" w:hAnsi="Times New Roman"/>
                <w:kern w:val="0"/>
                <w:szCs w:val="21"/>
              </w:rPr>
              <w:t>43/107</w:t>
            </w:r>
            <w:r w:rsidRPr="00A43690">
              <w:rPr>
                <w:rFonts w:ascii="Times New Roman" w:eastAsia="仿宋_GB2312" w:hAnsi="Times New Roman"/>
                <w:szCs w:val="21"/>
              </w:rPr>
              <w:t>)</w:t>
            </w:r>
            <w:r w:rsidRPr="00A43690">
              <w:rPr>
                <w:rFonts w:ascii="Times New Roman" w:eastAsia="仿宋_GB2312" w:hAnsi="Times New Roman" w:hint="eastAsia"/>
                <w:szCs w:val="21"/>
              </w:rPr>
              <w:t>、江苏</w:t>
            </w:r>
            <w:r w:rsidRPr="00A43690">
              <w:rPr>
                <w:rFonts w:ascii="Times New Roman" w:eastAsia="仿宋_GB2312" w:hAnsi="Times New Roman"/>
                <w:szCs w:val="21"/>
              </w:rPr>
              <w:t>(</w:t>
            </w:r>
            <w:r w:rsidRPr="00A43690">
              <w:rPr>
                <w:rFonts w:ascii="Times New Roman" w:eastAsia="仿宋_GB2312" w:hAnsi="Times New Roman"/>
                <w:kern w:val="0"/>
                <w:szCs w:val="21"/>
              </w:rPr>
              <w:t>716/702</w:t>
            </w:r>
            <w:r w:rsidRPr="00A43690">
              <w:rPr>
                <w:rFonts w:ascii="Times New Roman" w:eastAsia="仿宋_GB2312" w:hAnsi="Times New Roman"/>
                <w:szCs w:val="21"/>
              </w:rPr>
              <w:t>)</w:t>
            </w:r>
            <w:r w:rsidRPr="00A43690">
              <w:rPr>
                <w:rFonts w:ascii="Times New Roman" w:eastAsia="仿宋_GB2312" w:hAnsi="Times New Roman" w:hint="eastAsia"/>
                <w:szCs w:val="21"/>
              </w:rPr>
              <w:t>、浙江</w:t>
            </w:r>
            <w:r w:rsidRPr="00A43690">
              <w:rPr>
                <w:rFonts w:ascii="Times New Roman" w:eastAsia="仿宋_GB2312" w:hAnsi="Times New Roman"/>
                <w:szCs w:val="21"/>
              </w:rPr>
              <w:t>(</w:t>
            </w:r>
            <w:r w:rsidRPr="00A43690">
              <w:rPr>
                <w:rFonts w:ascii="Times New Roman" w:eastAsia="仿宋_GB2312" w:hAnsi="Times New Roman"/>
                <w:kern w:val="0"/>
                <w:szCs w:val="21"/>
              </w:rPr>
              <w:t>1283/360</w:t>
            </w:r>
            <w:r w:rsidRPr="00A43690">
              <w:rPr>
                <w:rFonts w:ascii="Times New Roman" w:eastAsia="仿宋_GB2312" w:hAnsi="Times New Roman"/>
                <w:szCs w:val="21"/>
              </w:rPr>
              <w:t>)</w:t>
            </w:r>
            <w:r w:rsidRPr="00A43690">
              <w:rPr>
                <w:rFonts w:ascii="Times New Roman" w:eastAsia="仿宋_GB2312" w:hAnsi="Times New Roman" w:hint="eastAsia"/>
                <w:szCs w:val="21"/>
              </w:rPr>
              <w:t>、安徽</w:t>
            </w:r>
            <w:r w:rsidRPr="00A43690">
              <w:rPr>
                <w:rFonts w:ascii="Times New Roman" w:eastAsia="仿宋_GB2312" w:hAnsi="Times New Roman"/>
                <w:szCs w:val="21"/>
              </w:rPr>
              <w:t>(</w:t>
            </w:r>
            <w:r w:rsidRPr="00A43690">
              <w:rPr>
                <w:rFonts w:ascii="Times New Roman" w:eastAsia="仿宋_GB2312" w:hAnsi="Times New Roman"/>
                <w:kern w:val="0"/>
                <w:szCs w:val="21"/>
              </w:rPr>
              <w:t>23/78</w:t>
            </w:r>
            <w:r w:rsidRPr="00A43690">
              <w:rPr>
                <w:rFonts w:ascii="Times New Roman" w:eastAsia="仿宋_GB2312" w:hAnsi="Times New Roman"/>
                <w:szCs w:val="21"/>
              </w:rPr>
              <w:t>)</w:t>
            </w:r>
            <w:r w:rsidRPr="00A43690">
              <w:rPr>
                <w:rFonts w:ascii="Times New Roman" w:eastAsia="仿宋_GB2312" w:hAnsi="Times New Roman" w:hint="eastAsia"/>
                <w:szCs w:val="21"/>
              </w:rPr>
              <w:t>、福建</w:t>
            </w:r>
            <w:r w:rsidRPr="00A43690">
              <w:rPr>
                <w:rFonts w:ascii="Times New Roman" w:eastAsia="仿宋_GB2312" w:hAnsi="Times New Roman"/>
                <w:szCs w:val="21"/>
              </w:rPr>
              <w:t>(</w:t>
            </w:r>
            <w:r w:rsidRPr="00A43690">
              <w:rPr>
                <w:rFonts w:ascii="Times New Roman" w:eastAsia="仿宋_GB2312" w:hAnsi="Times New Roman" w:hint="eastAsia"/>
                <w:kern w:val="0"/>
                <w:szCs w:val="21"/>
              </w:rPr>
              <w:t>64</w:t>
            </w:r>
            <w:r w:rsidRPr="00A43690">
              <w:rPr>
                <w:rFonts w:ascii="Times New Roman" w:eastAsia="仿宋_GB2312" w:hAnsi="Times New Roman"/>
                <w:kern w:val="0"/>
                <w:szCs w:val="21"/>
              </w:rPr>
              <w:t>/754</w:t>
            </w:r>
            <w:r w:rsidRPr="00A43690">
              <w:rPr>
                <w:rFonts w:ascii="Times New Roman" w:eastAsia="仿宋_GB2312" w:hAnsi="Times New Roman"/>
                <w:szCs w:val="21"/>
              </w:rPr>
              <w:t>)</w:t>
            </w:r>
            <w:r w:rsidRPr="00A43690">
              <w:rPr>
                <w:rFonts w:ascii="Times New Roman" w:eastAsia="仿宋_GB2312" w:hAnsi="Times New Roman" w:hint="eastAsia"/>
                <w:szCs w:val="21"/>
              </w:rPr>
              <w:t>、江西</w:t>
            </w:r>
            <w:r w:rsidRPr="00A43690">
              <w:rPr>
                <w:rFonts w:ascii="Times New Roman" w:eastAsia="仿宋_GB2312" w:hAnsi="Times New Roman"/>
                <w:szCs w:val="21"/>
              </w:rPr>
              <w:t>(</w:t>
            </w:r>
            <w:r w:rsidRPr="00A43690">
              <w:rPr>
                <w:rFonts w:ascii="Times New Roman" w:eastAsia="仿宋_GB2312" w:hAnsi="Times New Roman"/>
                <w:kern w:val="0"/>
                <w:szCs w:val="21"/>
              </w:rPr>
              <w:t>152/132</w:t>
            </w:r>
            <w:r w:rsidRPr="00A43690">
              <w:rPr>
                <w:rFonts w:ascii="Times New Roman" w:eastAsia="仿宋_GB2312" w:hAnsi="Times New Roman"/>
                <w:szCs w:val="21"/>
              </w:rPr>
              <w:t>)</w:t>
            </w:r>
            <w:r w:rsidRPr="00A43690">
              <w:rPr>
                <w:rFonts w:ascii="Times New Roman" w:eastAsia="仿宋_GB2312" w:hAnsi="Times New Roman" w:hint="eastAsia"/>
                <w:szCs w:val="21"/>
              </w:rPr>
              <w:t>、山东</w:t>
            </w:r>
            <w:r w:rsidRPr="00A43690">
              <w:rPr>
                <w:rFonts w:ascii="Times New Roman" w:eastAsia="仿宋_GB2312" w:hAnsi="Times New Roman"/>
                <w:szCs w:val="21"/>
              </w:rPr>
              <w:t>(</w:t>
            </w:r>
            <w:r w:rsidRPr="00A43690">
              <w:rPr>
                <w:rFonts w:ascii="Times New Roman" w:eastAsia="仿宋_GB2312" w:hAnsi="Times New Roman" w:hint="eastAsia"/>
                <w:kern w:val="0"/>
                <w:szCs w:val="21"/>
              </w:rPr>
              <w:t>3</w:t>
            </w:r>
            <w:r w:rsidRPr="00A43690">
              <w:rPr>
                <w:rFonts w:ascii="Times New Roman" w:eastAsia="仿宋_GB2312" w:hAnsi="Times New Roman"/>
                <w:kern w:val="0"/>
                <w:szCs w:val="21"/>
              </w:rPr>
              <w:t>/598</w:t>
            </w:r>
            <w:r w:rsidRPr="00A43690">
              <w:rPr>
                <w:rFonts w:ascii="Times New Roman" w:eastAsia="仿宋_GB2312" w:hAnsi="Times New Roman"/>
                <w:szCs w:val="21"/>
              </w:rPr>
              <w:t>)</w:t>
            </w:r>
            <w:r w:rsidRPr="00A43690">
              <w:rPr>
                <w:rFonts w:ascii="Times New Roman" w:eastAsia="仿宋_GB2312" w:hAnsi="Times New Roman" w:hint="eastAsia"/>
                <w:szCs w:val="21"/>
              </w:rPr>
              <w:t>、河南</w:t>
            </w:r>
            <w:r w:rsidRPr="00A43690">
              <w:rPr>
                <w:rFonts w:ascii="Times New Roman" w:eastAsia="仿宋_GB2312" w:hAnsi="Times New Roman"/>
                <w:szCs w:val="21"/>
              </w:rPr>
              <w:t>(</w:t>
            </w:r>
            <w:r w:rsidRPr="00A43690">
              <w:rPr>
                <w:rFonts w:ascii="Times New Roman" w:eastAsia="仿宋_GB2312" w:hAnsi="Times New Roman"/>
                <w:kern w:val="0"/>
                <w:szCs w:val="21"/>
              </w:rPr>
              <w:t>32/156</w:t>
            </w:r>
            <w:r w:rsidRPr="00A43690">
              <w:rPr>
                <w:rFonts w:ascii="Times New Roman" w:eastAsia="仿宋_GB2312" w:hAnsi="Times New Roman"/>
                <w:szCs w:val="21"/>
              </w:rPr>
              <w:t>)</w:t>
            </w:r>
            <w:r w:rsidRPr="00A43690">
              <w:rPr>
                <w:rFonts w:ascii="Times New Roman" w:eastAsia="仿宋_GB2312" w:hAnsi="Times New Roman" w:hint="eastAsia"/>
                <w:szCs w:val="21"/>
              </w:rPr>
              <w:t>、湖北</w:t>
            </w:r>
            <w:r w:rsidRPr="00A43690">
              <w:rPr>
                <w:rFonts w:ascii="Times New Roman" w:eastAsia="仿宋_GB2312" w:hAnsi="Times New Roman"/>
                <w:szCs w:val="21"/>
              </w:rPr>
              <w:t>(</w:t>
            </w:r>
            <w:r w:rsidRPr="00A43690">
              <w:rPr>
                <w:rFonts w:ascii="Times New Roman" w:eastAsia="仿宋_GB2312" w:hAnsi="Times New Roman"/>
                <w:kern w:val="0"/>
                <w:szCs w:val="21"/>
              </w:rPr>
              <w:t>383/406</w:t>
            </w:r>
            <w:r w:rsidRPr="00A43690">
              <w:rPr>
                <w:rFonts w:ascii="Times New Roman" w:eastAsia="仿宋_GB2312" w:hAnsi="Times New Roman"/>
                <w:szCs w:val="21"/>
              </w:rPr>
              <w:t>)</w:t>
            </w:r>
            <w:r w:rsidRPr="00A43690">
              <w:rPr>
                <w:rFonts w:ascii="Times New Roman" w:eastAsia="仿宋_GB2312" w:hAnsi="Times New Roman" w:hint="eastAsia"/>
                <w:szCs w:val="21"/>
              </w:rPr>
              <w:t>、湖南</w:t>
            </w:r>
            <w:r w:rsidRPr="00A43690">
              <w:rPr>
                <w:rFonts w:ascii="Times New Roman" w:eastAsia="仿宋_GB2312" w:hAnsi="Times New Roman"/>
                <w:szCs w:val="21"/>
              </w:rPr>
              <w:t>(</w:t>
            </w:r>
            <w:r w:rsidRPr="00A43690">
              <w:rPr>
                <w:rFonts w:ascii="Times New Roman" w:eastAsia="仿宋_GB2312" w:hAnsi="Times New Roman"/>
                <w:kern w:val="0"/>
                <w:szCs w:val="21"/>
              </w:rPr>
              <w:t>6/259</w:t>
            </w:r>
            <w:r w:rsidRPr="00A43690">
              <w:rPr>
                <w:rFonts w:ascii="Times New Roman" w:eastAsia="仿宋_GB2312" w:hAnsi="Times New Roman"/>
                <w:szCs w:val="21"/>
              </w:rPr>
              <w:t>)</w:t>
            </w:r>
            <w:r w:rsidRPr="00A43690">
              <w:rPr>
                <w:rFonts w:ascii="Times New Roman" w:eastAsia="仿宋_GB2312" w:hAnsi="Times New Roman" w:hint="eastAsia"/>
                <w:szCs w:val="21"/>
              </w:rPr>
              <w:t>、广东</w:t>
            </w:r>
            <w:r w:rsidRPr="00A43690">
              <w:rPr>
                <w:rFonts w:ascii="Times New Roman" w:eastAsia="仿宋_GB2312" w:hAnsi="Times New Roman"/>
                <w:szCs w:val="21"/>
              </w:rPr>
              <w:t>(</w:t>
            </w:r>
            <w:r w:rsidRPr="00A43690">
              <w:rPr>
                <w:rFonts w:ascii="Times New Roman" w:eastAsia="仿宋_GB2312" w:hAnsi="Times New Roman"/>
                <w:kern w:val="0"/>
                <w:szCs w:val="21"/>
              </w:rPr>
              <w:t>8/205</w:t>
            </w:r>
            <w:r w:rsidRPr="00A43690">
              <w:rPr>
                <w:rFonts w:ascii="Times New Roman" w:eastAsia="仿宋_GB2312" w:hAnsi="Times New Roman"/>
                <w:szCs w:val="21"/>
              </w:rPr>
              <w:t>)</w:t>
            </w:r>
            <w:r w:rsidRPr="00A43690">
              <w:rPr>
                <w:rFonts w:ascii="Times New Roman" w:eastAsia="仿宋_GB2312" w:hAnsi="Times New Roman" w:hint="eastAsia"/>
                <w:szCs w:val="21"/>
              </w:rPr>
              <w:t>、广西</w:t>
            </w:r>
            <w:r w:rsidRPr="00A43690">
              <w:rPr>
                <w:rFonts w:ascii="Times New Roman" w:eastAsia="仿宋_GB2312" w:hAnsi="Times New Roman"/>
                <w:szCs w:val="21"/>
              </w:rPr>
              <w:t>(</w:t>
            </w:r>
            <w:r w:rsidRPr="00A43690">
              <w:rPr>
                <w:rFonts w:ascii="Times New Roman" w:eastAsia="仿宋_GB2312" w:hAnsi="Times New Roman"/>
                <w:kern w:val="0"/>
                <w:szCs w:val="21"/>
              </w:rPr>
              <w:t>94/1299</w:t>
            </w:r>
            <w:r w:rsidRPr="00A43690">
              <w:rPr>
                <w:rFonts w:ascii="Times New Roman" w:eastAsia="仿宋_GB2312" w:hAnsi="Times New Roman"/>
                <w:szCs w:val="21"/>
              </w:rPr>
              <w:t>)</w:t>
            </w:r>
            <w:r w:rsidRPr="00A43690">
              <w:rPr>
                <w:rFonts w:ascii="Times New Roman" w:eastAsia="仿宋_GB2312" w:hAnsi="Times New Roman" w:hint="eastAsia"/>
                <w:szCs w:val="21"/>
              </w:rPr>
              <w:t>、海南</w:t>
            </w:r>
            <w:r w:rsidRPr="00A43690">
              <w:rPr>
                <w:rFonts w:ascii="Times New Roman" w:eastAsia="仿宋_GB2312" w:hAnsi="Times New Roman"/>
                <w:szCs w:val="21"/>
              </w:rPr>
              <w:t>(2/15)</w:t>
            </w:r>
            <w:r w:rsidRPr="00A43690">
              <w:rPr>
                <w:rFonts w:ascii="Times New Roman" w:eastAsia="仿宋_GB2312" w:hAnsi="Times New Roman" w:hint="eastAsia"/>
                <w:szCs w:val="21"/>
              </w:rPr>
              <w:t>、重庆</w:t>
            </w:r>
            <w:r w:rsidRPr="00A43690">
              <w:rPr>
                <w:rFonts w:ascii="Times New Roman" w:eastAsia="仿宋_GB2312" w:hAnsi="Times New Roman"/>
                <w:szCs w:val="21"/>
              </w:rPr>
              <w:t>(</w:t>
            </w:r>
            <w:r w:rsidRPr="00A43690">
              <w:rPr>
                <w:rFonts w:ascii="Times New Roman" w:eastAsia="仿宋_GB2312" w:hAnsi="Times New Roman"/>
                <w:kern w:val="0"/>
                <w:szCs w:val="21"/>
              </w:rPr>
              <w:t>229/170</w:t>
            </w:r>
            <w:r w:rsidRPr="00A43690">
              <w:rPr>
                <w:rFonts w:ascii="Times New Roman" w:eastAsia="仿宋_GB2312" w:hAnsi="Times New Roman"/>
                <w:szCs w:val="21"/>
              </w:rPr>
              <w:t>)</w:t>
            </w:r>
            <w:r w:rsidRPr="00A43690">
              <w:rPr>
                <w:rFonts w:ascii="Times New Roman" w:eastAsia="仿宋_GB2312" w:hAnsi="Times New Roman" w:hint="eastAsia"/>
                <w:szCs w:val="21"/>
              </w:rPr>
              <w:t>、四川</w:t>
            </w:r>
            <w:r w:rsidRPr="00A43690">
              <w:rPr>
                <w:rFonts w:ascii="Times New Roman" w:eastAsia="仿宋_GB2312" w:hAnsi="Times New Roman"/>
                <w:szCs w:val="21"/>
              </w:rPr>
              <w:t>(</w:t>
            </w:r>
            <w:r w:rsidRPr="00A43690">
              <w:rPr>
                <w:rFonts w:ascii="Times New Roman" w:eastAsia="仿宋_GB2312" w:hAnsi="Times New Roman" w:hint="eastAsia"/>
                <w:szCs w:val="21"/>
              </w:rPr>
              <w:t>79</w:t>
            </w:r>
            <w:r w:rsidRPr="00A43690">
              <w:rPr>
                <w:rFonts w:ascii="Times New Roman" w:eastAsia="仿宋_GB2312" w:hAnsi="Times New Roman"/>
                <w:szCs w:val="21"/>
              </w:rPr>
              <w:t>/0)</w:t>
            </w:r>
            <w:r w:rsidRPr="00A43690">
              <w:rPr>
                <w:rFonts w:ascii="Times New Roman" w:eastAsia="仿宋_GB2312" w:hAnsi="Times New Roman" w:hint="eastAsia"/>
                <w:szCs w:val="21"/>
              </w:rPr>
              <w:t>、贵州</w:t>
            </w:r>
            <w:r w:rsidRPr="00A43690">
              <w:rPr>
                <w:rFonts w:ascii="Times New Roman" w:eastAsia="仿宋_GB2312" w:hAnsi="Times New Roman"/>
                <w:szCs w:val="21"/>
              </w:rPr>
              <w:t>(</w:t>
            </w:r>
            <w:r w:rsidRPr="00A43690">
              <w:rPr>
                <w:rFonts w:ascii="Times New Roman" w:eastAsia="仿宋_GB2312" w:hAnsi="Times New Roman"/>
                <w:kern w:val="0"/>
                <w:szCs w:val="21"/>
              </w:rPr>
              <w:t>367/644</w:t>
            </w:r>
            <w:r w:rsidRPr="00A43690">
              <w:rPr>
                <w:rFonts w:ascii="Times New Roman" w:eastAsia="仿宋_GB2312" w:hAnsi="Times New Roman"/>
                <w:szCs w:val="21"/>
              </w:rPr>
              <w:t>)</w:t>
            </w:r>
            <w:r w:rsidRPr="00A43690">
              <w:rPr>
                <w:rFonts w:ascii="Times New Roman" w:eastAsia="仿宋_GB2312" w:hAnsi="Times New Roman" w:hint="eastAsia"/>
                <w:szCs w:val="21"/>
              </w:rPr>
              <w:t>、云南</w:t>
            </w:r>
            <w:r w:rsidRPr="00A43690">
              <w:rPr>
                <w:rFonts w:ascii="Times New Roman" w:eastAsia="仿宋_GB2312" w:hAnsi="Times New Roman"/>
                <w:szCs w:val="21"/>
              </w:rPr>
              <w:t>(</w:t>
            </w:r>
            <w:r w:rsidRPr="00A43690">
              <w:rPr>
                <w:rFonts w:ascii="Times New Roman" w:eastAsia="仿宋_GB2312" w:hAnsi="Times New Roman"/>
                <w:kern w:val="0"/>
                <w:szCs w:val="21"/>
              </w:rPr>
              <w:t>215/269</w:t>
            </w:r>
            <w:r w:rsidRPr="00A43690">
              <w:rPr>
                <w:rFonts w:ascii="Times New Roman" w:eastAsia="仿宋_GB2312" w:hAnsi="Times New Roman"/>
                <w:szCs w:val="21"/>
              </w:rPr>
              <w:t>)</w:t>
            </w:r>
            <w:r w:rsidRPr="00A43690">
              <w:rPr>
                <w:rFonts w:ascii="Times New Roman" w:eastAsia="仿宋_GB2312" w:hAnsi="Times New Roman" w:hint="eastAsia"/>
                <w:szCs w:val="21"/>
              </w:rPr>
              <w:t>、西藏</w:t>
            </w:r>
            <w:r w:rsidRPr="00A43690">
              <w:rPr>
                <w:rFonts w:ascii="Times New Roman" w:eastAsia="仿宋_GB2312" w:hAnsi="Times New Roman"/>
                <w:szCs w:val="21"/>
              </w:rPr>
              <w:t>(0/0)</w:t>
            </w:r>
            <w:r w:rsidRPr="00A43690">
              <w:rPr>
                <w:rFonts w:ascii="Times New Roman" w:eastAsia="仿宋_GB2312" w:hAnsi="Times New Roman" w:hint="eastAsia"/>
                <w:szCs w:val="21"/>
              </w:rPr>
              <w:t>、陕西</w:t>
            </w:r>
            <w:r w:rsidRPr="00A43690">
              <w:rPr>
                <w:rFonts w:ascii="Times New Roman" w:eastAsia="仿宋_GB2312" w:hAnsi="Times New Roman"/>
                <w:szCs w:val="21"/>
              </w:rPr>
              <w:t>(</w:t>
            </w:r>
            <w:r w:rsidRPr="00A43690">
              <w:rPr>
                <w:rFonts w:ascii="Times New Roman" w:eastAsia="仿宋_GB2312" w:hAnsi="Times New Roman"/>
                <w:kern w:val="0"/>
                <w:szCs w:val="21"/>
              </w:rPr>
              <w:t>154/223</w:t>
            </w:r>
            <w:r w:rsidRPr="00A43690">
              <w:rPr>
                <w:rFonts w:ascii="Times New Roman" w:eastAsia="仿宋_GB2312" w:hAnsi="Times New Roman"/>
                <w:szCs w:val="21"/>
              </w:rPr>
              <w:t>)</w:t>
            </w:r>
            <w:r w:rsidRPr="00A43690">
              <w:rPr>
                <w:rFonts w:ascii="Times New Roman" w:eastAsia="仿宋_GB2312" w:hAnsi="Times New Roman" w:hint="eastAsia"/>
                <w:szCs w:val="21"/>
              </w:rPr>
              <w:t>、甘肃</w:t>
            </w:r>
            <w:r w:rsidRPr="00A43690">
              <w:rPr>
                <w:rFonts w:ascii="Times New Roman" w:eastAsia="仿宋_GB2312" w:hAnsi="Times New Roman"/>
                <w:szCs w:val="21"/>
              </w:rPr>
              <w:t>(</w:t>
            </w:r>
            <w:r w:rsidRPr="00A43690">
              <w:rPr>
                <w:rFonts w:ascii="Times New Roman" w:eastAsia="仿宋_GB2312" w:hAnsi="Times New Roman"/>
                <w:kern w:val="0"/>
                <w:szCs w:val="21"/>
              </w:rPr>
              <w:t>138/1661</w:t>
            </w:r>
            <w:r w:rsidRPr="00A43690">
              <w:rPr>
                <w:rFonts w:ascii="Times New Roman" w:eastAsia="仿宋_GB2312" w:hAnsi="Times New Roman"/>
                <w:szCs w:val="21"/>
              </w:rPr>
              <w:t>)</w:t>
            </w:r>
            <w:r w:rsidRPr="00A43690">
              <w:rPr>
                <w:rFonts w:ascii="Times New Roman" w:eastAsia="仿宋_GB2312" w:hAnsi="Times New Roman" w:hint="eastAsia"/>
                <w:szCs w:val="21"/>
              </w:rPr>
              <w:t>、青海</w:t>
            </w:r>
            <w:r w:rsidRPr="00A43690">
              <w:rPr>
                <w:rFonts w:ascii="Times New Roman" w:eastAsia="仿宋_GB2312" w:hAnsi="Times New Roman"/>
                <w:szCs w:val="21"/>
              </w:rPr>
              <w:t>(</w:t>
            </w:r>
            <w:r w:rsidRPr="00A43690">
              <w:rPr>
                <w:rFonts w:ascii="Times New Roman" w:eastAsia="仿宋_GB2312" w:hAnsi="Times New Roman"/>
                <w:kern w:val="0"/>
                <w:szCs w:val="21"/>
              </w:rPr>
              <w:t>15/</w:t>
            </w:r>
            <w:r w:rsidRPr="00A43690">
              <w:rPr>
                <w:rFonts w:ascii="Times New Roman" w:eastAsia="仿宋_GB2312" w:hAnsi="Times New Roman" w:hint="eastAsia"/>
                <w:kern w:val="0"/>
                <w:szCs w:val="21"/>
              </w:rPr>
              <w:t>43</w:t>
            </w:r>
            <w:r w:rsidRPr="00A43690">
              <w:rPr>
                <w:rFonts w:ascii="Times New Roman" w:eastAsia="仿宋_GB2312" w:hAnsi="Times New Roman"/>
                <w:szCs w:val="21"/>
              </w:rPr>
              <w:t>)</w:t>
            </w:r>
            <w:r w:rsidRPr="00A43690">
              <w:rPr>
                <w:rFonts w:ascii="Times New Roman" w:eastAsia="仿宋_GB2312" w:hAnsi="Times New Roman" w:hint="eastAsia"/>
                <w:szCs w:val="21"/>
              </w:rPr>
              <w:t>、新疆</w:t>
            </w:r>
            <w:r w:rsidRPr="00A43690">
              <w:rPr>
                <w:rFonts w:ascii="Times New Roman" w:eastAsia="仿宋_GB2312" w:hAnsi="Times New Roman"/>
                <w:szCs w:val="21"/>
              </w:rPr>
              <w:t>(</w:t>
            </w:r>
            <w:r w:rsidRPr="00A43690">
              <w:rPr>
                <w:rFonts w:ascii="Times New Roman" w:eastAsia="仿宋_GB2312" w:hAnsi="Times New Roman"/>
                <w:kern w:val="0"/>
                <w:szCs w:val="21"/>
              </w:rPr>
              <w:t>34/35</w:t>
            </w:r>
            <w:r w:rsidRPr="00A43690">
              <w:rPr>
                <w:rFonts w:ascii="Times New Roman" w:eastAsia="仿宋_GB2312" w:hAnsi="Times New Roman"/>
                <w:szCs w:val="21"/>
              </w:rPr>
              <w:t>)</w:t>
            </w:r>
            <w:r w:rsidRPr="00A43690">
              <w:rPr>
                <w:rFonts w:ascii="Times New Roman" w:eastAsia="仿宋_GB2312" w:hAnsi="Times New Roman" w:hint="eastAsia"/>
                <w:szCs w:val="21"/>
              </w:rPr>
              <w:t>、兵团</w:t>
            </w:r>
            <w:r w:rsidRPr="00A43690">
              <w:rPr>
                <w:rFonts w:ascii="Times New Roman" w:eastAsia="仿宋_GB2312" w:hAnsi="Times New Roman"/>
                <w:szCs w:val="21"/>
              </w:rPr>
              <w:t>(</w:t>
            </w:r>
            <w:r w:rsidRPr="00A43690">
              <w:rPr>
                <w:rFonts w:ascii="Times New Roman" w:eastAsia="仿宋_GB2312" w:hAnsi="Times New Roman" w:hint="eastAsia"/>
                <w:kern w:val="0"/>
                <w:szCs w:val="21"/>
              </w:rPr>
              <w:t>12</w:t>
            </w:r>
            <w:r w:rsidRPr="00A43690">
              <w:rPr>
                <w:rFonts w:ascii="Times New Roman" w:eastAsia="仿宋_GB2312" w:hAnsi="Times New Roman"/>
                <w:kern w:val="0"/>
                <w:szCs w:val="21"/>
              </w:rPr>
              <w:t>/0</w:t>
            </w:r>
            <w:r w:rsidRPr="00A43690">
              <w:rPr>
                <w:rFonts w:ascii="Times New Roman" w:eastAsia="仿宋_GB2312" w:hAnsi="Times New Roman"/>
                <w:szCs w:val="21"/>
              </w:rPr>
              <w:t>)</w:t>
            </w:r>
          </w:p>
        </w:tc>
      </w:tr>
      <w:tr w:rsidR="005E0A49" w:rsidRPr="00A43690" w:rsidTr="001D472A">
        <w:trPr>
          <w:trHeight w:val="1104"/>
          <w:tblHeader/>
          <w:jc w:val="center"/>
        </w:trPr>
        <w:tc>
          <w:tcPr>
            <w:tcW w:w="317" w:type="pct"/>
            <w:shd w:val="clear" w:color="000000" w:fill="FFFFFF"/>
            <w:vAlign w:val="center"/>
          </w:tcPr>
          <w:p w:rsidR="005E0A49" w:rsidRPr="00A43690" w:rsidRDefault="005E0A49" w:rsidP="001D472A">
            <w:pPr>
              <w:snapToGrid w:val="0"/>
              <w:jc w:val="center"/>
              <w:rPr>
                <w:rFonts w:ascii="Times New Roman" w:eastAsia="仿宋_GB2312" w:hAnsi="Times New Roman"/>
                <w:szCs w:val="21"/>
              </w:rPr>
            </w:pPr>
            <w:r w:rsidRPr="00A43690">
              <w:rPr>
                <w:rFonts w:ascii="Times New Roman" w:eastAsia="仿宋_GB2312" w:hAnsi="Times New Roman"/>
                <w:kern w:val="0"/>
                <w:szCs w:val="21"/>
              </w:rPr>
              <w:t>XM-19</w:t>
            </w:r>
          </w:p>
        </w:tc>
        <w:tc>
          <w:tcPr>
            <w:tcW w:w="1775" w:type="pct"/>
            <w:gridSpan w:val="2"/>
            <w:shd w:val="clear" w:color="000000" w:fill="FFFFFF"/>
            <w:vAlign w:val="center"/>
          </w:tcPr>
          <w:p w:rsidR="005E0A49" w:rsidRPr="00A43690" w:rsidRDefault="005E0A49" w:rsidP="001D472A">
            <w:pPr>
              <w:snapToGrid w:val="0"/>
              <w:rPr>
                <w:rFonts w:eastAsia="仿宋_GB2312"/>
                <w:szCs w:val="21"/>
              </w:rPr>
            </w:pPr>
            <w:r w:rsidRPr="00A43690">
              <w:rPr>
                <w:rFonts w:ascii="Times New Roman" w:eastAsia="仿宋_GB2312" w:hAnsi="Times New Roman" w:hint="eastAsia"/>
                <w:kern w:val="0"/>
                <w:szCs w:val="21"/>
              </w:rPr>
              <w:t>新组建一批农业职教集团；省部共建一批国家涉农职业教育改革试验区</w:t>
            </w:r>
          </w:p>
        </w:tc>
        <w:tc>
          <w:tcPr>
            <w:tcW w:w="347" w:type="pct"/>
            <w:shd w:val="clear" w:color="000000" w:fill="FFFFFF"/>
            <w:vAlign w:val="center"/>
          </w:tcPr>
          <w:p w:rsidR="005E0A49" w:rsidRPr="00A43690" w:rsidRDefault="005E0A49" w:rsidP="001D472A">
            <w:pPr>
              <w:jc w:val="center"/>
              <w:rPr>
                <w:rFonts w:ascii="Times New Roman" w:eastAsia="仿宋_GB2312" w:hAnsi="Times New Roman"/>
                <w:szCs w:val="21"/>
              </w:rPr>
            </w:pPr>
            <w:r w:rsidRPr="00A43690">
              <w:rPr>
                <w:rFonts w:ascii="Times New Roman" w:eastAsia="仿宋_GB2312" w:hAnsi="Times New Roman"/>
                <w:szCs w:val="21"/>
              </w:rPr>
              <w:t>21/2</w:t>
            </w:r>
            <w:r w:rsidRPr="00A43690">
              <w:rPr>
                <w:rFonts w:ascii="Times New Roman" w:eastAsia="仿宋_GB2312" w:hAnsi="Times New Roman" w:hint="eastAsia"/>
                <w:szCs w:val="21"/>
              </w:rPr>
              <w:t>4</w:t>
            </w:r>
          </w:p>
        </w:tc>
        <w:tc>
          <w:tcPr>
            <w:tcW w:w="2561" w:type="pct"/>
            <w:shd w:val="clear" w:color="000000" w:fill="FFFFFF"/>
            <w:vAlign w:val="center"/>
          </w:tcPr>
          <w:p w:rsidR="005E0A49" w:rsidRPr="00A43690" w:rsidRDefault="005E0A49" w:rsidP="001D472A">
            <w:pPr>
              <w:snapToGrid w:val="0"/>
              <w:rPr>
                <w:rFonts w:eastAsia="仿宋_GB2312"/>
                <w:szCs w:val="21"/>
              </w:rPr>
            </w:pPr>
            <w:r w:rsidRPr="00A43690">
              <w:rPr>
                <w:rFonts w:ascii="Times New Roman" w:eastAsia="仿宋_GB2312" w:hAnsi="Times New Roman" w:hint="eastAsia"/>
                <w:szCs w:val="21"/>
              </w:rPr>
              <w:t>北京</w:t>
            </w:r>
            <w:r w:rsidRPr="00A43690">
              <w:rPr>
                <w:rFonts w:ascii="Times New Roman" w:eastAsia="仿宋_GB2312" w:hAnsi="Times New Roman"/>
                <w:szCs w:val="21"/>
              </w:rPr>
              <w:t>(</w:t>
            </w:r>
            <w:r w:rsidRPr="00A43690">
              <w:rPr>
                <w:rFonts w:ascii="Times New Roman" w:eastAsia="仿宋_GB2312" w:hAnsi="Times New Roman" w:hint="eastAsia"/>
                <w:szCs w:val="21"/>
              </w:rPr>
              <w:t>0</w:t>
            </w:r>
            <w:r w:rsidRPr="00A43690">
              <w:rPr>
                <w:rFonts w:ascii="Times New Roman" w:eastAsia="仿宋_GB2312" w:hAnsi="Times New Roman"/>
                <w:szCs w:val="21"/>
              </w:rPr>
              <w:t>/</w:t>
            </w:r>
            <w:r w:rsidRPr="00A43690">
              <w:rPr>
                <w:rFonts w:ascii="Times New Roman" w:eastAsia="仿宋_GB2312" w:hAnsi="Times New Roman" w:hint="eastAsia"/>
                <w:szCs w:val="21"/>
              </w:rPr>
              <w:t>0</w:t>
            </w:r>
            <w:r w:rsidRPr="00A43690">
              <w:rPr>
                <w:rFonts w:ascii="Times New Roman" w:eastAsia="仿宋_GB2312" w:hAnsi="Times New Roman"/>
                <w:szCs w:val="21"/>
              </w:rPr>
              <w:t>)</w:t>
            </w:r>
            <w:r w:rsidRPr="00A43690">
              <w:rPr>
                <w:rFonts w:ascii="Times New Roman" w:eastAsia="仿宋_GB2312" w:hAnsi="Times New Roman" w:hint="eastAsia"/>
                <w:szCs w:val="21"/>
              </w:rPr>
              <w:t>、天津</w:t>
            </w:r>
            <w:r w:rsidRPr="00A43690">
              <w:rPr>
                <w:rFonts w:ascii="Times New Roman" w:eastAsia="仿宋_GB2312" w:hAnsi="Times New Roman"/>
                <w:szCs w:val="21"/>
              </w:rPr>
              <w:t>(1/0)</w:t>
            </w:r>
            <w:r w:rsidRPr="00A43690">
              <w:rPr>
                <w:rFonts w:ascii="Times New Roman" w:eastAsia="仿宋_GB2312" w:hAnsi="Times New Roman" w:hint="eastAsia"/>
                <w:szCs w:val="21"/>
              </w:rPr>
              <w:t>、山西</w:t>
            </w:r>
            <w:r w:rsidRPr="00A43690">
              <w:rPr>
                <w:rFonts w:ascii="Times New Roman" w:eastAsia="仿宋_GB2312" w:hAnsi="Times New Roman"/>
                <w:szCs w:val="21"/>
              </w:rPr>
              <w:t>(</w:t>
            </w:r>
            <w:r w:rsidRPr="00A43690">
              <w:rPr>
                <w:rFonts w:ascii="Times New Roman" w:eastAsia="仿宋_GB2312" w:hAnsi="Times New Roman"/>
                <w:kern w:val="0"/>
                <w:szCs w:val="21"/>
              </w:rPr>
              <w:t>1/0</w:t>
            </w:r>
            <w:r w:rsidRPr="00A43690">
              <w:rPr>
                <w:rFonts w:ascii="Times New Roman" w:eastAsia="仿宋_GB2312" w:hAnsi="Times New Roman"/>
                <w:szCs w:val="21"/>
              </w:rPr>
              <w:t>)</w:t>
            </w:r>
            <w:r w:rsidRPr="00A43690">
              <w:rPr>
                <w:rFonts w:ascii="Times New Roman" w:eastAsia="仿宋_GB2312" w:hAnsi="Times New Roman" w:hint="eastAsia"/>
                <w:szCs w:val="21"/>
              </w:rPr>
              <w:t>、吉林</w:t>
            </w:r>
            <w:r w:rsidRPr="00A43690">
              <w:rPr>
                <w:rFonts w:ascii="Times New Roman" w:eastAsia="仿宋_GB2312" w:hAnsi="Times New Roman"/>
                <w:szCs w:val="21"/>
              </w:rPr>
              <w:t>(0/0)</w:t>
            </w:r>
            <w:r w:rsidRPr="00A43690">
              <w:rPr>
                <w:rFonts w:ascii="Times New Roman" w:eastAsia="仿宋_GB2312" w:hAnsi="Times New Roman" w:hint="eastAsia"/>
                <w:szCs w:val="21"/>
              </w:rPr>
              <w:t>、黑龙江</w:t>
            </w:r>
            <w:r w:rsidRPr="00A43690">
              <w:rPr>
                <w:rFonts w:ascii="Times New Roman" w:eastAsia="仿宋_GB2312" w:hAnsi="Times New Roman"/>
                <w:szCs w:val="21"/>
              </w:rPr>
              <w:t>(</w:t>
            </w:r>
            <w:r w:rsidRPr="00A43690">
              <w:rPr>
                <w:rFonts w:ascii="Times New Roman" w:eastAsia="仿宋_GB2312" w:hAnsi="Times New Roman" w:hint="eastAsia"/>
                <w:kern w:val="0"/>
                <w:szCs w:val="21"/>
              </w:rPr>
              <w:t>5</w:t>
            </w:r>
            <w:r w:rsidRPr="00A43690">
              <w:rPr>
                <w:rFonts w:ascii="Times New Roman" w:eastAsia="仿宋_GB2312" w:hAnsi="Times New Roman"/>
                <w:kern w:val="0"/>
                <w:szCs w:val="21"/>
              </w:rPr>
              <w:t>/</w:t>
            </w:r>
            <w:r w:rsidRPr="00A43690">
              <w:rPr>
                <w:rFonts w:ascii="Times New Roman" w:eastAsia="仿宋_GB2312" w:hAnsi="Times New Roman" w:hint="eastAsia"/>
                <w:kern w:val="0"/>
                <w:szCs w:val="21"/>
              </w:rPr>
              <w:t>170</w:t>
            </w:r>
            <w:r w:rsidRPr="00A43690">
              <w:rPr>
                <w:rFonts w:ascii="Times New Roman" w:eastAsia="仿宋_GB2312" w:hAnsi="Times New Roman"/>
                <w:szCs w:val="21"/>
              </w:rPr>
              <w:t>)</w:t>
            </w:r>
            <w:r w:rsidRPr="00A43690">
              <w:rPr>
                <w:rFonts w:ascii="Times New Roman" w:eastAsia="仿宋_GB2312" w:hAnsi="Times New Roman" w:hint="eastAsia"/>
                <w:szCs w:val="21"/>
              </w:rPr>
              <w:t>、浙江</w:t>
            </w:r>
            <w:r w:rsidRPr="00A43690">
              <w:rPr>
                <w:rFonts w:ascii="Times New Roman" w:eastAsia="仿宋_GB2312" w:hAnsi="Times New Roman"/>
                <w:szCs w:val="21"/>
              </w:rPr>
              <w:t>(</w:t>
            </w:r>
            <w:r w:rsidRPr="00A43690">
              <w:rPr>
                <w:rFonts w:ascii="Times New Roman" w:eastAsia="仿宋_GB2312" w:hAnsi="Times New Roman" w:hint="eastAsia"/>
                <w:kern w:val="0"/>
                <w:szCs w:val="21"/>
              </w:rPr>
              <w:t>3</w:t>
            </w:r>
            <w:r w:rsidRPr="00A43690">
              <w:rPr>
                <w:rFonts w:ascii="Times New Roman" w:eastAsia="仿宋_GB2312" w:hAnsi="Times New Roman"/>
                <w:kern w:val="0"/>
                <w:szCs w:val="21"/>
              </w:rPr>
              <w:t>/0</w:t>
            </w:r>
            <w:r w:rsidRPr="00A43690">
              <w:rPr>
                <w:rFonts w:ascii="Times New Roman" w:eastAsia="仿宋_GB2312" w:hAnsi="Times New Roman"/>
                <w:szCs w:val="21"/>
              </w:rPr>
              <w:t>)</w:t>
            </w:r>
            <w:r w:rsidRPr="00A43690">
              <w:rPr>
                <w:rFonts w:ascii="Times New Roman" w:eastAsia="仿宋_GB2312" w:hAnsi="Times New Roman" w:hint="eastAsia"/>
                <w:szCs w:val="21"/>
              </w:rPr>
              <w:t>、安徽</w:t>
            </w:r>
            <w:r w:rsidRPr="00A43690">
              <w:rPr>
                <w:rFonts w:ascii="Times New Roman" w:eastAsia="仿宋_GB2312" w:hAnsi="Times New Roman"/>
                <w:szCs w:val="21"/>
              </w:rPr>
              <w:t>(</w:t>
            </w:r>
            <w:r w:rsidRPr="00A43690">
              <w:rPr>
                <w:rFonts w:ascii="Times New Roman" w:eastAsia="仿宋_GB2312" w:hAnsi="Times New Roman"/>
                <w:kern w:val="0"/>
                <w:szCs w:val="21"/>
              </w:rPr>
              <w:t>2/0</w:t>
            </w:r>
            <w:r w:rsidRPr="00A43690">
              <w:rPr>
                <w:rFonts w:ascii="Times New Roman" w:eastAsia="仿宋_GB2312" w:hAnsi="Times New Roman"/>
                <w:szCs w:val="21"/>
              </w:rPr>
              <w:t>)</w:t>
            </w:r>
            <w:r w:rsidRPr="00A43690">
              <w:rPr>
                <w:rFonts w:ascii="Times New Roman" w:eastAsia="仿宋_GB2312" w:hAnsi="Times New Roman" w:hint="eastAsia"/>
                <w:szCs w:val="21"/>
              </w:rPr>
              <w:t>、江西</w:t>
            </w:r>
            <w:r w:rsidRPr="00A43690">
              <w:rPr>
                <w:rFonts w:ascii="Times New Roman" w:eastAsia="仿宋_GB2312" w:hAnsi="Times New Roman"/>
                <w:szCs w:val="21"/>
              </w:rPr>
              <w:t>(</w:t>
            </w:r>
            <w:r w:rsidRPr="00A43690">
              <w:rPr>
                <w:rFonts w:ascii="Times New Roman" w:eastAsia="仿宋_GB2312" w:hAnsi="Times New Roman" w:hint="eastAsia"/>
                <w:szCs w:val="21"/>
              </w:rPr>
              <w:t>1</w:t>
            </w:r>
            <w:r w:rsidRPr="00A43690">
              <w:rPr>
                <w:rFonts w:ascii="Times New Roman" w:eastAsia="仿宋_GB2312" w:hAnsi="Times New Roman"/>
                <w:szCs w:val="21"/>
              </w:rPr>
              <w:t>/0)</w:t>
            </w:r>
            <w:r w:rsidRPr="00A43690">
              <w:rPr>
                <w:rFonts w:ascii="Times New Roman" w:eastAsia="仿宋_GB2312" w:hAnsi="Times New Roman" w:hint="eastAsia"/>
                <w:szCs w:val="21"/>
              </w:rPr>
              <w:t>、河南</w:t>
            </w:r>
            <w:r w:rsidRPr="00A43690">
              <w:rPr>
                <w:rFonts w:ascii="Times New Roman" w:eastAsia="仿宋_GB2312" w:hAnsi="Times New Roman"/>
                <w:szCs w:val="21"/>
              </w:rPr>
              <w:t>(</w:t>
            </w:r>
            <w:r w:rsidRPr="00A43690">
              <w:rPr>
                <w:rFonts w:ascii="Times New Roman" w:eastAsia="仿宋_GB2312" w:hAnsi="Times New Roman"/>
                <w:kern w:val="0"/>
                <w:szCs w:val="21"/>
              </w:rPr>
              <w:t>1/0</w:t>
            </w:r>
            <w:r w:rsidRPr="00A43690">
              <w:rPr>
                <w:rFonts w:ascii="Times New Roman" w:eastAsia="仿宋_GB2312" w:hAnsi="Times New Roman"/>
                <w:szCs w:val="21"/>
              </w:rPr>
              <w:t>)</w:t>
            </w:r>
            <w:r w:rsidRPr="00A43690">
              <w:rPr>
                <w:rFonts w:ascii="Times New Roman" w:eastAsia="仿宋_GB2312" w:hAnsi="Times New Roman" w:hint="eastAsia"/>
                <w:szCs w:val="21"/>
              </w:rPr>
              <w:t>、湖北</w:t>
            </w:r>
            <w:r w:rsidRPr="00A43690">
              <w:rPr>
                <w:rFonts w:ascii="Times New Roman" w:eastAsia="仿宋_GB2312" w:hAnsi="Times New Roman"/>
                <w:szCs w:val="21"/>
              </w:rPr>
              <w:t>(</w:t>
            </w:r>
            <w:r w:rsidRPr="00A43690">
              <w:rPr>
                <w:rFonts w:ascii="Times New Roman" w:eastAsia="仿宋_GB2312" w:hAnsi="Times New Roman"/>
                <w:kern w:val="0"/>
                <w:szCs w:val="21"/>
              </w:rPr>
              <w:t>1/0</w:t>
            </w:r>
            <w:r w:rsidRPr="00A43690">
              <w:rPr>
                <w:rFonts w:ascii="Times New Roman" w:eastAsia="仿宋_GB2312" w:hAnsi="Times New Roman"/>
                <w:szCs w:val="21"/>
              </w:rPr>
              <w:t>)</w:t>
            </w:r>
            <w:r w:rsidRPr="00A43690">
              <w:rPr>
                <w:rFonts w:ascii="Times New Roman" w:eastAsia="仿宋_GB2312" w:hAnsi="Times New Roman" w:hint="eastAsia"/>
                <w:szCs w:val="21"/>
              </w:rPr>
              <w:t>、湖南</w:t>
            </w:r>
            <w:r w:rsidRPr="00A43690">
              <w:rPr>
                <w:rFonts w:ascii="Times New Roman" w:eastAsia="仿宋_GB2312" w:hAnsi="Times New Roman"/>
                <w:szCs w:val="21"/>
              </w:rPr>
              <w:t>(</w:t>
            </w:r>
            <w:r w:rsidRPr="00A43690">
              <w:rPr>
                <w:rFonts w:ascii="Times New Roman" w:eastAsia="仿宋_GB2312" w:hAnsi="Times New Roman" w:hint="eastAsia"/>
                <w:kern w:val="0"/>
                <w:szCs w:val="21"/>
              </w:rPr>
              <w:t>4</w:t>
            </w:r>
            <w:r w:rsidRPr="00A43690">
              <w:rPr>
                <w:rFonts w:ascii="Times New Roman" w:eastAsia="仿宋_GB2312" w:hAnsi="Times New Roman"/>
                <w:kern w:val="0"/>
                <w:szCs w:val="21"/>
              </w:rPr>
              <w:t>/</w:t>
            </w:r>
            <w:r w:rsidRPr="00A43690">
              <w:rPr>
                <w:rFonts w:ascii="Times New Roman" w:eastAsia="仿宋_GB2312" w:hAnsi="Times New Roman" w:hint="eastAsia"/>
                <w:kern w:val="0"/>
                <w:szCs w:val="21"/>
              </w:rPr>
              <w:t>3</w:t>
            </w:r>
            <w:r w:rsidRPr="00A43690">
              <w:rPr>
                <w:rFonts w:ascii="Times New Roman" w:eastAsia="仿宋_GB2312" w:hAnsi="Times New Roman"/>
                <w:kern w:val="0"/>
                <w:szCs w:val="21"/>
              </w:rPr>
              <w:t>0</w:t>
            </w:r>
            <w:r w:rsidRPr="00A43690">
              <w:rPr>
                <w:rFonts w:ascii="Times New Roman" w:eastAsia="仿宋_GB2312" w:hAnsi="Times New Roman"/>
                <w:szCs w:val="21"/>
              </w:rPr>
              <w:t>)</w:t>
            </w:r>
            <w:r w:rsidRPr="00A43690">
              <w:rPr>
                <w:rFonts w:ascii="Times New Roman" w:eastAsia="仿宋_GB2312" w:hAnsi="Times New Roman" w:hint="eastAsia"/>
                <w:szCs w:val="21"/>
              </w:rPr>
              <w:t>、广西</w:t>
            </w:r>
            <w:r w:rsidRPr="00A43690">
              <w:rPr>
                <w:rFonts w:ascii="Times New Roman" w:eastAsia="仿宋_GB2312" w:hAnsi="Times New Roman"/>
                <w:szCs w:val="21"/>
              </w:rPr>
              <w:t>(</w:t>
            </w:r>
            <w:r w:rsidRPr="00A43690">
              <w:rPr>
                <w:rFonts w:ascii="Times New Roman" w:eastAsia="仿宋_GB2312" w:hAnsi="Times New Roman"/>
                <w:kern w:val="0"/>
                <w:szCs w:val="21"/>
              </w:rPr>
              <w:t>2/50</w:t>
            </w:r>
            <w:r w:rsidRPr="00A43690">
              <w:rPr>
                <w:rFonts w:ascii="Times New Roman" w:eastAsia="仿宋_GB2312" w:hAnsi="Times New Roman"/>
                <w:szCs w:val="21"/>
              </w:rPr>
              <w:t>)</w:t>
            </w:r>
            <w:r w:rsidRPr="00A43690">
              <w:rPr>
                <w:rFonts w:ascii="Times New Roman" w:eastAsia="仿宋_GB2312" w:hAnsi="Times New Roman" w:hint="eastAsia"/>
                <w:szCs w:val="21"/>
              </w:rPr>
              <w:t>、海南</w:t>
            </w:r>
            <w:r w:rsidRPr="00A43690">
              <w:rPr>
                <w:rFonts w:ascii="Times New Roman" w:eastAsia="仿宋_GB2312" w:hAnsi="Times New Roman"/>
                <w:szCs w:val="21"/>
              </w:rPr>
              <w:t>(0/0)</w:t>
            </w:r>
            <w:r w:rsidRPr="00A43690">
              <w:rPr>
                <w:rFonts w:ascii="Times New Roman" w:eastAsia="仿宋_GB2312" w:hAnsi="Times New Roman" w:hint="eastAsia"/>
                <w:szCs w:val="21"/>
              </w:rPr>
              <w:t>、重庆</w:t>
            </w:r>
            <w:r w:rsidRPr="00A43690">
              <w:rPr>
                <w:rFonts w:ascii="Times New Roman" w:eastAsia="仿宋_GB2312" w:hAnsi="Times New Roman"/>
                <w:szCs w:val="21"/>
              </w:rPr>
              <w:t>(0/0)</w:t>
            </w:r>
            <w:r w:rsidRPr="00A43690">
              <w:rPr>
                <w:rFonts w:ascii="Times New Roman" w:eastAsia="仿宋_GB2312" w:hAnsi="Times New Roman" w:hint="eastAsia"/>
                <w:szCs w:val="21"/>
              </w:rPr>
              <w:t>、贵州</w:t>
            </w:r>
            <w:r w:rsidRPr="00A43690">
              <w:rPr>
                <w:rFonts w:ascii="Times New Roman" w:eastAsia="仿宋_GB2312" w:hAnsi="Times New Roman"/>
                <w:szCs w:val="21"/>
              </w:rPr>
              <w:t>(0/0)</w:t>
            </w:r>
            <w:r w:rsidRPr="00A43690">
              <w:rPr>
                <w:rFonts w:ascii="Times New Roman" w:eastAsia="仿宋_GB2312" w:hAnsi="Times New Roman" w:hint="eastAsia"/>
                <w:szCs w:val="21"/>
              </w:rPr>
              <w:t>、云南</w:t>
            </w:r>
            <w:r w:rsidRPr="00A43690">
              <w:rPr>
                <w:rFonts w:ascii="Times New Roman" w:eastAsia="仿宋_GB2312" w:hAnsi="Times New Roman"/>
                <w:szCs w:val="21"/>
              </w:rPr>
              <w:t>(1/0)</w:t>
            </w:r>
            <w:r w:rsidRPr="00A43690">
              <w:rPr>
                <w:rFonts w:ascii="Times New Roman" w:eastAsia="仿宋_GB2312" w:hAnsi="Times New Roman" w:hint="eastAsia"/>
                <w:szCs w:val="21"/>
              </w:rPr>
              <w:t>、西藏</w:t>
            </w:r>
            <w:r w:rsidRPr="00A43690">
              <w:rPr>
                <w:rFonts w:ascii="Times New Roman" w:eastAsia="仿宋_GB2312" w:hAnsi="Times New Roman"/>
                <w:szCs w:val="21"/>
              </w:rPr>
              <w:t>(0/0)</w:t>
            </w:r>
            <w:r w:rsidRPr="00A43690">
              <w:rPr>
                <w:rFonts w:ascii="Times New Roman" w:eastAsia="仿宋_GB2312" w:hAnsi="Times New Roman" w:hint="eastAsia"/>
                <w:szCs w:val="21"/>
              </w:rPr>
              <w:t>、陕西</w:t>
            </w:r>
            <w:r w:rsidRPr="00A43690">
              <w:rPr>
                <w:rFonts w:ascii="Times New Roman" w:eastAsia="仿宋_GB2312" w:hAnsi="Times New Roman"/>
                <w:szCs w:val="21"/>
              </w:rPr>
              <w:t>(</w:t>
            </w:r>
            <w:r w:rsidRPr="00A43690">
              <w:rPr>
                <w:rFonts w:ascii="Times New Roman" w:eastAsia="仿宋_GB2312" w:hAnsi="Times New Roman"/>
                <w:kern w:val="0"/>
                <w:szCs w:val="21"/>
              </w:rPr>
              <w:t>1/0</w:t>
            </w:r>
            <w:r w:rsidRPr="00A43690">
              <w:rPr>
                <w:rFonts w:ascii="Times New Roman" w:eastAsia="仿宋_GB2312" w:hAnsi="Times New Roman"/>
                <w:szCs w:val="21"/>
              </w:rPr>
              <w:t>)</w:t>
            </w:r>
            <w:r w:rsidRPr="00A43690">
              <w:rPr>
                <w:rFonts w:ascii="Times New Roman" w:eastAsia="仿宋_GB2312" w:hAnsi="Times New Roman" w:hint="eastAsia"/>
                <w:szCs w:val="21"/>
              </w:rPr>
              <w:t>、青海</w:t>
            </w:r>
            <w:r w:rsidRPr="00A43690">
              <w:rPr>
                <w:rFonts w:ascii="Times New Roman" w:eastAsia="仿宋_GB2312" w:hAnsi="Times New Roman"/>
                <w:szCs w:val="21"/>
              </w:rPr>
              <w:t>(0/0)</w:t>
            </w:r>
            <w:r w:rsidRPr="00A43690">
              <w:rPr>
                <w:rFonts w:ascii="Times New Roman" w:eastAsia="仿宋_GB2312" w:hAnsi="Times New Roman" w:hint="eastAsia"/>
                <w:szCs w:val="21"/>
              </w:rPr>
              <w:t>、宁夏</w:t>
            </w:r>
            <w:r w:rsidRPr="00A43690">
              <w:rPr>
                <w:rFonts w:ascii="Times New Roman" w:eastAsia="仿宋_GB2312" w:hAnsi="Times New Roman"/>
                <w:szCs w:val="21"/>
              </w:rPr>
              <w:t>(0/0)</w:t>
            </w:r>
            <w:r w:rsidRPr="00A43690">
              <w:rPr>
                <w:rFonts w:ascii="Times New Roman" w:eastAsia="仿宋_GB2312" w:hAnsi="Times New Roman" w:hint="eastAsia"/>
                <w:szCs w:val="21"/>
              </w:rPr>
              <w:t>、新疆</w:t>
            </w:r>
            <w:r w:rsidRPr="00A43690">
              <w:rPr>
                <w:rFonts w:ascii="Times New Roman" w:eastAsia="仿宋_GB2312" w:hAnsi="Times New Roman"/>
                <w:szCs w:val="21"/>
              </w:rPr>
              <w:t>(1/</w:t>
            </w:r>
            <w:r w:rsidRPr="00A43690">
              <w:rPr>
                <w:rFonts w:ascii="Times New Roman" w:eastAsia="仿宋_GB2312" w:hAnsi="Times New Roman" w:hint="eastAsia"/>
                <w:szCs w:val="21"/>
              </w:rPr>
              <w:t>0</w:t>
            </w:r>
            <w:r w:rsidRPr="00A43690">
              <w:rPr>
                <w:rFonts w:ascii="Times New Roman" w:eastAsia="仿宋_GB2312" w:hAnsi="Times New Roman"/>
                <w:szCs w:val="21"/>
              </w:rPr>
              <w:t>)</w:t>
            </w:r>
          </w:p>
        </w:tc>
      </w:tr>
      <w:tr w:rsidR="005E0A49" w:rsidRPr="00A43690" w:rsidTr="001D472A">
        <w:trPr>
          <w:trHeight w:val="1104"/>
          <w:tblHeader/>
          <w:jc w:val="center"/>
        </w:trPr>
        <w:tc>
          <w:tcPr>
            <w:tcW w:w="317" w:type="pct"/>
            <w:shd w:val="clear" w:color="000000" w:fill="FFFFFF"/>
            <w:vAlign w:val="center"/>
          </w:tcPr>
          <w:p w:rsidR="005E0A49" w:rsidRPr="00A43690" w:rsidRDefault="005E0A49" w:rsidP="001D472A">
            <w:pPr>
              <w:snapToGrid w:val="0"/>
              <w:jc w:val="center"/>
              <w:rPr>
                <w:rFonts w:ascii="Times New Roman" w:eastAsia="仿宋_GB2312" w:hAnsi="Times New Roman"/>
                <w:szCs w:val="21"/>
              </w:rPr>
            </w:pPr>
            <w:r w:rsidRPr="00A43690">
              <w:rPr>
                <w:rFonts w:ascii="Times New Roman" w:eastAsia="仿宋_GB2312" w:hAnsi="Times New Roman"/>
                <w:kern w:val="0"/>
                <w:szCs w:val="21"/>
              </w:rPr>
              <w:t>XM-20</w:t>
            </w:r>
          </w:p>
        </w:tc>
        <w:tc>
          <w:tcPr>
            <w:tcW w:w="1775" w:type="pct"/>
            <w:gridSpan w:val="2"/>
            <w:shd w:val="clear" w:color="000000" w:fill="FFFFFF"/>
            <w:vAlign w:val="center"/>
          </w:tcPr>
          <w:p w:rsidR="005E0A49" w:rsidRPr="00A43690" w:rsidRDefault="005E0A49" w:rsidP="001D472A">
            <w:pPr>
              <w:snapToGrid w:val="0"/>
              <w:rPr>
                <w:rFonts w:eastAsia="仿宋_GB2312"/>
                <w:szCs w:val="21"/>
              </w:rPr>
            </w:pPr>
            <w:r w:rsidRPr="00A43690">
              <w:rPr>
                <w:rFonts w:ascii="Times New Roman" w:eastAsia="仿宋_GB2312" w:hAnsi="Times New Roman" w:hint="eastAsia"/>
                <w:kern w:val="0"/>
                <w:szCs w:val="21"/>
              </w:rPr>
              <w:t>建设一批全国职业院校民族文化传承与创新示范专业点（</w:t>
            </w:r>
            <w:r w:rsidRPr="00A43690">
              <w:rPr>
                <w:rFonts w:ascii="Times New Roman" w:eastAsia="仿宋_GB2312" w:hAnsi="Times New Roman"/>
                <w:kern w:val="0"/>
                <w:szCs w:val="21"/>
              </w:rPr>
              <w:t>100</w:t>
            </w:r>
            <w:r w:rsidRPr="00A43690">
              <w:rPr>
                <w:rFonts w:ascii="Times New Roman" w:eastAsia="仿宋_GB2312" w:hAnsi="Times New Roman" w:hint="eastAsia"/>
                <w:kern w:val="0"/>
                <w:szCs w:val="21"/>
              </w:rPr>
              <w:t>个左右）</w:t>
            </w:r>
          </w:p>
        </w:tc>
        <w:tc>
          <w:tcPr>
            <w:tcW w:w="347" w:type="pct"/>
            <w:shd w:val="clear" w:color="000000" w:fill="FFFFFF"/>
            <w:vAlign w:val="center"/>
          </w:tcPr>
          <w:p w:rsidR="005E0A49" w:rsidRPr="00A43690" w:rsidRDefault="005E0A49" w:rsidP="001D472A">
            <w:pPr>
              <w:jc w:val="center"/>
              <w:rPr>
                <w:rFonts w:ascii="Times New Roman" w:eastAsia="仿宋_GB2312" w:hAnsi="Times New Roman"/>
                <w:szCs w:val="21"/>
              </w:rPr>
            </w:pPr>
            <w:r w:rsidRPr="00A43690">
              <w:rPr>
                <w:rFonts w:ascii="Times New Roman" w:eastAsia="仿宋_GB2312" w:hAnsi="Times New Roman"/>
                <w:szCs w:val="21"/>
              </w:rPr>
              <w:t>2</w:t>
            </w:r>
            <w:r w:rsidRPr="00A43690">
              <w:rPr>
                <w:rFonts w:ascii="Times New Roman" w:eastAsia="仿宋_GB2312" w:hAnsi="Times New Roman" w:hint="eastAsia"/>
                <w:szCs w:val="21"/>
              </w:rPr>
              <w:t>4</w:t>
            </w:r>
            <w:r w:rsidRPr="00A43690">
              <w:rPr>
                <w:rFonts w:ascii="Times New Roman" w:eastAsia="仿宋_GB2312" w:hAnsi="Times New Roman"/>
                <w:szCs w:val="21"/>
              </w:rPr>
              <w:t>/1</w:t>
            </w:r>
            <w:r w:rsidRPr="00A43690">
              <w:rPr>
                <w:rFonts w:ascii="Times New Roman" w:eastAsia="仿宋_GB2312" w:hAnsi="Times New Roman" w:hint="eastAsia"/>
                <w:szCs w:val="21"/>
              </w:rPr>
              <w:t>41</w:t>
            </w:r>
          </w:p>
        </w:tc>
        <w:tc>
          <w:tcPr>
            <w:tcW w:w="2561" w:type="pct"/>
            <w:shd w:val="clear" w:color="000000" w:fill="FFFFFF"/>
            <w:vAlign w:val="center"/>
          </w:tcPr>
          <w:p w:rsidR="005E0A49" w:rsidRPr="00A43690" w:rsidRDefault="005E0A49" w:rsidP="001D472A">
            <w:pPr>
              <w:snapToGrid w:val="0"/>
              <w:rPr>
                <w:rFonts w:eastAsia="仿宋_GB2312"/>
                <w:szCs w:val="21"/>
              </w:rPr>
            </w:pPr>
            <w:r w:rsidRPr="00A43690">
              <w:rPr>
                <w:rFonts w:ascii="Times New Roman" w:eastAsia="仿宋_GB2312" w:hAnsi="Times New Roman" w:hint="eastAsia"/>
                <w:szCs w:val="21"/>
              </w:rPr>
              <w:t>北京</w:t>
            </w:r>
            <w:r w:rsidRPr="00A43690">
              <w:rPr>
                <w:rFonts w:ascii="Times New Roman" w:eastAsia="仿宋_GB2312" w:hAnsi="Times New Roman"/>
                <w:szCs w:val="21"/>
              </w:rPr>
              <w:t>(11/1237)</w:t>
            </w:r>
            <w:r w:rsidRPr="00A43690">
              <w:rPr>
                <w:rFonts w:ascii="Times New Roman" w:eastAsia="仿宋_GB2312" w:hAnsi="Times New Roman" w:hint="eastAsia"/>
                <w:szCs w:val="21"/>
              </w:rPr>
              <w:t>、天津</w:t>
            </w:r>
            <w:r w:rsidRPr="00A43690">
              <w:rPr>
                <w:rFonts w:ascii="Times New Roman" w:eastAsia="仿宋_GB2312" w:hAnsi="Times New Roman"/>
                <w:szCs w:val="21"/>
              </w:rPr>
              <w:t>(</w:t>
            </w:r>
            <w:r w:rsidRPr="00A43690">
              <w:rPr>
                <w:rFonts w:ascii="Times New Roman" w:eastAsia="仿宋_GB2312" w:hAnsi="Times New Roman"/>
                <w:kern w:val="0"/>
                <w:szCs w:val="21"/>
              </w:rPr>
              <w:t>5/</w:t>
            </w:r>
            <w:r w:rsidRPr="00A43690">
              <w:rPr>
                <w:rFonts w:ascii="Times New Roman" w:eastAsia="仿宋_GB2312" w:hAnsi="Times New Roman" w:hint="eastAsia"/>
                <w:kern w:val="0"/>
                <w:szCs w:val="21"/>
              </w:rPr>
              <w:t>42</w:t>
            </w:r>
            <w:r w:rsidRPr="00A43690">
              <w:rPr>
                <w:rFonts w:ascii="Times New Roman" w:eastAsia="仿宋_GB2312" w:hAnsi="Times New Roman"/>
                <w:szCs w:val="21"/>
              </w:rPr>
              <w:t>)</w:t>
            </w:r>
            <w:r w:rsidRPr="00A43690">
              <w:rPr>
                <w:rFonts w:ascii="Times New Roman" w:eastAsia="仿宋_GB2312" w:hAnsi="Times New Roman" w:hint="eastAsia"/>
                <w:szCs w:val="21"/>
              </w:rPr>
              <w:t>、河北</w:t>
            </w:r>
            <w:r w:rsidRPr="00A43690">
              <w:rPr>
                <w:rFonts w:ascii="Times New Roman" w:eastAsia="仿宋_GB2312" w:hAnsi="Times New Roman"/>
                <w:szCs w:val="21"/>
              </w:rPr>
              <w:t>(7/1</w:t>
            </w:r>
            <w:r w:rsidRPr="00A43690">
              <w:rPr>
                <w:rFonts w:ascii="Times New Roman" w:eastAsia="仿宋_GB2312" w:hAnsi="Times New Roman" w:hint="eastAsia"/>
                <w:szCs w:val="21"/>
              </w:rPr>
              <w:t>5</w:t>
            </w:r>
            <w:r w:rsidRPr="00A43690">
              <w:rPr>
                <w:rFonts w:ascii="Times New Roman" w:eastAsia="仿宋_GB2312" w:hAnsi="Times New Roman"/>
                <w:szCs w:val="21"/>
              </w:rPr>
              <w:t>)</w:t>
            </w:r>
            <w:r w:rsidRPr="00A43690">
              <w:rPr>
                <w:rFonts w:ascii="Times New Roman" w:eastAsia="仿宋_GB2312" w:hAnsi="Times New Roman" w:hint="eastAsia"/>
                <w:szCs w:val="21"/>
              </w:rPr>
              <w:t>、山西</w:t>
            </w:r>
            <w:r w:rsidRPr="00A43690">
              <w:rPr>
                <w:rFonts w:ascii="Times New Roman" w:eastAsia="仿宋_GB2312" w:hAnsi="Times New Roman"/>
                <w:szCs w:val="21"/>
              </w:rPr>
              <w:t>(</w:t>
            </w:r>
            <w:r w:rsidRPr="00A43690">
              <w:rPr>
                <w:rFonts w:ascii="Times New Roman" w:eastAsia="仿宋_GB2312" w:hAnsi="Times New Roman"/>
                <w:kern w:val="0"/>
                <w:szCs w:val="21"/>
              </w:rPr>
              <w:t>2/75</w:t>
            </w:r>
            <w:r w:rsidRPr="00A43690">
              <w:rPr>
                <w:rFonts w:ascii="Times New Roman" w:eastAsia="仿宋_GB2312" w:hAnsi="Times New Roman"/>
                <w:szCs w:val="21"/>
              </w:rPr>
              <w:t>)</w:t>
            </w:r>
            <w:r w:rsidRPr="00A43690">
              <w:rPr>
                <w:rFonts w:ascii="Times New Roman" w:eastAsia="仿宋_GB2312" w:hAnsi="Times New Roman" w:hint="eastAsia"/>
                <w:szCs w:val="21"/>
              </w:rPr>
              <w:t>、</w:t>
            </w:r>
            <w:r w:rsidRPr="00A43690">
              <w:rPr>
                <w:rFonts w:ascii="Times New Roman" w:eastAsia="仿宋_GB2312" w:hAnsi="Times New Roman"/>
                <w:szCs w:val="21"/>
              </w:rPr>
              <w:t>内蒙古</w:t>
            </w:r>
            <w:r w:rsidRPr="00A43690">
              <w:rPr>
                <w:rFonts w:ascii="Times New Roman" w:eastAsia="仿宋_GB2312" w:hAnsi="Times New Roman"/>
                <w:szCs w:val="21"/>
              </w:rPr>
              <w:t>(2/</w:t>
            </w:r>
            <w:r w:rsidRPr="00A43690">
              <w:rPr>
                <w:rFonts w:ascii="Times New Roman" w:eastAsia="仿宋_GB2312" w:hAnsi="Times New Roman" w:hint="eastAsia"/>
                <w:szCs w:val="21"/>
              </w:rPr>
              <w:t>3</w:t>
            </w:r>
            <w:r w:rsidRPr="00A43690">
              <w:rPr>
                <w:rFonts w:ascii="Times New Roman" w:eastAsia="仿宋_GB2312" w:hAnsi="Times New Roman"/>
                <w:szCs w:val="21"/>
              </w:rPr>
              <w:t>0)</w:t>
            </w:r>
            <w:r w:rsidRPr="00A43690">
              <w:rPr>
                <w:rFonts w:ascii="Times New Roman" w:eastAsia="仿宋_GB2312" w:hAnsi="Times New Roman"/>
                <w:szCs w:val="21"/>
              </w:rPr>
              <w:t>、</w:t>
            </w:r>
            <w:r w:rsidRPr="00A43690">
              <w:rPr>
                <w:rFonts w:ascii="Times New Roman" w:eastAsia="仿宋_GB2312" w:hAnsi="Times New Roman" w:hint="eastAsia"/>
                <w:szCs w:val="21"/>
              </w:rPr>
              <w:t>吉林</w:t>
            </w:r>
            <w:r w:rsidRPr="00A43690">
              <w:rPr>
                <w:rFonts w:ascii="Times New Roman" w:eastAsia="仿宋_GB2312" w:hAnsi="Times New Roman"/>
                <w:szCs w:val="21"/>
              </w:rPr>
              <w:t>(</w:t>
            </w:r>
            <w:r w:rsidRPr="00A43690">
              <w:rPr>
                <w:rFonts w:ascii="Times New Roman" w:eastAsia="仿宋_GB2312" w:hAnsi="Times New Roman" w:hint="eastAsia"/>
                <w:szCs w:val="21"/>
              </w:rPr>
              <w:t>4</w:t>
            </w:r>
            <w:r w:rsidRPr="00A43690">
              <w:rPr>
                <w:rFonts w:ascii="Times New Roman" w:eastAsia="仿宋_GB2312" w:hAnsi="Times New Roman"/>
                <w:szCs w:val="21"/>
              </w:rPr>
              <w:t>/0)</w:t>
            </w:r>
            <w:r w:rsidRPr="00A43690">
              <w:rPr>
                <w:rFonts w:ascii="Times New Roman" w:eastAsia="仿宋_GB2312" w:hAnsi="Times New Roman" w:hint="eastAsia"/>
                <w:szCs w:val="21"/>
              </w:rPr>
              <w:t>、黑龙江</w:t>
            </w:r>
            <w:r w:rsidRPr="00A43690">
              <w:rPr>
                <w:rFonts w:ascii="Times New Roman" w:eastAsia="仿宋_GB2312" w:hAnsi="Times New Roman"/>
                <w:szCs w:val="21"/>
              </w:rPr>
              <w:t>(5/342)</w:t>
            </w:r>
            <w:r w:rsidRPr="00A43690">
              <w:rPr>
                <w:rFonts w:ascii="Times New Roman" w:eastAsia="仿宋_GB2312" w:hAnsi="Times New Roman" w:hint="eastAsia"/>
                <w:szCs w:val="21"/>
              </w:rPr>
              <w:t>、上海</w:t>
            </w:r>
            <w:r w:rsidRPr="00A43690">
              <w:rPr>
                <w:rFonts w:ascii="Times New Roman" w:eastAsia="仿宋_GB2312" w:hAnsi="Times New Roman"/>
                <w:szCs w:val="21"/>
              </w:rPr>
              <w:t>(</w:t>
            </w:r>
            <w:r w:rsidRPr="00A43690">
              <w:rPr>
                <w:rFonts w:ascii="Times New Roman" w:eastAsia="仿宋_GB2312" w:hAnsi="Times New Roman"/>
                <w:kern w:val="0"/>
                <w:szCs w:val="21"/>
              </w:rPr>
              <w:t>9/206</w:t>
            </w:r>
            <w:r w:rsidRPr="00A43690">
              <w:rPr>
                <w:rFonts w:ascii="Times New Roman" w:eastAsia="仿宋_GB2312" w:hAnsi="Times New Roman"/>
                <w:szCs w:val="21"/>
              </w:rPr>
              <w:t>)</w:t>
            </w:r>
            <w:r w:rsidRPr="00A43690">
              <w:rPr>
                <w:rFonts w:ascii="Times New Roman" w:eastAsia="仿宋_GB2312" w:hAnsi="Times New Roman" w:hint="eastAsia"/>
                <w:szCs w:val="21"/>
              </w:rPr>
              <w:t>、浙江</w:t>
            </w:r>
            <w:r w:rsidRPr="00A43690">
              <w:rPr>
                <w:rFonts w:ascii="Times New Roman" w:eastAsia="仿宋_GB2312" w:hAnsi="Times New Roman"/>
                <w:szCs w:val="21"/>
              </w:rPr>
              <w:t>(</w:t>
            </w:r>
            <w:r w:rsidRPr="00A43690">
              <w:rPr>
                <w:rFonts w:ascii="Times New Roman" w:eastAsia="仿宋_GB2312" w:hAnsi="Times New Roman"/>
                <w:kern w:val="0"/>
                <w:szCs w:val="21"/>
              </w:rPr>
              <w:t>10/612</w:t>
            </w:r>
            <w:r w:rsidRPr="00A43690">
              <w:rPr>
                <w:rFonts w:ascii="Times New Roman" w:eastAsia="仿宋_GB2312" w:hAnsi="Times New Roman"/>
                <w:szCs w:val="21"/>
              </w:rPr>
              <w:t>)</w:t>
            </w:r>
            <w:r w:rsidRPr="00A43690">
              <w:rPr>
                <w:rFonts w:ascii="Times New Roman" w:eastAsia="仿宋_GB2312" w:hAnsi="Times New Roman" w:hint="eastAsia"/>
                <w:szCs w:val="21"/>
              </w:rPr>
              <w:t>、安徽</w:t>
            </w:r>
            <w:r w:rsidRPr="00A43690">
              <w:rPr>
                <w:rFonts w:ascii="Times New Roman" w:eastAsia="仿宋_GB2312" w:hAnsi="Times New Roman"/>
                <w:szCs w:val="21"/>
              </w:rPr>
              <w:t>(2/0)</w:t>
            </w:r>
            <w:r w:rsidRPr="00A43690">
              <w:rPr>
                <w:rFonts w:ascii="Times New Roman" w:eastAsia="仿宋_GB2312" w:hAnsi="Times New Roman" w:hint="eastAsia"/>
                <w:szCs w:val="21"/>
              </w:rPr>
              <w:t>、福建</w:t>
            </w:r>
            <w:r w:rsidRPr="00A43690">
              <w:rPr>
                <w:rFonts w:ascii="Times New Roman" w:eastAsia="仿宋_GB2312" w:hAnsi="Times New Roman"/>
                <w:szCs w:val="21"/>
              </w:rPr>
              <w:t>(2/</w:t>
            </w:r>
            <w:r w:rsidRPr="00A43690">
              <w:rPr>
                <w:rFonts w:ascii="Times New Roman" w:eastAsia="仿宋_GB2312" w:hAnsi="Times New Roman" w:hint="eastAsia"/>
                <w:szCs w:val="21"/>
              </w:rPr>
              <w:t>2</w:t>
            </w:r>
            <w:r w:rsidRPr="00A43690">
              <w:rPr>
                <w:rFonts w:ascii="Times New Roman" w:eastAsia="仿宋_GB2312" w:hAnsi="Times New Roman"/>
                <w:szCs w:val="21"/>
              </w:rPr>
              <w:t>0)</w:t>
            </w:r>
            <w:r w:rsidRPr="00A43690">
              <w:rPr>
                <w:rFonts w:ascii="Times New Roman" w:eastAsia="仿宋_GB2312" w:hAnsi="Times New Roman" w:hint="eastAsia"/>
                <w:szCs w:val="21"/>
              </w:rPr>
              <w:t>、江西</w:t>
            </w:r>
            <w:r w:rsidRPr="00A43690">
              <w:rPr>
                <w:rFonts w:ascii="Times New Roman" w:eastAsia="仿宋_GB2312" w:hAnsi="Times New Roman"/>
                <w:szCs w:val="21"/>
              </w:rPr>
              <w:t>(4/</w:t>
            </w:r>
            <w:r w:rsidRPr="00A43690">
              <w:rPr>
                <w:rFonts w:ascii="Times New Roman" w:eastAsia="仿宋_GB2312" w:hAnsi="Times New Roman" w:hint="eastAsia"/>
                <w:szCs w:val="21"/>
              </w:rPr>
              <w:t>0</w:t>
            </w:r>
            <w:r w:rsidRPr="00A43690">
              <w:rPr>
                <w:rFonts w:ascii="Times New Roman" w:eastAsia="仿宋_GB2312" w:hAnsi="Times New Roman"/>
                <w:szCs w:val="21"/>
              </w:rPr>
              <w:t>)</w:t>
            </w:r>
            <w:r w:rsidRPr="00A43690">
              <w:rPr>
                <w:rFonts w:ascii="Times New Roman" w:eastAsia="仿宋_GB2312" w:hAnsi="Times New Roman" w:hint="eastAsia"/>
                <w:szCs w:val="21"/>
              </w:rPr>
              <w:t>、山东</w:t>
            </w:r>
            <w:r w:rsidRPr="00A43690">
              <w:rPr>
                <w:rFonts w:ascii="Times New Roman" w:eastAsia="仿宋_GB2312" w:hAnsi="Times New Roman"/>
                <w:szCs w:val="21"/>
              </w:rPr>
              <w:t>(11/286)</w:t>
            </w:r>
            <w:r w:rsidRPr="00A43690">
              <w:rPr>
                <w:rFonts w:ascii="Times New Roman" w:eastAsia="仿宋_GB2312" w:hAnsi="Times New Roman" w:hint="eastAsia"/>
                <w:szCs w:val="21"/>
              </w:rPr>
              <w:t>、湖北</w:t>
            </w:r>
            <w:r w:rsidRPr="00A43690">
              <w:rPr>
                <w:rFonts w:ascii="Times New Roman" w:eastAsia="仿宋_GB2312" w:hAnsi="Times New Roman"/>
                <w:szCs w:val="21"/>
              </w:rPr>
              <w:t>(20/429)</w:t>
            </w:r>
            <w:r w:rsidRPr="00A43690">
              <w:rPr>
                <w:rFonts w:ascii="Times New Roman" w:eastAsia="仿宋_GB2312" w:hAnsi="Times New Roman" w:hint="eastAsia"/>
                <w:szCs w:val="21"/>
              </w:rPr>
              <w:t>、湖南</w:t>
            </w:r>
            <w:r w:rsidRPr="00A43690">
              <w:rPr>
                <w:rFonts w:ascii="Times New Roman" w:eastAsia="仿宋_GB2312" w:hAnsi="Times New Roman"/>
                <w:szCs w:val="21"/>
              </w:rPr>
              <w:t>(</w:t>
            </w:r>
            <w:r w:rsidRPr="00A43690">
              <w:rPr>
                <w:rFonts w:ascii="Times New Roman" w:eastAsia="仿宋_GB2312" w:hAnsi="Times New Roman" w:hint="eastAsia"/>
                <w:kern w:val="0"/>
                <w:szCs w:val="21"/>
              </w:rPr>
              <w:t>5</w:t>
            </w:r>
            <w:r w:rsidRPr="00A43690">
              <w:rPr>
                <w:rFonts w:ascii="Times New Roman" w:eastAsia="仿宋_GB2312" w:hAnsi="Times New Roman"/>
                <w:kern w:val="0"/>
                <w:szCs w:val="21"/>
              </w:rPr>
              <w:t>/80</w:t>
            </w:r>
            <w:r w:rsidRPr="00A43690">
              <w:rPr>
                <w:rFonts w:ascii="Times New Roman" w:eastAsia="仿宋_GB2312" w:hAnsi="Times New Roman"/>
                <w:szCs w:val="21"/>
              </w:rPr>
              <w:t>)</w:t>
            </w:r>
            <w:r w:rsidRPr="00A43690">
              <w:rPr>
                <w:rFonts w:ascii="Times New Roman" w:eastAsia="仿宋_GB2312" w:hAnsi="Times New Roman" w:hint="eastAsia"/>
                <w:szCs w:val="21"/>
              </w:rPr>
              <w:t>、广东</w:t>
            </w:r>
            <w:r w:rsidRPr="00A43690">
              <w:rPr>
                <w:rFonts w:ascii="Times New Roman" w:eastAsia="仿宋_GB2312" w:hAnsi="Times New Roman"/>
                <w:szCs w:val="21"/>
              </w:rPr>
              <w:t>(</w:t>
            </w:r>
            <w:r w:rsidRPr="00A43690">
              <w:rPr>
                <w:rFonts w:ascii="Times New Roman" w:eastAsia="仿宋_GB2312" w:hAnsi="Times New Roman"/>
                <w:kern w:val="0"/>
                <w:szCs w:val="21"/>
              </w:rPr>
              <w:t>7/420</w:t>
            </w:r>
            <w:r w:rsidRPr="00A43690">
              <w:rPr>
                <w:rFonts w:ascii="Times New Roman" w:eastAsia="仿宋_GB2312" w:hAnsi="Times New Roman"/>
                <w:szCs w:val="21"/>
              </w:rPr>
              <w:t>)</w:t>
            </w:r>
            <w:r w:rsidRPr="00A43690">
              <w:rPr>
                <w:rFonts w:ascii="Times New Roman" w:eastAsia="仿宋_GB2312" w:hAnsi="Times New Roman" w:hint="eastAsia"/>
                <w:szCs w:val="21"/>
              </w:rPr>
              <w:t>、广西</w:t>
            </w:r>
            <w:r w:rsidRPr="00A43690">
              <w:rPr>
                <w:rFonts w:ascii="Times New Roman" w:eastAsia="仿宋_GB2312" w:hAnsi="Times New Roman"/>
                <w:szCs w:val="21"/>
              </w:rPr>
              <w:t>(</w:t>
            </w:r>
            <w:r w:rsidRPr="00A43690">
              <w:rPr>
                <w:rFonts w:ascii="Times New Roman" w:eastAsia="仿宋_GB2312" w:hAnsi="Times New Roman"/>
                <w:kern w:val="0"/>
                <w:szCs w:val="21"/>
              </w:rPr>
              <w:t>8/209</w:t>
            </w:r>
            <w:r w:rsidRPr="00A43690">
              <w:rPr>
                <w:rFonts w:ascii="Times New Roman" w:eastAsia="仿宋_GB2312" w:hAnsi="Times New Roman"/>
                <w:szCs w:val="21"/>
              </w:rPr>
              <w:t>)</w:t>
            </w:r>
            <w:r w:rsidRPr="00A43690">
              <w:rPr>
                <w:rFonts w:ascii="Times New Roman" w:eastAsia="仿宋_GB2312" w:hAnsi="Times New Roman" w:hint="eastAsia"/>
                <w:szCs w:val="21"/>
              </w:rPr>
              <w:t>、海南</w:t>
            </w:r>
            <w:r w:rsidRPr="00A43690">
              <w:rPr>
                <w:rFonts w:ascii="Times New Roman" w:eastAsia="仿宋_GB2312" w:hAnsi="Times New Roman"/>
                <w:szCs w:val="21"/>
              </w:rPr>
              <w:t>(0/0)</w:t>
            </w:r>
            <w:r w:rsidRPr="00A43690">
              <w:rPr>
                <w:rFonts w:ascii="Times New Roman" w:eastAsia="仿宋_GB2312" w:hAnsi="Times New Roman" w:hint="eastAsia"/>
                <w:szCs w:val="21"/>
              </w:rPr>
              <w:t>、重庆</w:t>
            </w:r>
            <w:r w:rsidRPr="00A43690">
              <w:rPr>
                <w:rFonts w:ascii="Times New Roman" w:eastAsia="仿宋_GB2312" w:hAnsi="Times New Roman"/>
                <w:szCs w:val="21"/>
              </w:rPr>
              <w:t>(6/90)</w:t>
            </w:r>
            <w:r w:rsidRPr="00A43690">
              <w:rPr>
                <w:rFonts w:ascii="Times New Roman" w:eastAsia="仿宋_GB2312" w:hAnsi="Times New Roman" w:hint="eastAsia"/>
                <w:szCs w:val="21"/>
              </w:rPr>
              <w:t>、贵州</w:t>
            </w:r>
            <w:r w:rsidRPr="00A43690">
              <w:rPr>
                <w:rFonts w:ascii="Times New Roman" w:eastAsia="仿宋_GB2312" w:hAnsi="Times New Roman"/>
                <w:szCs w:val="21"/>
              </w:rPr>
              <w:t>(0/0)</w:t>
            </w:r>
            <w:r w:rsidRPr="00A43690">
              <w:rPr>
                <w:rFonts w:ascii="Times New Roman" w:eastAsia="仿宋_GB2312" w:hAnsi="Times New Roman" w:hint="eastAsia"/>
                <w:szCs w:val="21"/>
              </w:rPr>
              <w:t>、云南</w:t>
            </w:r>
            <w:r w:rsidRPr="00A43690">
              <w:rPr>
                <w:rFonts w:ascii="Times New Roman" w:eastAsia="仿宋_GB2312" w:hAnsi="Times New Roman"/>
                <w:szCs w:val="21"/>
              </w:rPr>
              <w:t>(</w:t>
            </w:r>
            <w:r w:rsidRPr="00A43690">
              <w:rPr>
                <w:rFonts w:ascii="Times New Roman" w:eastAsia="仿宋_GB2312" w:hAnsi="Times New Roman" w:hint="eastAsia"/>
                <w:kern w:val="0"/>
                <w:szCs w:val="21"/>
              </w:rPr>
              <w:t>8</w:t>
            </w:r>
            <w:r w:rsidRPr="00A43690">
              <w:rPr>
                <w:rFonts w:ascii="Times New Roman" w:eastAsia="仿宋_GB2312" w:hAnsi="Times New Roman"/>
                <w:kern w:val="0"/>
                <w:szCs w:val="21"/>
              </w:rPr>
              <w:t>/0</w:t>
            </w:r>
            <w:r w:rsidRPr="00A43690">
              <w:rPr>
                <w:rFonts w:ascii="Times New Roman" w:eastAsia="仿宋_GB2312" w:hAnsi="Times New Roman"/>
                <w:szCs w:val="21"/>
              </w:rPr>
              <w:t>)</w:t>
            </w:r>
            <w:r w:rsidRPr="00A43690">
              <w:rPr>
                <w:rFonts w:ascii="Times New Roman" w:eastAsia="仿宋_GB2312" w:hAnsi="Times New Roman" w:hint="eastAsia"/>
                <w:szCs w:val="21"/>
              </w:rPr>
              <w:t>、西藏</w:t>
            </w:r>
            <w:r w:rsidRPr="00A43690">
              <w:rPr>
                <w:rFonts w:ascii="Times New Roman" w:eastAsia="仿宋_GB2312" w:hAnsi="Times New Roman"/>
                <w:szCs w:val="21"/>
              </w:rPr>
              <w:t>(0/0)</w:t>
            </w:r>
            <w:r w:rsidRPr="00A43690">
              <w:rPr>
                <w:rFonts w:ascii="Times New Roman" w:eastAsia="仿宋_GB2312" w:hAnsi="Times New Roman" w:hint="eastAsia"/>
                <w:szCs w:val="21"/>
              </w:rPr>
              <w:t>、陕西</w:t>
            </w:r>
            <w:r w:rsidRPr="00A43690">
              <w:rPr>
                <w:rFonts w:ascii="Times New Roman" w:eastAsia="仿宋_GB2312" w:hAnsi="Times New Roman"/>
                <w:szCs w:val="21"/>
              </w:rPr>
              <w:t>(</w:t>
            </w:r>
            <w:r w:rsidRPr="00A43690">
              <w:rPr>
                <w:rFonts w:ascii="Times New Roman" w:eastAsia="仿宋_GB2312" w:hAnsi="Times New Roman" w:hint="eastAsia"/>
                <w:szCs w:val="21"/>
              </w:rPr>
              <w:t>10</w:t>
            </w:r>
            <w:r w:rsidRPr="00A43690">
              <w:rPr>
                <w:rFonts w:ascii="Times New Roman" w:eastAsia="仿宋_GB2312" w:hAnsi="Times New Roman"/>
                <w:szCs w:val="21"/>
              </w:rPr>
              <w:t>/0)</w:t>
            </w:r>
            <w:r w:rsidRPr="00A43690">
              <w:rPr>
                <w:rFonts w:ascii="Times New Roman" w:eastAsia="仿宋_GB2312" w:hAnsi="Times New Roman" w:hint="eastAsia"/>
                <w:szCs w:val="21"/>
              </w:rPr>
              <w:t>、新疆</w:t>
            </w:r>
            <w:r w:rsidRPr="00A43690">
              <w:rPr>
                <w:rFonts w:ascii="Times New Roman" w:eastAsia="仿宋_GB2312" w:hAnsi="Times New Roman"/>
                <w:szCs w:val="21"/>
              </w:rPr>
              <w:t>(3/0)</w:t>
            </w:r>
          </w:p>
        </w:tc>
      </w:tr>
      <w:tr w:rsidR="005E0A49" w:rsidRPr="00A43690" w:rsidTr="001D472A">
        <w:trPr>
          <w:trHeight w:val="615"/>
          <w:tblHeader/>
          <w:jc w:val="center"/>
        </w:trPr>
        <w:tc>
          <w:tcPr>
            <w:tcW w:w="317" w:type="pct"/>
            <w:shd w:val="clear" w:color="000000" w:fill="FFFFFF"/>
            <w:vAlign w:val="center"/>
          </w:tcPr>
          <w:p w:rsidR="005E0A49" w:rsidRPr="00A43690" w:rsidRDefault="005E0A49" w:rsidP="001D472A">
            <w:pPr>
              <w:snapToGrid w:val="0"/>
              <w:jc w:val="center"/>
              <w:rPr>
                <w:rFonts w:ascii="Times New Roman" w:eastAsia="仿宋_GB2312" w:hAnsi="Times New Roman"/>
                <w:szCs w:val="21"/>
              </w:rPr>
            </w:pPr>
            <w:r w:rsidRPr="00A43690">
              <w:rPr>
                <w:rFonts w:ascii="Times New Roman" w:eastAsia="仿宋_GB2312" w:hAnsi="Times New Roman"/>
                <w:kern w:val="0"/>
                <w:szCs w:val="21"/>
              </w:rPr>
              <w:t>XM-21</w:t>
            </w:r>
          </w:p>
        </w:tc>
        <w:tc>
          <w:tcPr>
            <w:tcW w:w="1775" w:type="pct"/>
            <w:gridSpan w:val="2"/>
            <w:shd w:val="clear" w:color="000000" w:fill="FFFFFF"/>
            <w:vAlign w:val="center"/>
          </w:tcPr>
          <w:p w:rsidR="005E0A49" w:rsidRPr="00A43690" w:rsidRDefault="005E0A49" w:rsidP="001D472A">
            <w:pPr>
              <w:snapToGrid w:val="0"/>
              <w:rPr>
                <w:rFonts w:eastAsia="仿宋_GB2312"/>
                <w:szCs w:val="21"/>
              </w:rPr>
            </w:pPr>
            <w:r w:rsidRPr="00A43690">
              <w:rPr>
                <w:rFonts w:ascii="Times New Roman" w:eastAsia="仿宋_GB2312" w:hAnsi="Times New Roman" w:hint="eastAsia"/>
                <w:kern w:val="0"/>
                <w:szCs w:val="21"/>
              </w:rPr>
              <w:t>支持对用人单位影响力大的行业组织开展专业层面的</w:t>
            </w:r>
            <w:proofErr w:type="gramStart"/>
            <w:r w:rsidRPr="00A43690">
              <w:rPr>
                <w:rFonts w:ascii="Times New Roman" w:eastAsia="仿宋_GB2312" w:hAnsi="Times New Roman" w:hint="eastAsia"/>
                <w:kern w:val="0"/>
                <w:szCs w:val="21"/>
              </w:rPr>
              <w:t>教学诊改试点</w:t>
            </w:r>
            <w:proofErr w:type="gramEnd"/>
          </w:p>
        </w:tc>
        <w:tc>
          <w:tcPr>
            <w:tcW w:w="347" w:type="pct"/>
            <w:shd w:val="clear" w:color="000000" w:fill="FFFFFF"/>
            <w:vAlign w:val="center"/>
          </w:tcPr>
          <w:p w:rsidR="005E0A49" w:rsidRPr="00A43690" w:rsidRDefault="005E0A49" w:rsidP="001D472A">
            <w:pPr>
              <w:jc w:val="center"/>
              <w:rPr>
                <w:rFonts w:eastAsia="仿宋_GB2312"/>
                <w:szCs w:val="21"/>
              </w:rPr>
            </w:pPr>
            <w:r w:rsidRPr="00A43690">
              <w:rPr>
                <w:rFonts w:ascii="Times New Roman" w:eastAsia="仿宋_GB2312" w:hAnsi="Times New Roman"/>
                <w:kern w:val="0"/>
                <w:szCs w:val="21"/>
              </w:rPr>
              <w:t>——</w:t>
            </w:r>
          </w:p>
        </w:tc>
        <w:tc>
          <w:tcPr>
            <w:tcW w:w="2561" w:type="pct"/>
            <w:shd w:val="clear" w:color="000000" w:fill="FFFFFF"/>
            <w:vAlign w:val="center"/>
          </w:tcPr>
          <w:p w:rsidR="005E0A49" w:rsidRPr="00A43690" w:rsidRDefault="005E0A49" w:rsidP="001D472A">
            <w:pPr>
              <w:snapToGrid w:val="0"/>
              <w:rPr>
                <w:rFonts w:eastAsia="仿宋_GB2312"/>
                <w:szCs w:val="21"/>
              </w:rPr>
            </w:pPr>
            <w:r w:rsidRPr="00A43690">
              <w:rPr>
                <w:rFonts w:ascii="Times New Roman" w:eastAsia="仿宋_GB2312" w:hAnsi="Times New Roman" w:hint="eastAsia"/>
                <w:kern w:val="0"/>
                <w:szCs w:val="21"/>
              </w:rPr>
              <w:t>国家有关部门、相关行业组织实施</w:t>
            </w:r>
          </w:p>
        </w:tc>
      </w:tr>
      <w:tr w:rsidR="005E0A49" w:rsidRPr="00A43690" w:rsidTr="001D472A">
        <w:trPr>
          <w:trHeight w:val="814"/>
          <w:tblHeader/>
          <w:jc w:val="center"/>
        </w:trPr>
        <w:tc>
          <w:tcPr>
            <w:tcW w:w="317" w:type="pct"/>
            <w:shd w:val="clear" w:color="000000" w:fill="FFFFFF"/>
            <w:vAlign w:val="center"/>
          </w:tcPr>
          <w:p w:rsidR="005E0A49" w:rsidRPr="00A43690" w:rsidRDefault="005E0A49" w:rsidP="001D472A">
            <w:pPr>
              <w:snapToGrid w:val="0"/>
              <w:jc w:val="center"/>
              <w:rPr>
                <w:rFonts w:ascii="Times New Roman" w:eastAsia="仿宋_GB2312" w:hAnsi="Times New Roman"/>
                <w:szCs w:val="21"/>
              </w:rPr>
            </w:pPr>
            <w:r w:rsidRPr="00A43690">
              <w:rPr>
                <w:rFonts w:ascii="Times New Roman" w:eastAsia="仿宋_GB2312" w:hAnsi="Times New Roman"/>
                <w:kern w:val="0"/>
                <w:szCs w:val="21"/>
              </w:rPr>
              <w:t>XM-22</w:t>
            </w:r>
          </w:p>
        </w:tc>
        <w:tc>
          <w:tcPr>
            <w:tcW w:w="1775" w:type="pct"/>
            <w:gridSpan w:val="2"/>
            <w:shd w:val="clear" w:color="000000" w:fill="FFFFFF"/>
            <w:vAlign w:val="center"/>
          </w:tcPr>
          <w:p w:rsidR="005E0A49" w:rsidRPr="00A43690" w:rsidRDefault="005E0A49" w:rsidP="001D472A">
            <w:pPr>
              <w:snapToGrid w:val="0"/>
              <w:rPr>
                <w:rFonts w:eastAsia="仿宋_GB2312"/>
                <w:szCs w:val="21"/>
              </w:rPr>
            </w:pPr>
            <w:r w:rsidRPr="00A43690">
              <w:rPr>
                <w:rFonts w:ascii="Times New Roman" w:eastAsia="仿宋_GB2312" w:hAnsi="Times New Roman" w:hint="eastAsia"/>
                <w:kern w:val="0"/>
                <w:szCs w:val="21"/>
              </w:rPr>
              <w:t>深入开展中国特色社会主义和中国梦教育，在广大师生中积极培育和</w:t>
            </w:r>
            <w:proofErr w:type="gramStart"/>
            <w:r w:rsidRPr="00A43690">
              <w:rPr>
                <w:rFonts w:ascii="Times New Roman" w:eastAsia="仿宋_GB2312" w:hAnsi="Times New Roman" w:hint="eastAsia"/>
                <w:kern w:val="0"/>
                <w:szCs w:val="21"/>
              </w:rPr>
              <w:t>践行</w:t>
            </w:r>
            <w:proofErr w:type="gramEnd"/>
            <w:r w:rsidRPr="00A43690">
              <w:rPr>
                <w:rFonts w:ascii="Times New Roman" w:eastAsia="仿宋_GB2312" w:hAnsi="Times New Roman" w:hint="eastAsia"/>
                <w:kern w:val="0"/>
                <w:szCs w:val="21"/>
              </w:rPr>
              <w:t>社会主义核心价值观，遴选一批特色校园文化品牌（</w:t>
            </w:r>
            <w:r w:rsidRPr="00A43690">
              <w:rPr>
                <w:rFonts w:ascii="Times New Roman" w:eastAsia="仿宋_GB2312" w:hAnsi="Times New Roman"/>
                <w:kern w:val="0"/>
                <w:szCs w:val="21"/>
              </w:rPr>
              <w:t>100</w:t>
            </w:r>
            <w:r w:rsidRPr="00A43690">
              <w:rPr>
                <w:rFonts w:ascii="Times New Roman" w:eastAsia="仿宋_GB2312" w:hAnsi="Times New Roman" w:hint="eastAsia"/>
                <w:kern w:val="0"/>
                <w:szCs w:val="21"/>
              </w:rPr>
              <w:t>个左右）</w:t>
            </w:r>
          </w:p>
        </w:tc>
        <w:tc>
          <w:tcPr>
            <w:tcW w:w="347" w:type="pct"/>
            <w:shd w:val="clear" w:color="000000" w:fill="FFFFFF"/>
            <w:vAlign w:val="center"/>
          </w:tcPr>
          <w:p w:rsidR="005E0A49" w:rsidRPr="00A43690" w:rsidRDefault="005E0A49" w:rsidP="001D472A">
            <w:pPr>
              <w:jc w:val="center"/>
              <w:rPr>
                <w:rFonts w:eastAsia="仿宋_GB2312"/>
                <w:szCs w:val="21"/>
              </w:rPr>
            </w:pPr>
            <w:r w:rsidRPr="00A43690">
              <w:rPr>
                <w:rFonts w:ascii="Times New Roman" w:eastAsia="仿宋_GB2312" w:hAnsi="Times New Roman"/>
                <w:kern w:val="0"/>
                <w:szCs w:val="21"/>
              </w:rPr>
              <w:t>——</w:t>
            </w:r>
          </w:p>
        </w:tc>
        <w:tc>
          <w:tcPr>
            <w:tcW w:w="2561" w:type="pct"/>
            <w:shd w:val="clear" w:color="000000" w:fill="FFFFFF"/>
            <w:vAlign w:val="center"/>
          </w:tcPr>
          <w:p w:rsidR="005E0A49" w:rsidRPr="00A43690" w:rsidRDefault="005E0A49" w:rsidP="001D472A">
            <w:pPr>
              <w:snapToGrid w:val="0"/>
              <w:rPr>
                <w:rFonts w:eastAsia="仿宋_GB2312"/>
                <w:szCs w:val="21"/>
              </w:rPr>
            </w:pPr>
            <w:r w:rsidRPr="00A43690">
              <w:rPr>
                <w:rFonts w:ascii="Times New Roman" w:eastAsia="仿宋_GB2312" w:hAnsi="Times New Roman" w:hint="eastAsia"/>
                <w:kern w:val="0"/>
                <w:szCs w:val="21"/>
              </w:rPr>
              <w:t>国家有关部门统一组织实施</w:t>
            </w:r>
          </w:p>
        </w:tc>
      </w:tr>
    </w:tbl>
    <w:p w:rsidR="005E0A49" w:rsidRPr="0063720B" w:rsidRDefault="005E0A49" w:rsidP="005E0A49">
      <w:pPr>
        <w:ind w:firstLineChars="200" w:firstLine="420"/>
        <w:jc w:val="left"/>
        <w:rPr>
          <w:rFonts w:ascii="Times New Roman" w:eastAsia="仿宋_GB2312" w:hAnsi="Times New Roman"/>
          <w:szCs w:val="21"/>
        </w:rPr>
      </w:pPr>
      <w:r w:rsidRPr="0063720B">
        <w:rPr>
          <w:rFonts w:ascii="Times New Roman" w:eastAsia="仿宋_GB2312" w:hAnsi="Times New Roman" w:hint="eastAsia"/>
          <w:szCs w:val="21"/>
        </w:rPr>
        <w:t>说明：附件</w:t>
      </w:r>
      <w:r w:rsidRPr="0063720B">
        <w:rPr>
          <w:rFonts w:ascii="Times New Roman" w:eastAsia="仿宋_GB2312" w:hAnsi="Times New Roman"/>
          <w:szCs w:val="21"/>
        </w:rPr>
        <w:t>2</w:t>
      </w:r>
      <w:r w:rsidRPr="0063720B">
        <w:rPr>
          <w:rFonts w:ascii="Times New Roman" w:eastAsia="仿宋_GB2312" w:hAnsi="Times New Roman" w:hint="eastAsia"/>
          <w:szCs w:val="21"/>
        </w:rPr>
        <w:t>中的“省份（</w:t>
      </w:r>
      <w:r w:rsidRPr="0063720B">
        <w:rPr>
          <w:rFonts w:ascii="Times New Roman" w:eastAsia="仿宋_GB2312" w:hAnsi="Times New Roman"/>
          <w:szCs w:val="21"/>
        </w:rPr>
        <w:t>A/B</w:t>
      </w:r>
      <w:r w:rsidRPr="0063720B">
        <w:rPr>
          <w:rFonts w:ascii="Times New Roman" w:eastAsia="仿宋_GB2312" w:hAnsi="Times New Roman" w:hint="eastAsia"/>
          <w:szCs w:val="21"/>
        </w:rPr>
        <w:t>）”意为某省承接的某项目建设数量为</w:t>
      </w:r>
      <w:r w:rsidRPr="0063720B">
        <w:rPr>
          <w:rFonts w:ascii="Times New Roman" w:eastAsia="仿宋_GB2312" w:hAnsi="Times New Roman"/>
          <w:szCs w:val="21"/>
        </w:rPr>
        <w:t>A</w:t>
      </w:r>
      <w:proofErr w:type="gramStart"/>
      <w:r w:rsidRPr="0063720B">
        <w:rPr>
          <w:rFonts w:ascii="Times New Roman" w:eastAsia="仿宋_GB2312" w:hAnsi="Times New Roman" w:hint="eastAsia"/>
          <w:szCs w:val="21"/>
        </w:rPr>
        <w:t>个</w:t>
      </w:r>
      <w:proofErr w:type="gramEnd"/>
      <w:r w:rsidRPr="0063720B">
        <w:rPr>
          <w:rFonts w:ascii="Times New Roman" w:eastAsia="仿宋_GB2312" w:hAnsi="Times New Roman" w:hint="eastAsia"/>
          <w:szCs w:val="21"/>
        </w:rPr>
        <w:t>，</w:t>
      </w:r>
      <w:r w:rsidRPr="0063720B">
        <w:rPr>
          <w:rFonts w:ascii="Times New Roman" w:eastAsia="仿宋_GB2312" w:hAnsi="Times New Roman"/>
          <w:szCs w:val="21"/>
        </w:rPr>
        <w:t>201</w:t>
      </w:r>
      <w:r w:rsidRPr="0063720B">
        <w:rPr>
          <w:rFonts w:ascii="Times New Roman" w:eastAsia="仿宋_GB2312" w:hAnsi="Times New Roman" w:hint="eastAsia"/>
          <w:szCs w:val="21"/>
        </w:rPr>
        <w:t>8</w:t>
      </w:r>
      <w:r w:rsidRPr="0063720B">
        <w:rPr>
          <w:rFonts w:ascii="Times New Roman" w:eastAsia="仿宋_GB2312" w:hAnsi="Times New Roman" w:hint="eastAsia"/>
          <w:szCs w:val="21"/>
        </w:rPr>
        <w:t>年省级财政投入经费为</w:t>
      </w:r>
      <w:r w:rsidRPr="0063720B">
        <w:rPr>
          <w:rFonts w:ascii="Times New Roman" w:eastAsia="仿宋_GB2312" w:hAnsi="Times New Roman"/>
          <w:szCs w:val="21"/>
        </w:rPr>
        <w:t>B</w:t>
      </w:r>
      <w:r w:rsidRPr="0063720B">
        <w:rPr>
          <w:rFonts w:ascii="Times New Roman" w:eastAsia="仿宋_GB2312" w:hAnsi="Times New Roman" w:hint="eastAsia"/>
          <w:szCs w:val="21"/>
        </w:rPr>
        <w:t>万元。如</w:t>
      </w:r>
      <w:r w:rsidRPr="0063720B">
        <w:rPr>
          <w:rFonts w:ascii="Times New Roman" w:eastAsia="仿宋_GB2312" w:hAnsi="Times New Roman" w:hint="eastAsia"/>
          <w:szCs w:val="21"/>
        </w:rPr>
        <w:t xml:space="preserve">: </w:t>
      </w:r>
      <w:r w:rsidRPr="0063720B">
        <w:rPr>
          <w:rFonts w:ascii="Times New Roman" w:eastAsia="仿宋_GB2312" w:hAnsi="Times New Roman" w:hint="eastAsia"/>
          <w:szCs w:val="21"/>
        </w:rPr>
        <w:t>北京</w:t>
      </w:r>
      <w:r w:rsidRPr="0063720B">
        <w:rPr>
          <w:rFonts w:ascii="Times New Roman" w:eastAsia="仿宋_GB2312" w:hAnsi="Times New Roman" w:hint="eastAsia"/>
          <w:szCs w:val="21"/>
        </w:rPr>
        <w:t>(71/13668)</w:t>
      </w:r>
      <w:r w:rsidRPr="0063720B">
        <w:rPr>
          <w:rFonts w:ascii="Times New Roman" w:eastAsia="仿宋_GB2312" w:hAnsi="Times New Roman" w:hint="eastAsia"/>
          <w:szCs w:val="21"/>
        </w:rPr>
        <w:t>意为北京市</w:t>
      </w:r>
      <w:r w:rsidRPr="0063720B">
        <w:rPr>
          <w:rFonts w:ascii="Times New Roman" w:eastAsia="仿宋_GB2312" w:hAnsi="Times New Roman"/>
          <w:szCs w:val="21"/>
        </w:rPr>
        <w:t>目前</w:t>
      </w:r>
      <w:r w:rsidRPr="0063720B">
        <w:rPr>
          <w:rFonts w:ascii="Times New Roman" w:eastAsia="仿宋_GB2312" w:hAnsi="Times New Roman" w:hint="eastAsia"/>
          <w:szCs w:val="21"/>
        </w:rPr>
        <w:t>启动建设某项目</w:t>
      </w:r>
      <w:r w:rsidRPr="0063720B">
        <w:rPr>
          <w:rFonts w:ascii="Times New Roman" w:eastAsia="仿宋_GB2312" w:hAnsi="Times New Roman" w:hint="eastAsia"/>
          <w:szCs w:val="21"/>
        </w:rPr>
        <w:t>71</w:t>
      </w:r>
      <w:r w:rsidRPr="0063720B">
        <w:rPr>
          <w:rFonts w:ascii="Times New Roman" w:eastAsia="仿宋_GB2312" w:hAnsi="Times New Roman" w:hint="eastAsia"/>
          <w:szCs w:val="21"/>
        </w:rPr>
        <w:t>个，</w:t>
      </w:r>
      <w:r w:rsidRPr="0063720B">
        <w:rPr>
          <w:rFonts w:ascii="Times New Roman" w:eastAsia="仿宋_GB2312" w:hAnsi="Times New Roman" w:hint="eastAsia"/>
          <w:szCs w:val="21"/>
        </w:rPr>
        <w:t>2018</w:t>
      </w:r>
      <w:r w:rsidRPr="0063720B">
        <w:rPr>
          <w:rFonts w:ascii="Times New Roman" w:eastAsia="仿宋_GB2312" w:hAnsi="Times New Roman" w:hint="eastAsia"/>
          <w:szCs w:val="21"/>
        </w:rPr>
        <w:t>年省级财政投入经费为</w:t>
      </w:r>
      <w:r w:rsidRPr="0063720B">
        <w:rPr>
          <w:rFonts w:ascii="Times New Roman" w:eastAsia="仿宋_GB2312" w:hAnsi="Times New Roman"/>
          <w:kern w:val="0"/>
          <w:szCs w:val="21"/>
        </w:rPr>
        <w:t>1</w:t>
      </w:r>
      <w:r w:rsidRPr="0063720B">
        <w:rPr>
          <w:rFonts w:ascii="Times New Roman" w:eastAsia="仿宋_GB2312" w:hAnsi="Times New Roman" w:hint="eastAsia"/>
          <w:kern w:val="0"/>
          <w:szCs w:val="21"/>
        </w:rPr>
        <w:t>3668</w:t>
      </w:r>
      <w:r w:rsidRPr="0063720B">
        <w:rPr>
          <w:rFonts w:ascii="Times New Roman" w:eastAsia="仿宋_GB2312" w:hAnsi="Times New Roman" w:hint="eastAsia"/>
          <w:szCs w:val="21"/>
        </w:rPr>
        <w:t>万元。</w:t>
      </w:r>
    </w:p>
    <w:p w:rsidR="00B7141F" w:rsidRDefault="005E0A49" w:rsidP="0046740D">
      <w:pPr>
        <w:ind w:firstLineChars="200" w:firstLine="420"/>
      </w:pPr>
      <w:bookmarkStart w:id="0" w:name="_GoBack"/>
      <w:bookmarkEnd w:id="0"/>
      <w:r>
        <w:rPr>
          <w:rFonts w:ascii="仿宋_GB2312" w:eastAsia="仿宋_GB2312" w:hAnsi="Times New Roman" w:hint="eastAsia"/>
          <w:szCs w:val="21"/>
        </w:rPr>
        <w:t>数据来源：</w:t>
      </w:r>
      <w:r w:rsidRPr="00EE0A92">
        <w:rPr>
          <w:rFonts w:ascii="仿宋_GB2312" w:eastAsia="仿宋_GB2312" w:hAnsi="Times New Roman" w:hint="eastAsia"/>
          <w:szCs w:val="21"/>
        </w:rPr>
        <w:t>《行动计划》</w:t>
      </w:r>
      <w:r>
        <w:rPr>
          <w:rFonts w:ascii="仿宋_GB2312" w:eastAsia="仿宋_GB2312" w:hAnsi="Times New Roman" w:hint="eastAsia"/>
          <w:szCs w:val="21"/>
        </w:rPr>
        <w:t>管理平台</w:t>
      </w:r>
    </w:p>
    <w:sectPr w:rsidR="00B7141F" w:rsidSect="005E0A49">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
    <w:altName w:val="Times New Roman"/>
    <w:panose1 w:val="00000000000000000000"/>
    <w:charset w:val="00"/>
    <w:family w:val="roman"/>
    <w:notTrueType/>
    <w:pitch w:val="default"/>
  </w:font>
  <w:font w:name=", ??,">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16EA0"/>
    <w:multiLevelType w:val="hybridMultilevel"/>
    <w:tmpl w:val="A1269F36"/>
    <w:lvl w:ilvl="0" w:tplc="DD8CE7C2">
      <w:start w:val="2"/>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2BDC5C2D"/>
    <w:multiLevelType w:val="hybridMultilevel"/>
    <w:tmpl w:val="0C3A9022"/>
    <w:lvl w:ilvl="0" w:tplc="0C58FC2E">
      <w:numFmt w:val="bullet"/>
      <w:lvlText w:val="—"/>
      <w:lvlJc w:val="left"/>
      <w:pPr>
        <w:ind w:left="360" w:hanging="360"/>
      </w:pPr>
      <w:rPr>
        <w:rFonts w:ascii="Times New Roman" w:eastAsia="仿宋_GB2312"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304B7381"/>
    <w:multiLevelType w:val="hybridMultilevel"/>
    <w:tmpl w:val="4C98B6A8"/>
    <w:lvl w:ilvl="0" w:tplc="31887A4C">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40A3642E"/>
    <w:multiLevelType w:val="hybridMultilevel"/>
    <w:tmpl w:val="0822402A"/>
    <w:lvl w:ilvl="0" w:tplc="1A801026">
      <w:start w:val="2"/>
      <w:numFmt w:val="bullet"/>
      <w:lvlText w:val="—"/>
      <w:lvlJc w:val="left"/>
      <w:pPr>
        <w:ind w:left="810" w:hanging="360"/>
      </w:pPr>
      <w:rPr>
        <w:rFonts w:ascii="宋体" w:eastAsia="宋体" w:hAnsi="宋体" w:cs="Times New Roman" w:hint="eastAsia"/>
      </w:rPr>
    </w:lvl>
    <w:lvl w:ilvl="1" w:tplc="04090003" w:tentative="1">
      <w:start w:val="1"/>
      <w:numFmt w:val="bullet"/>
      <w:lvlText w:val=""/>
      <w:lvlJc w:val="left"/>
      <w:pPr>
        <w:ind w:left="1290" w:hanging="420"/>
      </w:pPr>
      <w:rPr>
        <w:rFonts w:ascii="Wingdings" w:hAnsi="Wingdings" w:hint="default"/>
      </w:rPr>
    </w:lvl>
    <w:lvl w:ilvl="2" w:tplc="04090005"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3" w:tentative="1">
      <w:start w:val="1"/>
      <w:numFmt w:val="bullet"/>
      <w:lvlText w:val=""/>
      <w:lvlJc w:val="left"/>
      <w:pPr>
        <w:ind w:left="2550" w:hanging="420"/>
      </w:pPr>
      <w:rPr>
        <w:rFonts w:ascii="Wingdings" w:hAnsi="Wingdings" w:hint="default"/>
      </w:rPr>
    </w:lvl>
    <w:lvl w:ilvl="5" w:tplc="04090005"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3" w:tentative="1">
      <w:start w:val="1"/>
      <w:numFmt w:val="bullet"/>
      <w:lvlText w:val=""/>
      <w:lvlJc w:val="left"/>
      <w:pPr>
        <w:ind w:left="3810" w:hanging="420"/>
      </w:pPr>
      <w:rPr>
        <w:rFonts w:ascii="Wingdings" w:hAnsi="Wingdings" w:hint="default"/>
      </w:rPr>
    </w:lvl>
    <w:lvl w:ilvl="8" w:tplc="04090005" w:tentative="1">
      <w:start w:val="1"/>
      <w:numFmt w:val="bullet"/>
      <w:lvlText w:val=""/>
      <w:lvlJc w:val="left"/>
      <w:pPr>
        <w:ind w:left="4230" w:hanging="420"/>
      </w:pPr>
      <w:rPr>
        <w:rFonts w:ascii="Wingdings" w:hAnsi="Wingdings" w:hint="default"/>
      </w:rPr>
    </w:lvl>
  </w:abstractNum>
  <w:abstractNum w:abstractNumId="4">
    <w:nsid w:val="424349FD"/>
    <w:multiLevelType w:val="hybridMultilevel"/>
    <w:tmpl w:val="ED0ED4E4"/>
    <w:lvl w:ilvl="0" w:tplc="DA8A7E5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57FB1338"/>
    <w:multiLevelType w:val="hybridMultilevel"/>
    <w:tmpl w:val="E126EE5E"/>
    <w:lvl w:ilvl="0" w:tplc="C532CB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E584F01"/>
    <w:multiLevelType w:val="hybridMultilevel"/>
    <w:tmpl w:val="E752D356"/>
    <w:lvl w:ilvl="0" w:tplc="9FE8F588">
      <w:start w:val="2"/>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A49"/>
    <w:rsid w:val="0046740D"/>
    <w:rsid w:val="005E0A49"/>
    <w:rsid w:val="00B714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A49"/>
    <w:pPr>
      <w:widowControl w:val="0"/>
      <w:jc w:val="both"/>
    </w:pPr>
    <w:rPr>
      <w:rFonts w:ascii="Calibri" w:eastAsia="宋体" w:hAnsi="Calibri" w:cs="Times New Roman"/>
    </w:rPr>
  </w:style>
  <w:style w:type="paragraph" w:styleId="1">
    <w:name w:val="heading 1"/>
    <w:basedOn w:val="a"/>
    <w:link w:val="1Char"/>
    <w:uiPriority w:val="9"/>
    <w:qFormat/>
    <w:rsid w:val="005E0A49"/>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E0A49"/>
    <w:rPr>
      <w:rFonts w:ascii="宋体" w:eastAsia="宋体" w:hAnsi="宋体" w:cs="宋体"/>
      <w:b/>
      <w:bCs/>
      <w:kern w:val="36"/>
      <w:sz w:val="48"/>
      <w:szCs w:val="48"/>
    </w:rPr>
  </w:style>
  <w:style w:type="character" w:styleId="a3">
    <w:name w:val="annotation reference"/>
    <w:uiPriority w:val="99"/>
    <w:semiHidden/>
    <w:unhideWhenUsed/>
    <w:rsid w:val="005E0A49"/>
    <w:rPr>
      <w:sz w:val="21"/>
      <w:szCs w:val="21"/>
    </w:rPr>
  </w:style>
  <w:style w:type="paragraph" w:styleId="a4">
    <w:name w:val="annotation text"/>
    <w:basedOn w:val="a"/>
    <w:link w:val="Char"/>
    <w:uiPriority w:val="99"/>
    <w:semiHidden/>
    <w:unhideWhenUsed/>
    <w:rsid w:val="005E0A49"/>
    <w:pPr>
      <w:jc w:val="left"/>
    </w:pPr>
  </w:style>
  <w:style w:type="character" w:customStyle="1" w:styleId="Char">
    <w:name w:val="批注文字 Char"/>
    <w:basedOn w:val="a0"/>
    <w:link w:val="a4"/>
    <w:uiPriority w:val="99"/>
    <w:semiHidden/>
    <w:rsid w:val="005E0A49"/>
    <w:rPr>
      <w:rFonts w:ascii="Calibri" w:eastAsia="宋体" w:hAnsi="Calibri" w:cs="Times New Roman"/>
    </w:rPr>
  </w:style>
  <w:style w:type="paragraph" w:styleId="a5">
    <w:name w:val="annotation subject"/>
    <w:basedOn w:val="a4"/>
    <w:next w:val="a4"/>
    <w:link w:val="Char0"/>
    <w:uiPriority w:val="99"/>
    <w:semiHidden/>
    <w:unhideWhenUsed/>
    <w:rsid w:val="005E0A49"/>
    <w:rPr>
      <w:b/>
      <w:bCs/>
    </w:rPr>
  </w:style>
  <w:style w:type="character" w:customStyle="1" w:styleId="Char0">
    <w:name w:val="批注主题 Char"/>
    <w:basedOn w:val="Char"/>
    <w:link w:val="a5"/>
    <w:uiPriority w:val="99"/>
    <w:semiHidden/>
    <w:rsid w:val="005E0A49"/>
    <w:rPr>
      <w:rFonts w:ascii="Calibri" w:eastAsia="宋体" w:hAnsi="Calibri" w:cs="Times New Roman"/>
      <w:b/>
      <w:bCs/>
    </w:rPr>
  </w:style>
  <w:style w:type="paragraph" w:styleId="a6">
    <w:name w:val="Balloon Text"/>
    <w:basedOn w:val="a"/>
    <w:link w:val="Char1"/>
    <w:uiPriority w:val="99"/>
    <w:semiHidden/>
    <w:unhideWhenUsed/>
    <w:rsid w:val="005E0A49"/>
    <w:rPr>
      <w:sz w:val="18"/>
      <w:szCs w:val="18"/>
    </w:rPr>
  </w:style>
  <w:style w:type="character" w:customStyle="1" w:styleId="Char1">
    <w:name w:val="批注框文本 Char"/>
    <w:basedOn w:val="a0"/>
    <w:link w:val="a6"/>
    <w:uiPriority w:val="99"/>
    <w:semiHidden/>
    <w:rsid w:val="005E0A49"/>
    <w:rPr>
      <w:rFonts w:ascii="Calibri" w:eastAsia="宋体" w:hAnsi="Calibri" w:cs="Times New Roman"/>
      <w:sz w:val="18"/>
      <w:szCs w:val="18"/>
    </w:rPr>
  </w:style>
  <w:style w:type="paragraph" w:styleId="a7">
    <w:name w:val="header"/>
    <w:basedOn w:val="a"/>
    <w:link w:val="Char2"/>
    <w:uiPriority w:val="99"/>
    <w:unhideWhenUsed/>
    <w:rsid w:val="005E0A49"/>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5E0A49"/>
    <w:rPr>
      <w:rFonts w:ascii="Calibri" w:eastAsia="宋体" w:hAnsi="Calibri" w:cs="Times New Roman"/>
      <w:sz w:val="18"/>
      <w:szCs w:val="18"/>
    </w:rPr>
  </w:style>
  <w:style w:type="paragraph" w:styleId="a8">
    <w:name w:val="footer"/>
    <w:basedOn w:val="a"/>
    <w:link w:val="Char3"/>
    <w:uiPriority w:val="99"/>
    <w:unhideWhenUsed/>
    <w:rsid w:val="005E0A49"/>
    <w:pPr>
      <w:tabs>
        <w:tab w:val="center" w:pos="4153"/>
        <w:tab w:val="right" w:pos="8306"/>
      </w:tabs>
      <w:snapToGrid w:val="0"/>
      <w:jc w:val="left"/>
    </w:pPr>
    <w:rPr>
      <w:sz w:val="18"/>
      <w:szCs w:val="18"/>
    </w:rPr>
  </w:style>
  <w:style w:type="character" w:customStyle="1" w:styleId="Char3">
    <w:name w:val="页脚 Char"/>
    <w:basedOn w:val="a0"/>
    <w:link w:val="a8"/>
    <w:uiPriority w:val="99"/>
    <w:rsid w:val="005E0A49"/>
    <w:rPr>
      <w:rFonts w:ascii="Calibri" w:eastAsia="宋体" w:hAnsi="Calibri" w:cs="Times New Roman"/>
      <w:sz w:val="18"/>
      <w:szCs w:val="18"/>
    </w:rPr>
  </w:style>
  <w:style w:type="paragraph" w:styleId="a9">
    <w:name w:val="Revision"/>
    <w:hidden/>
    <w:uiPriority w:val="99"/>
    <w:semiHidden/>
    <w:rsid w:val="005E0A49"/>
    <w:rPr>
      <w:rFonts w:ascii="Calibri" w:eastAsia="宋体" w:hAnsi="Calibri" w:cs="Times New Roman"/>
    </w:rPr>
  </w:style>
  <w:style w:type="character" w:customStyle="1" w:styleId="z-Char">
    <w:name w:val="z-窗体顶端 Char"/>
    <w:link w:val="z-"/>
    <w:uiPriority w:val="99"/>
    <w:semiHidden/>
    <w:rsid w:val="005E0A49"/>
    <w:rPr>
      <w:rFonts w:ascii="Arial" w:hAnsi="Arial" w:cs="Arial"/>
      <w:vanish/>
      <w:sz w:val="16"/>
      <w:szCs w:val="16"/>
    </w:rPr>
  </w:style>
  <w:style w:type="paragraph" w:styleId="z-">
    <w:name w:val="HTML Top of Form"/>
    <w:basedOn w:val="a"/>
    <w:next w:val="a"/>
    <w:link w:val="z-Char"/>
    <w:hidden/>
    <w:uiPriority w:val="99"/>
    <w:semiHidden/>
    <w:unhideWhenUsed/>
    <w:rsid w:val="005E0A49"/>
    <w:pPr>
      <w:widowControl/>
      <w:pBdr>
        <w:bottom w:val="single" w:sz="6" w:space="1" w:color="auto"/>
      </w:pBdr>
      <w:jc w:val="center"/>
    </w:pPr>
    <w:rPr>
      <w:rFonts w:ascii="Arial" w:eastAsiaTheme="minorEastAsia" w:hAnsi="Arial" w:cs="Arial"/>
      <w:vanish/>
      <w:sz w:val="16"/>
      <w:szCs w:val="16"/>
    </w:rPr>
  </w:style>
  <w:style w:type="character" w:customStyle="1" w:styleId="z-Char1">
    <w:name w:val="z-窗体顶端 Char1"/>
    <w:basedOn w:val="a0"/>
    <w:uiPriority w:val="99"/>
    <w:semiHidden/>
    <w:rsid w:val="005E0A49"/>
    <w:rPr>
      <w:rFonts w:ascii="Arial" w:eastAsia="宋体" w:hAnsi="Arial" w:cs="Arial"/>
      <w:vanish/>
      <w:sz w:val="16"/>
      <w:szCs w:val="16"/>
    </w:rPr>
  </w:style>
  <w:style w:type="character" w:customStyle="1" w:styleId="z-Char0">
    <w:name w:val="z-窗体底端 Char"/>
    <w:link w:val="z-0"/>
    <w:uiPriority w:val="99"/>
    <w:semiHidden/>
    <w:rsid w:val="005E0A49"/>
    <w:rPr>
      <w:rFonts w:ascii="Arial" w:hAnsi="Arial" w:cs="Arial"/>
      <w:vanish/>
      <w:sz w:val="16"/>
      <w:szCs w:val="16"/>
    </w:rPr>
  </w:style>
  <w:style w:type="paragraph" w:styleId="z-0">
    <w:name w:val="HTML Bottom of Form"/>
    <w:basedOn w:val="a"/>
    <w:next w:val="a"/>
    <w:link w:val="z-Char0"/>
    <w:hidden/>
    <w:uiPriority w:val="99"/>
    <w:semiHidden/>
    <w:unhideWhenUsed/>
    <w:rsid w:val="005E0A49"/>
    <w:pPr>
      <w:widowControl/>
      <w:pBdr>
        <w:top w:val="single" w:sz="6" w:space="1" w:color="auto"/>
      </w:pBdr>
      <w:jc w:val="center"/>
    </w:pPr>
    <w:rPr>
      <w:rFonts w:ascii="Arial" w:eastAsiaTheme="minorEastAsia" w:hAnsi="Arial" w:cs="Arial"/>
      <w:vanish/>
      <w:sz w:val="16"/>
      <w:szCs w:val="16"/>
    </w:rPr>
  </w:style>
  <w:style w:type="character" w:customStyle="1" w:styleId="z-Char10">
    <w:name w:val="z-窗体底端 Char1"/>
    <w:basedOn w:val="a0"/>
    <w:uiPriority w:val="99"/>
    <w:semiHidden/>
    <w:rsid w:val="005E0A49"/>
    <w:rPr>
      <w:rFonts w:ascii="Arial" w:eastAsia="宋体" w:hAnsi="Arial" w:cs="Arial"/>
      <w:vanish/>
      <w:sz w:val="16"/>
      <w:szCs w:val="16"/>
    </w:rPr>
  </w:style>
  <w:style w:type="character" w:customStyle="1" w:styleId="Char4">
    <w:name w:val="文档结构图 Char"/>
    <w:link w:val="aa"/>
    <w:uiPriority w:val="99"/>
    <w:semiHidden/>
    <w:rsid w:val="005E0A49"/>
    <w:rPr>
      <w:rFonts w:ascii="宋体"/>
      <w:sz w:val="18"/>
      <w:szCs w:val="18"/>
    </w:rPr>
  </w:style>
  <w:style w:type="paragraph" w:styleId="aa">
    <w:name w:val="Document Map"/>
    <w:basedOn w:val="a"/>
    <w:link w:val="Char4"/>
    <w:uiPriority w:val="99"/>
    <w:semiHidden/>
    <w:unhideWhenUsed/>
    <w:rsid w:val="005E0A49"/>
    <w:rPr>
      <w:rFonts w:ascii="宋体" w:eastAsiaTheme="minorEastAsia" w:hAnsiTheme="minorHAnsi" w:cstheme="minorBidi"/>
      <w:sz w:val="18"/>
      <w:szCs w:val="18"/>
    </w:rPr>
  </w:style>
  <w:style w:type="character" w:customStyle="1" w:styleId="Char10">
    <w:name w:val="文档结构图 Char1"/>
    <w:basedOn w:val="a0"/>
    <w:uiPriority w:val="99"/>
    <w:semiHidden/>
    <w:rsid w:val="005E0A49"/>
    <w:rPr>
      <w:rFonts w:ascii="宋体" w:eastAsia="宋体" w:hAnsi="Calibri" w:cs="Times New Roman"/>
      <w:sz w:val="18"/>
      <w:szCs w:val="18"/>
    </w:rPr>
  </w:style>
  <w:style w:type="character" w:customStyle="1" w:styleId="Char11">
    <w:name w:val="批注文字 Char1"/>
    <w:uiPriority w:val="99"/>
    <w:semiHidden/>
    <w:rsid w:val="005E0A49"/>
    <w:rPr>
      <w:kern w:val="2"/>
      <w:sz w:val="21"/>
      <w:szCs w:val="22"/>
    </w:rPr>
  </w:style>
  <w:style w:type="character" w:customStyle="1" w:styleId="Char12">
    <w:name w:val="批注主题 Char1"/>
    <w:uiPriority w:val="99"/>
    <w:semiHidden/>
    <w:rsid w:val="005E0A49"/>
    <w:rPr>
      <w:b/>
      <w:bCs/>
      <w:kern w:val="2"/>
      <w:sz w:val="21"/>
      <w:szCs w:val="22"/>
    </w:rPr>
  </w:style>
  <w:style w:type="paragraph" w:styleId="ab">
    <w:name w:val="List Paragraph"/>
    <w:basedOn w:val="a"/>
    <w:uiPriority w:val="34"/>
    <w:qFormat/>
    <w:rsid w:val="005E0A49"/>
    <w:pPr>
      <w:ind w:firstLineChars="200" w:firstLine="420"/>
    </w:pPr>
  </w:style>
  <w:style w:type="character" w:styleId="ac">
    <w:name w:val="Hyperlink"/>
    <w:uiPriority w:val="99"/>
    <w:unhideWhenUsed/>
    <w:rsid w:val="005E0A49"/>
    <w:rPr>
      <w:rFonts w:ascii="??" w:hAnsi="??" w:hint="default"/>
      <w:strike w:val="0"/>
      <w:dstrike w:val="0"/>
      <w:color w:val="000000"/>
      <w:u w:val="none"/>
      <w:effect w:val="none"/>
    </w:rPr>
  </w:style>
  <w:style w:type="paragraph" w:customStyle="1" w:styleId="whitelink1">
    <w:name w:val="whitelink1"/>
    <w:basedOn w:val="a"/>
    <w:rsid w:val="005E0A49"/>
    <w:pPr>
      <w:widowControl/>
      <w:spacing w:before="100" w:beforeAutospacing="1" w:after="100" w:afterAutospacing="1" w:line="215" w:lineRule="atLeast"/>
      <w:jc w:val="left"/>
    </w:pPr>
    <w:rPr>
      <w:rFonts w:ascii="??" w:hAnsi="??" w:cs="宋体"/>
      <w:color w:val="FFFFFF"/>
      <w:kern w:val="0"/>
      <w:sz w:val="13"/>
      <w:szCs w:val="13"/>
    </w:rPr>
  </w:style>
  <w:style w:type="paragraph" w:customStyle="1" w:styleId="whitelink2">
    <w:name w:val="whitelink2"/>
    <w:basedOn w:val="a"/>
    <w:rsid w:val="005E0A49"/>
    <w:pPr>
      <w:widowControl/>
      <w:spacing w:before="100" w:beforeAutospacing="1" w:after="100" w:afterAutospacing="1"/>
      <w:jc w:val="left"/>
    </w:pPr>
    <w:rPr>
      <w:rFonts w:ascii="??" w:hAnsi="??" w:cs="宋体"/>
      <w:color w:val="FFFFFF"/>
      <w:kern w:val="0"/>
      <w:sz w:val="24"/>
      <w:szCs w:val="24"/>
    </w:rPr>
  </w:style>
  <w:style w:type="paragraph" w:customStyle="1" w:styleId="reds">
    <w:name w:val="reds"/>
    <w:basedOn w:val="a"/>
    <w:rsid w:val="005E0A49"/>
    <w:pPr>
      <w:widowControl/>
      <w:spacing w:before="100" w:beforeAutospacing="1" w:after="100" w:afterAutospacing="1" w:line="150" w:lineRule="atLeast"/>
      <w:jc w:val="left"/>
    </w:pPr>
    <w:rPr>
      <w:rFonts w:ascii="宋体" w:hAnsi="宋体" w:cs="宋体"/>
      <w:b/>
      <w:bCs/>
      <w:color w:val="666666"/>
      <w:kern w:val="0"/>
      <w:sz w:val="13"/>
      <w:szCs w:val="13"/>
    </w:rPr>
  </w:style>
  <w:style w:type="paragraph" w:customStyle="1" w:styleId="blacklink2">
    <w:name w:val="blacklink2"/>
    <w:basedOn w:val="a"/>
    <w:rsid w:val="005E0A49"/>
    <w:pPr>
      <w:widowControl/>
      <w:spacing w:before="100" w:beforeAutospacing="1" w:after="100" w:afterAutospacing="1" w:line="150" w:lineRule="atLeast"/>
      <w:jc w:val="left"/>
    </w:pPr>
    <w:rPr>
      <w:rFonts w:ascii="宋体" w:hAnsi="宋体" w:cs="宋体"/>
      <w:color w:val="666666"/>
      <w:kern w:val="0"/>
      <w:sz w:val="13"/>
      <w:szCs w:val="13"/>
    </w:rPr>
  </w:style>
  <w:style w:type="paragraph" w:customStyle="1" w:styleId="blackfont">
    <w:name w:val="blackfont"/>
    <w:basedOn w:val="a"/>
    <w:rsid w:val="005E0A49"/>
    <w:pPr>
      <w:widowControl/>
      <w:spacing w:before="100" w:beforeAutospacing="1" w:after="100" w:afterAutospacing="1" w:line="193" w:lineRule="atLeast"/>
      <w:jc w:val="left"/>
    </w:pPr>
    <w:rPr>
      <w:rFonts w:ascii=", ??," w:hAnsi=", ??," w:cs="宋体"/>
      <w:color w:val="656565"/>
      <w:kern w:val="0"/>
      <w:sz w:val="13"/>
      <w:szCs w:val="13"/>
    </w:rPr>
  </w:style>
  <w:style w:type="paragraph" w:customStyle="1" w:styleId="blue">
    <w:name w:val="blue"/>
    <w:basedOn w:val="a"/>
    <w:rsid w:val="005E0A49"/>
    <w:pPr>
      <w:widowControl/>
      <w:spacing w:before="100" w:beforeAutospacing="1" w:after="100" w:afterAutospacing="1" w:line="193" w:lineRule="atLeast"/>
      <w:jc w:val="left"/>
    </w:pPr>
    <w:rPr>
      <w:rFonts w:ascii=", ??," w:hAnsi=", ??," w:cs="宋体"/>
      <w:color w:val="656565"/>
      <w:kern w:val="0"/>
      <w:sz w:val="13"/>
      <w:szCs w:val="13"/>
    </w:rPr>
  </w:style>
  <w:style w:type="paragraph" w:customStyle="1" w:styleId="gray">
    <w:name w:val="gray"/>
    <w:basedOn w:val="a"/>
    <w:rsid w:val="005E0A49"/>
    <w:pPr>
      <w:widowControl/>
      <w:spacing w:before="100" w:beforeAutospacing="1" w:after="100" w:afterAutospacing="1" w:line="193" w:lineRule="atLeast"/>
      <w:jc w:val="left"/>
    </w:pPr>
    <w:rPr>
      <w:rFonts w:ascii="Helvetica" w:hAnsi="Helvetica" w:cs="Helvetica"/>
      <w:color w:val="999999"/>
      <w:kern w:val="0"/>
      <w:sz w:val="11"/>
      <w:szCs w:val="11"/>
    </w:rPr>
  </w:style>
  <w:style w:type="paragraph" w:customStyle="1" w:styleId="input">
    <w:name w:val="input"/>
    <w:basedOn w:val="a"/>
    <w:rsid w:val="005E0A49"/>
    <w:pPr>
      <w:widowControl/>
      <w:pBdr>
        <w:top w:val="inset" w:sz="4" w:space="0" w:color="999999"/>
        <w:left w:val="inset" w:sz="4" w:space="0" w:color="999999"/>
        <w:bottom w:val="inset" w:sz="4" w:space="0" w:color="CCCCCC"/>
        <w:right w:val="inset" w:sz="4" w:space="0" w:color="CCCCCC"/>
      </w:pBdr>
      <w:shd w:val="clear" w:color="auto" w:fill="F2F2F2"/>
      <w:spacing w:before="100" w:beforeAutospacing="1" w:after="100" w:afterAutospacing="1"/>
      <w:jc w:val="left"/>
    </w:pPr>
    <w:rPr>
      <w:rFonts w:ascii="宋体" w:hAnsi="宋体" w:cs="宋体"/>
      <w:kern w:val="0"/>
      <w:sz w:val="18"/>
      <w:szCs w:val="18"/>
    </w:rPr>
  </w:style>
  <w:style w:type="paragraph" w:customStyle="1" w:styleId="input1">
    <w:name w:val="input1"/>
    <w:basedOn w:val="a"/>
    <w:rsid w:val="005E0A49"/>
    <w:pPr>
      <w:widowControl/>
      <w:pBdr>
        <w:top w:val="inset" w:sz="4" w:space="0" w:color="6F6F6F"/>
        <w:left w:val="inset" w:sz="4" w:space="0" w:color="6F6F6F"/>
        <w:bottom w:val="inset" w:sz="4" w:space="0" w:color="6F6F6F"/>
        <w:right w:val="inset" w:sz="4" w:space="0" w:color="6F6F6F"/>
      </w:pBdr>
      <w:shd w:val="clear" w:color="auto" w:fill="FFFFFF"/>
      <w:spacing w:before="100" w:beforeAutospacing="1" w:after="100" w:afterAutospacing="1"/>
      <w:jc w:val="left"/>
    </w:pPr>
    <w:rPr>
      <w:rFonts w:ascii="宋体" w:hAnsi="宋体" w:cs="宋体"/>
      <w:kern w:val="0"/>
      <w:sz w:val="18"/>
      <w:szCs w:val="18"/>
    </w:rPr>
  </w:style>
  <w:style w:type="paragraph" w:customStyle="1" w:styleId="select">
    <w:name w:val="select"/>
    <w:basedOn w:val="a"/>
    <w:rsid w:val="005E0A49"/>
    <w:pPr>
      <w:widowControl/>
      <w:pBdr>
        <w:top w:val="single" w:sz="24" w:space="0" w:color="auto"/>
        <w:bottom w:val="single" w:sz="24" w:space="0" w:color="auto"/>
      </w:pBdr>
      <w:spacing w:before="100" w:beforeAutospacing="1" w:after="100" w:afterAutospacing="1"/>
      <w:jc w:val="left"/>
    </w:pPr>
    <w:rPr>
      <w:rFonts w:ascii="宋体" w:hAnsi="宋体" w:cs="宋体"/>
      <w:kern w:val="0"/>
      <w:sz w:val="24"/>
      <w:szCs w:val="24"/>
    </w:rPr>
  </w:style>
  <w:style w:type="paragraph" w:customStyle="1" w:styleId="select1">
    <w:name w:val="select1"/>
    <w:basedOn w:val="a"/>
    <w:rsid w:val="005E0A49"/>
    <w:pPr>
      <w:widowControl/>
      <w:pBdr>
        <w:top w:val="single" w:sz="24" w:space="0" w:color="auto"/>
        <w:bottom w:val="single" w:sz="24" w:space="0" w:color="auto"/>
      </w:pBdr>
      <w:spacing w:before="100" w:beforeAutospacing="1" w:after="100" w:afterAutospacing="1"/>
      <w:jc w:val="left"/>
    </w:pPr>
    <w:rPr>
      <w:rFonts w:ascii="宋体" w:hAnsi="宋体" w:cs="宋体"/>
      <w:kern w:val="0"/>
      <w:sz w:val="24"/>
      <w:szCs w:val="24"/>
    </w:rPr>
  </w:style>
  <w:style w:type="paragraph" w:customStyle="1" w:styleId="tbtncon">
    <w:name w:val="tbtncon"/>
    <w:basedOn w:val="a"/>
    <w:rsid w:val="005E0A49"/>
    <w:pPr>
      <w:widowControl/>
      <w:pBdr>
        <w:top w:val="single" w:sz="4" w:space="0" w:color="AEAEAE"/>
        <w:left w:val="single" w:sz="4" w:space="0" w:color="AEAEAE"/>
        <w:bottom w:val="single" w:sz="4" w:space="0" w:color="AEAEAE"/>
        <w:right w:val="single" w:sz="4" w:space="0" w:color="AEAEAE"/>
      </w:pBdr>
      <w:spacing w:before="100" w:beforeAutospacing="1" w:after="100" w:afterAutospacing="1"/>
      <w:ind w:right="32"/>
      <w:jc w:val="left"/>
    </w:pPr>
    <w:rPr>
      <w:rFonts w:ascii="宋体" w:hAnsi="宋体" w:cs="宋体"/>
      <w:kern w:val="0"/>
      <w:sz w:val="24"/>
      <w:szCs w:val="24"/>
    </w:rPr>
  </w:style>
  <w:style w:type="paragraph" w:customStyle="1" w:styleId="style1">
    <w:name w:val="style1"/>
    <w:basedOn w:val="a"/>
    <w:rsid w:val="005E0A49"/>
    <w:pPr>
      <w:widowControl/>
      <w:spacing w:before="100" w:beforeAutospacing="1" w:after="100" w:afterAutospacing="1"/>
      <w:jc w:val="left"/>
    </w:pPr>
    <w:rPr>
      <w:rFonts w:ascii="宋体" w:hAnsi="宋体" w:cs="宋体"/>
      <w:b/>
      <w:bCs/>
      <w:color w:val="000000"/>
      <w:kern w:val="0"/>
      <w:sz w:val="15"/>
      <w:szCs w:val="15"/>
    </w:rPr>
  </w:style>
  <w:style w:type="paragraph" w:customStyle="1" w:styleId="contenttext">
    <w:name w:val="contenttext"/>
    <w:basedOn w:val="a"/>
    <w:rsid w:val="005E0A49"/>
    <w:pPr>
      <w:widowControl/>
      <w:spacing w:before="100" w:beforeAutospacing="1" w:after="100" w:afterAutospacing="1" w:line="258" w:lineRule="atLeast"/>
      <w:jc w:val="left"/>
    </w:pPr>
    <w:rPr>
      <w:rFonts w:ascii="宋体" w:hAnsi="宋体" w:cs="宋体"/>
      <w:color w:val="000000"/>
      <w:kern w:val="0"/>
      <w:sz w:val="15"/>
      <w:szCs w:val="15"/>
    </w:rPr>
  </w:style>
  <w:style w:type="paragraph" w:customStyle="1" w:styleId="titletext">
    <w:name w:val="titletext"/>
    <w:basedOn w:val="a"/>
    <w:rsid w:val="005E0A49"/>
    <w:pPr>
      <w:widowControl/>
      <w:spacing w:before="100" w:beforeAutospacing="1" w:after="100" w:afterAutospacing="1" w:line="440" w:lineRule="atLeast"/>
      <w:jc w:val="left"/>
    </w:pPr>
    <w:rPr>
      <w:rFonts w:ascii="Arial" w:hAnsi="Arial" w:cs="Arial"/>
      <w:color w:val="0066AD"/>
      <w:kern w:val="0"/>
      <w:sz w:val="15"/>
      <w:szCs w:val="15"/>
    </w:rPr>
  </w:style>
  <w:style w:type="paragraph" w:customStyle="1" w:styleId="bluelink">
    <w:name w:val="bluelink"/>
    <w:basedOn w:val="a"/>
    <w:rsid w:val="005E0A49"/>
    <w:pPr>
      <w:widowControl/>
      <w:spacing w:before="100" w:beforeAutospacing="1" w:after="100" w:afterAutospacing="1"/>
      <w:jc w:val="left"/>
    </w:pPr>
    <w:rPr>
      <w:rFonts w:ascii="宋体" w:hAnsi="宋体" w:cs="宋体"/>
      <w:kern w:val="0"/>
      <w:sz w:val="24"/>
      <w:szCs w:val="24"/>
    </w:rPr>
  </w:style>
  <w:style w:type="paragraph" w:customStyle="1" w:styleId="blacklink">
    <w:name w:val="blacklink"/>
    <w:basedOn w:val="a"/>
    <w:rsid w:val="005E0A49"/>
    <w:pPr>
      <w:widowControl/>
      <w:spacing w:before="100" w:beforeAutospacing="1" w:after="100" w:afterAutospacing="1"/>
      <w:jc w:val="left"/>
    </w:pPr>
    <w:rPr>
      <w:rFonts w:ascii="宋体" w:hAnsi="宋体" w:cs="宋体"/>
      <w:kern w:val="0"/>
      <w:sz w:val="24"/>
      <w:szCs w:val="24"/>
    </w:rPr>
  </w:style>
  <w:style w:type="paragraph" w:customStyle="1" w:styleId="red">
    <w:name w:val="red"/>
    <w:basedOn w:val="a"/>
    <w:rsid w:val="005E0A49"/>
    <w:pPr>
      <w:widowControl/>
      <w:spacing w:before="100" w:beforeAutospacing="1" w:after="100" w:afterAutospacing="1"/>
      <w:jc w:val="left"/>
    </w:pPr>
    <w:rPr>
      <w:rFonts w:ascii="宋体" w:hAnsi="宋体" w:cs="宋体"/>
      <w:kern w:val="0"/>
      <w:sz w:val="24"/>
      <w:szCs w:val="24"/>
    </w:rPr>
  </w:style>
  <w:style w:type="paragraph" w:customStyle="1" w:styleId="red1">
    <w:name w:val="red1"/>
    <w:basedOn w:val="a"/>
    <w:rsid w:val="005E0A49"/>
    <w:pPr>
      <w:widowControl/>
      <w:spacing w:before="100" w:beforeAutospacing="1" w:after="100" w:afterAutospacing="1"/>
      <w:jc w:val="left"/>
    </w:pPr>
    <w:rPr>
      <w:rFonts w:ascii="宋体" w:hAnsi="宋体" w:cs="宋体"/>
      <w:kern w:val="0"/>
      <w:sz w:val="24"/>
      <w:szCs w:val="24"/>
    </w:rPr>
  </w:style>
  <w:style w:type="character" w:styleId="ad">
    <w:name w:val="Strong"/>
    <w:uiPriority w:val="22"/>
    <w:qFormat/>
    <w:rsid w:val="005E0A49"/>
    <w:rPr>
      <w:b/>
      <w:bCs/>
    </w:rPr>
  </w:style>
  <w:style w:type="paragraph" w:customStyle="1" w:styleId="font5">
    <w:name w:val="font5"/>
    <w:basedOn w:val="a"/>
    <w:rsid w:val="005E0A49"/>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5E0A49"/>
    <w:pPr>
      <w:widowControl/>
      <w:spacing w:before="100" w:beforeAutospacing="1" w:after="100" w:afterAutospacing="1"/>
      <w:jc w:val="left"/>
    </w:pPr>
    <w:rPr>
      <w:rFonts w:ascii="宋体" w:hAnsi="宋体" w:cs="宋体"/>
      <w:kern w:val="0"/>
      <w:sz w:val="18"/>
      <w:szCs w:val="18"/>
    </w:rPr>
  </w:style>
  <w:style w:type="paragraph" w:customStyle="1" w:styleId="xl63">
    <w:name w:val="xl63"/>
    <w:basedOn w:val="a"/>
    <w:rsid w:val="005E0A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color w:val="000000"/>
      <w:kern w:val="0"/>
      <w:sz w:val="24"/>
      <w:szCs w:val="24"/>
    </w:rPr>
  </w:style>
  <w:style w:type="paragraph" w:customStyle="1" w:styleId="xl64">
    <w:name w:val="xl64"/>
    <w:basedOn w:val="a"/>
    <w:rsid w:val="005E0A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仿宋_GB2312" w:eastAsia="仿宋_GB2312" w:hAnsi="宋体" w:cs="宋体"/>
      <w:b/>
      <w:bCs/>
      <w:color w:val="000000"/>
      <w:kern w:val="0"/>
      <w:sz w:val="24"/>
      <w:szCs w:val="24"/>
    </w:rPr>
  </w:style>
  <w:style w:type="paragraph" w:customStyle="1" w:styleId="xl65">
    <w:name w:val="xl65"/>
    <w:basedOn w:val="a"/>
    <w:rsid w:val="005E0A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4"/>
      <w:szCs w:val="24"/>
    </w:rPr>
  </w:style>
  <w:style w:type="paragraph" w:customStyle="1" w:styleId="xl66">
    <w:name w:val="xl66"/>
    <w:basedOn w:val="a"/>
    <w:rsid w:val="005E0A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4"/>
      <w:szCs w:val="24"/>
    </w:rPr>
  </w:style>
  <w:style w:type="paragraph" w:customStyle="1" w:styleId="xl67">
    <w:name w:val="xl67"/>
    <w:basedOn w:val="a"/>
    <w:rsid w:val="005E0A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szCs w:val="24"/>
    </w:rPr>
  </w:style>
  <w:style w:type="paragraph" w:customStyle="1" w:styleId="xl68">
    <w:name w:val="xl68"/>
    <w:basedOn w:val="a"/>
    <w:rsid w:val="005E0A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9">
    <w:name w:val="xl69"/>
    <w:basedOn w:val="a"/>
    <w:rsid w:val="005E0A49"/>
    <w:pPr>
      <w:widowControl/>
      <w:spacing w:before="100" w:beforeAutospacing="1" w:after="100" w:afterAutospacing="1"/>
      <w:jc w:val="left"/>
    </w:pPr>
    <w:rPr>
      <w:rFonts w:ascii="宋体" w:hAnsi="宋体" w:cs="宋体"/>
      <w:kern w:val="0"/>
      <w:sz w:val="24"/>
      <w:szCs w:val="24"/>
    </w:rPr>
  </w:style>
  <w:style w:type="paragraph" w:customStyle="1" w:styleId="xl70">
    <w:name w:val="xl70"/>
    <w:basedOn w:val="a"/>
    <w:rsid w:val="005E0A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szCs w:val="24"/>
    </w:rPr>
  </w:style>
  <w:style w:type="paragraph" w:customStyle="1" w:styleId="10">
    <w:name w:val="标题1"/>
    <w:basedOn w:val="a"/>
    <w:rsid w:val="005E0A49"/>
    <w:pPr>
      <w:widowControl/>
      <w:spacing w:before="100" w:beforeAutospacing="1" w:after="100" w:afterAutospacing="1" w:line="375" w:lineRule="atLeast"/>
      <w:jc w:val="left"/>
    </w:pPr>
    <w:rPr>
      <w:rFonts w:ascii="宋体" w:hAnsi="宋体" w:cs="宋体"/>
      <w:kern w:val="0"/>
      <w:sz w:val="24"/>
      <w:szCs w:val="24"/>
    </w:rPr>
  </w:style>
  <w:style w:type="paragraph" w:customStyle="1" w:styleId="p0">
    <w:name w:val="p0"/>
    <w:basedOn w:val="a"/>
    <w:rsid w:val="005E0A49"/>
    <w:pPr>
      <w:widowControl/>
      <w:spacing w:before="100" w:beforeAutospacing="1" w:after="100" w:afterAutospacing="1"/>
      <w:jc w:val="left"/>
    </w:pPr>
    <w:rPr>
      <w:rFonts w:ascii="宋体" w:hAnsi="宋体" w:cs="宋体"/>
      <w:kern w:val="0"/>
      <w:sz w:val="24"/>
      <w:szCs w:val="24"/>
    </w:rPr>
  </w:style>
  <w:style w:type="table" w:customStyle="1" w:styleId="GridTableLight">
    <w:name w:val="Grid Table Light"/>
    <w:basedOn w:val="a1"/>
    <w:uiPriority w:val="40"/>
    <w:rsid w:val="005E0A49"/>
    <w:rPr>
      <w:rFonts w:ascii="Calibri" w:eastAsia="宋体" w:hAnsi="Calibri" w:cs="Times New Roman"/>
      <w:kern w:val="0"/>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A49"/>
    <w:pPr>
      <w:widowControl w:val="0"/>
      <w:jc w:val="both"/>
    </w:pPr>
    <w:rPr>
      <w:rFonts w:ascii="Calibri" w:eastAsia="宋体" w:hAnsi="Calibri" w:cs="Times New Roman"/>
    </w:rPr>
  </w:style>
  <w:style w:type="paragraph" w:styleId="1">
    <w:name w:val="heading 1"/>
    <w:basedOn w:val="a"/>
    <w:link w:val="1Char"/>
    <w:uiPriority w:val="9"/>
    <w:qFormat/>
    <w:rsid w:val="005E0A49"/>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E0A49"/>
    <w:rPr>
      <w:rFonts w:ascii="宋体" w:eastAsia="宋体" w:hAnsi="宋体" w:cs="宋体"/>
      <w:b/>
      <w:bCs/>
      <w:kern w:val="36"/>
      <w:sz w:val="48"/>
      <w:szCs w:val="48"/>
    </w:rPr>
  </w:style>
  <w:style w:type="character" w:styleId="a3">
    <w:name w:val="annotation reference"/>
    <w:uiPriority w:val="99"/>
    <w:semiHidden/>
    <w:unhideWhenUsed/>
    <w:rsid w:val="005E0A49"/>
    <w:rPr>
      <w:sz w:val="21"/>
      <w:szCs w:val="21"/>
    </w:rPr>
  </w:style>
  <w:style w:type="paragraph" w:styleId="a4">
    <w:name w:val="annotation text"/>
    <w:basedOn w:val="a"/>
    <w:link w:val="Char"/>
    <w:uiPriority w:val="99"/>
    <w:semiHidden/>
    <w:unhideWhenUsed/>
    <w:rsid w:val="005E0A49"/>
    <w:pPr>
      <w:jc w:val="left"/>
    </w:pPr>
  </w:style>
  <w:style w:type="character" w:customStyle="1" w:styleId="Char">
    <w:name w:val="批注文字 Char"/>
    <w:basedOn w:val="a0"/>
    <w:link w:val="a4"/>
    <w:uiPriority w:val="99"/>
    <w:semiHidden/>
    <w:rsid w:val="005E0A49"/>
    <w:rPr>
      <w:rFonts w:ascii="Calibri" w:eastAsia="宋体" w:hAnsi="Calibri" w:cs="Times New Roman"/>
    </w:rPr>
  </w:style>
  <w:style w:type="paragraph" w:styleId="a5">
    <w:name w:val="annotation subject"/>
    <w:basedOn w:val="a4"/>
    <w:next w:val="a4"/>
    <w:link w:val="Char0"/>
    <w:uiPriority w:val="99"/>
    <w:semiHidden/>
    <w:unhideWhenUsed/>
    <w:rsid w:val="005E0A49"/>
    <w:rPr>
      <w:b/>
      <w:bCs/>
    </w:rPr>
  </w:style>
  <w:style w:type="character" w:customStyle="1" w:styleId="Char0">
    <w:name w:val="批注主题 Char"/>
    <w:basedOn w:val="Char"/>
    <w:link w:val="a5"/>
    <w:uiPriority w:val="99"/>
    <w:semiHidden/>
    <w:rsid w:val="005E0A49"/>
    <w:rPr>
      <w:rFonts w:ascii="Calibri" w:eastAsia="宋体" w:hAnsi="Calibri" w:cs="Times New Roman"/>
      <w:b/>
      <w:bCs/>
    </w:rPr>
  </w:style>
  <w:style w:type="paragraph" w:styleId="a6">
    <w:name w:val="Balloon Text"/>
    <w:basedOn w:val="a"/>
    <w:link w:val="Char1"/>
    <w:uiPriority w:val="99"/>
    <w:semiHidden/>
    <w:unhideWhenUsed/>
    <w:rsid w:val="005E0A49"/>
    <w:rPr>
      <w:sz w:val="18"/>
      <w:szCs w:val="18"/>
    </w:rPr>
  </w:style>
  <w:style w:type="character" w:customStyle="1" w:styleId="Char1">
    <w:name w:val="批注框文本 Char"/>
    <w:basedOn w:val="a0"/>
    <w:link w:val="a6"/>
    <w:uiPriority w:val="99"/>
    <w:semiHidden/>
    <w:rsid w:val="005E0A49"/>
    <w:rPr>
      <w:rFonts w:ascii="Calibri" w:eastAsia="宋体" w:hAnsi="Calibri" w:cs="Times New Roman"/>
      <w:sz w:val="18"/>
      <w:szCs w:val="18"/>
    </w:rPr>
  </w:style>
  <w:style w:type="paragraph" w:styleId="a7">
    <w:name w:val="header"/>
    <w:basedOn w:val="a"/>
    <w:link w:val="Char2"/>
    <w:uiPriority w:val="99"/>
    <w:unhideWhenUsed/>
    <w:rsid w:val="005E0A49"/>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5E0A49"/>
    <w:rPr>
      <w:rFonts w:ascii="Calibri" w:eastAsia="宋体" w:hAnsi="Calibri" w:cs="Times New Roman"/>
      <w:sz w:val="18"/>
      <w:szCs w:val="18"/>
    </w:rPr>
  </w:style>
  <w:style w:type="paragraph" w:styleId="a8">
    <w:name w:val="footer"/>
    <w:basedOn w:val="a"/>
    <w:link w:val="Char3"/>
    <w:uiPriority w:val="99"/>
    <w:unhideWhenUsed/>
    <w:rsid w:val="005E0A49"/>
    <w:pPr>
      <w:tabs>
        <w:tab w:val="center" w:pos="4153"/>
        <w:tab w:val="right" w:pos="8306"/>
      </w:tabs>
      <w:snapToGrid w:val="0"/>
      <w:jc w:val="left"/>
    </w:pPr>
    <w:rPr>
      <w:sz w:val="18"/>
      <w:szCs w:val="18"/>
    </w:rPr>
  </w:style>
  <w:style w:type="character" w:customStyle="1" w:styleId="Char3">
    <w:name w:val="页脚 Char"/>
    <w:basedOn w:val="a0"/>
    <w:link w:val="a8"/>
    <w:uiPriority w:val="99"/>
    <w:rsid w:val="005E0A49"/>
    <w:rPr>
      <w:rFonts w:ascii="Calibri" w:eastAsia="宋体" w:hAnsi="Calibri" w:cs="Times New Roman"/>
      <w:sz w:val="18"/>
      <w:szCs w:val="18"/>
    </w:rPr>
  </w:style>
  <w:style w:type="paragraph" w:styleId="a9">
    <w:name w:val="Revision"/>
    <w:hidden/>
    <w:uiPriority w:val="99"/>
    <w:semiHidden/>
    <w:rsid w:val="005E0A49"/>
    <w:rPr>
      <w:rFonts w:ascii="Calibri" w:eastAsia="宋体" w:hAnsi="Calibri" w:cs="Times New Roman"/>
    </w:rPr>
  </w:style>
  <w:style w:type="character" w:customStyle="1" w:styleId="z-Char">
    <w:name w:val="z-窗体顶端 Char"/>
    <w:link w:val="z-"/>
    <w:uiPriority w:val="99"/>
    <w:semiHidden/>
    <w:rsid w:val="005E0A49"/>
    <w:rPr>
      <w:rFonts w:ascii="Arial" w:hAnsi="Arial" w:cs="Arial"/>
      <w:vanish/>
      <w:sz w:val="16"/>
      <w:szCs w:val="16"/>
    </w:rPr>
  </w:style>
  <w:style w:type="paragraph" w:styleId="z-">
    <w:name w:val="HTML Top of Form"/>
    <w:basedOn w:val="a"/>
    <w:next w:val="a"/>
    <w:link w:val="z-Char"/>
    <w:hidden/>
    <w:uiPriority w:val="99"/>
    <w:semiHidden/>
    <w:unhideWhenUsed/>
    <w:rsid w:val="005E0A49"/>
    <w:pPr>
      <w:widowControl/>
      <w:pBdr>
        <w:bottom w:val="single" w:sz="6" w:space="1" w:color="auto"/>
      </w:pBdr>
      <w:jc w:val="center"/>
    </w:pPr>
    <w:rPr>
      <w:rFonts w:ascii="Arial" w:eastAsiaTheme="minorEastAsia" w:hAnsi="Arial" w:cs="Arial"/>
      <w:vanish/>
      <w:sz w:val="16"/>
      <w:szCs w:val="16"/>
    </w:rPr>
  </w:style>
  <w:style w:type="character" w:customStyle="1" w:styleId="z-Char1">
    <w:name w:val="z-窗体顶端 Char1"/>
    <w:basedOn w:val="a0"/>
    <w:uiPriority w:val="99"/>
    <w:semiHidden/>
    <w:rsid w:val="005E0A49"/>
    <w:rPr>
      <w:rFonts w:ascii="Arial" w:eastAsia="宋体" w:hAnsi="Arial" w:cs="Arial"/>
      <w:vanish/>
      <w:sz w:val="16"/>
      <w:szCs w:val="16"/>
    </w:rPr>
  </w:style>
  <w:style w:type="character" w:customStyle="1" w:styleId="z-Char0">
    <w:name w:val="z-窗体底端 Char"/>
    <w:link w:val="z-0"/>
    <w:uiPriority w:val="99"/>
    <w:semiHidden/>
    <w:rsid w:val="005E0A49"/>
    <w:rPr>
      <w:rFonts w:ascii="Arial" w:hAnsi="Arial" w:cs="Arial"/>
      <w:vanish/>
      <w:sz w:val="16"/>
      <w:szCs w:val="16"/>
    </w:rPr>
  </w:style>
  <w:style w:type="paragraph" w:styleId="z-0">
    <w:name w:val="HTML Bottom of Form"/>
    <w:basedOn w:val="a"/>
    <w:next w:val="a"/>
    <w:link w:val="z-Char0"/>
    <w:hidden/>
    <w:uiPriority w:val="99"/>
    <w:semiHidden/>
    <w:unhideWhenUsed/>
    <w:rsid w:val="005E0A49"/>
    <w:pPr>
      <w:widowControl/>
      <w:pBdr>
        <w:top w:val="single" w:sz="6" w:space="1" w:color="auto"/>
      </w:pBdr>
      <w:jc w:val="center"/>
    </w:pPr>
    <w:rPr>
      <w:rFonts w:ascii="Arial" w:eastAsiaTheme="minorEastAsia" w:hAnsi="Arial" w:cs="Arial"/>
      <w:vanish/>
      <w:sz w:val="16"/>
      <w:szCs w:val="16"/>
    </w:rPr>
  </w:style>
  <w:style w:type="character" w:customStyle="1" w:styleId="z-Char10">
    <w:name w:val="z-窗体底端 Char1"/>
    <w:basedOn w:val="a0"/>
    <w:uiPriority w:val="99"/>
    <w:semiHidden/>
    <w:rsid w:val="005E0A49"/>
    <w:rPr>
      <w:rFonts w:ascii="Arial" w:eastAsia="宋体" w:hAnsi="Arial" w:cs="Arial"/>
      <w:vanish/>
      <w:sz w:val="16"/>
      <w:szCs w:val="16"/>
    </w:rPr>
  </w:style>
  <w:style w:type="character" w:customStyle="1" w:styleId="Char4">
    <w:name w:val="文档结构图 Char"/>
    <w:link w:val="aa"/>
    <w:uiPriority w:val="99"/>
    <w:semiHidden/>
    <w:rsid w:val="005E0A49"/>
    <w:rPr>
      <w:rFonts w:ascii="宋体"/>
      <w:sz w:val="18"/>
      <w:szCs w:val="18"/>
    </w:rPr>
  </w:style>
  <w:style w:type="paragraph" w:styleId="aa">
    <w:name w:val="Document Map"/>
    <w:basedOn w:val="a"/>
    <w:link w:val="Char4"/>
    <w:uiPriority w:val="99"/>
    <w:semiHidden/>
    <w:unhideWhenUsed/>
    <w:rsid w:val="005E0A49"/>
    <w:rPr>
      <w:rFonts w:ascii="宋体" w:eastAsiaTheme="minorEastAsia" w:hAnsiTheme="minorHAnsi" w:cstheme="minorBidi"/>
      <w:sz w:val="18"/>
      <w:szCs w:val="18"/>
    </w:rPr>
  </w:style>
  <w:style w:type="character" w:customStyle="1" w:styleId="Char10">
    <w:name w:val="文档结构图 Char1"/>
    <w:basedOn w:val="a0"/>
    <w:uiPriority w:val="99"/>
    <w:semiHidden/>
    <w:rsid w:val="005E0A49"/>
    <w:rPr>
      <w:rFonts w:ascii="宋体" w:eastAsia="宋体" w:hAnsi="Calibri" w:cs="Times New Roman"/>
      <w:sz w:val="18"/>
      <w:szCs w:val="18"/>
    </w:rPr>
  </w:style>
  <w:style w:type="character" w:customStyle="1" w:styleId="Char11">
    <w:name w:val="批注文字 Char1"/>
    <w:uiPriority w:val="99"/>
    <w:semiHidden/>
    <w:rsid w:val="005E0A49"/>
    <w:rPr>
      <w:kern w:val="2"/>
      <w:sz w:val="21"/>
      <w:szCs w:val="22"/>
    </w:rPr>
  </w:style>
  <w:style w:type="character" w:customStyle="1" w:styleId="Char12">
    <w:name w:val="批注主题 Char1"/>
    <w:uiPriority w:val="99"/>
    <w:semiHidden/>
    <w:rsid w:val="005E0A49"/>
    <w:rPr>
      <w:b/>
      <w:bCs/>
      <w:kern w:val="2"/>
      <w:sz w:val="21"/>
      <w:szCs w:val="22"/>
    </w:rPr>
  </w:style>
  <w:style w:type="paragraph" w:styleId="ab">
    <w:name w:val="List Paragraph"/>
    <w:basedOn w:val="a"/>
    <w:uiPriority w:val="34"/>
    <w:qFormat/>
    <w:rsid w:val="005E0A49"/>
    <w:pPr>
      <w:ind w:firstLineChars="200" w:firstLine="420"/>
    </w:pPr>
  </w:style>
  <w:style w:type="character" w:styleId="ac">
    <w:name w:val="Hyperlink"/>
    <w:uiPriority w:val="99"/>
    <w:unhideWhenUsed/>
    <w:rsid w:val="005E0A49"/>
    <w:rPr>
      <w:rFonts w:ascii="??" w:hAnsi="??" w:hint="default"/>
      <w:strike w:val="0"/>
      <w:dstrike w:val="0"/>
      <w:color w:val="000000"/>
      <w:u w:val="none"/>
      <w:effect w:val="none"/>
    </w:rPr>
  </w:style>
  <w:style w:type="paragraph" w:customStyle="1" w:styleId="whitelink1">
    <w:name w:val="whitelink1"/>
    <w:basedOn w:val="a"/>
    <w:rsid w:val="005E0A49"/>
    <w:pPr>
      <w:widowControl/>
      <w:spacing w:before="100" w:beforeAutospacing="1" w:after="100" w:afterAutospacing="1" w:line="215" w:lineRule="atLeast"/>
      <w:jc w:val="left"/>
    </w:pPr>
    <w:rPr>
      <w:rFonts w:ascii="??" w:hAnsi="??" w:cs="宋体"/>
      <w:color w:val="FFFFFF"/>
      <w:kern w:val="0"/>
      <w:sz w:val="13"/>
      <w:szCs w:val="13"/>
    </w:rPr>
  </w:style>
  <w:style w:type="paragraph" w:customStyle="1" w:styleId="whitelink2">
    <w:name w:val="whitelink2"/>
    <w:basedOn w:val="a"/>
    <w:rsid w:val="005E0A49"/>
    <w:pPr>
      <w:widowControl/>
      <w:spacing w:before="100" w:beforeAutospacing="1" w:after="100" w:afterAutospacing="1"/>
      <w:jc w:val="left"/>
    </w:pPr>
    <w:rPr>
      <w:rFonts w:ascii="??" w:hAnsi="??" w:cs="宋体"/>
      <w:color w:val="FFFFFF"/>
      <w:kern w:val="0"/>
      <w:sz w:val="24"/>
      <w:szCs w:val="24"/>
    </w:rPr>
  </w:style>
  <w:style w:type="paragraph" w:customStyle="1" w:styleId="reds">
    <w:name w:val="reds"/>
    <w:basedOn w:val="a"/>
    <w:rsid w:val="005E0A49"/>
    <w:pPr>
      <w:widowControl/>
      <w:spacing w:before="100" w:beforeAutospacing="1" w:after="100" w:afterAutospacing="1" w:line="150" w:lineRule="atLeast"/>
      <w:jc w:val="left"/>
    </w:pPr>
    <w:rPr>
      <w:rFonts w:ascii="宋体" w:hAnsi="宋体" w:cs="宋体"/>
      <w:b/>
      <w:bCs/>
      <w:color w:val="666666"/>
      <w:kern w:val="0"/>
      <w:sz w:val="13"/>
      <w:szCs w:val="13"/>
    </w:rPr>
  </w:style>
  <w:style w:type="paragraph" w:customStyle="1" w:styleId="blacklink2">
    <w:name w:val="blacklink2"/>
    <w:basedOn w:val="a"/>
    <w:rsid w:val="005E0A49"/>
    <w:pPr>
      <w:widowControl/>
      <w:spacing w:before="100" w:beforeAutospacing="1" w:after="100" w:afterAutospacing="1" w:line="150" w:lineRule="atLeast"/>
      <w:jc w:val="left"/>
    </w:pPr>
    <w:rPr>
      <w:rFonts w:ascii="宋体" w:hAnsi="宋体" w:cs="宋体"/>
      <w:color w:val="666666"/>
      <w:kern w:val="0"/>
      <w:sz w:val="13"/>
      <w:szCs w:val="13"/>
    </w:rPr>
  </w:style>
  <w:style w:type="paragraph" w:customStyle="1" w:styleId="blackfont">
    <w:name w:val="blackfont"/>
    <w:basedOn w:val="a"/>
    <w:rsid w:val="005E0A49"/>
    <w:pPr>
      <w:widowControl/>
      <w:spacing w:before="100" w:beforeAutospacing="1" w:after="100" w:afterAutospacing="1" w:line="193" w:lineRule="atLeast"/>
      <w:jc w:val="left"/>
    </w:pPr>
    <w:rPr>
      <w:rFonts w:ascii=", ??," w:hAnsi=", ??," w:cs="宋体"/>
      <w:color w:val="656565"/>
      <w:kern w:val="0"/>
      <w:sz w:val="13"/>
      <w:szCs w:val="13"/>
    </w:rPr>
  </w:style>
  <w:style w:type="paragraph" w:customStyle="1" w:styleId="blue">
    <w:name w:val="blue"/>
    <w:basedOn w:val="a"/>
    <w:rsid w:val="005E0A49"/>
    <w:pPr>
      <w:widowControl/>
      <w:spacing w:before="100" w:beforeAutospacing="1" w:after="100" w:afterAutospacing="1" w:line="193" w:lineRule="atLeast"/>
      <w:jc w:val="left"/>
    </w:pPr>
    <w:rPr>
      <w:rFonts w:ascii=", ??," w:hAnsi=", ??," w:cs="宋体"/>
      <w:color w:val="656565"/>
      <w:kern w:val="0"/>
      <w:sz w:val="13"/>
      <w:szCs w:val="13"/>
    </w:rPr>
  </w:style>
  <w:style w:type="paragraph" w:customStyle="1" w:styleId="gray">
    <w:name w:val="gray"/>
    <w:basedOn w:val="a"/>
    <w:rsid w:val="005E0A49"/>
    <w:pPr>
      <w:widowControl/>
      <w:spacing w:before="100" w:beforeAutospacing="1" w:after="100" w:afterAutospacing="1" w:line="193" w:lineRule="atLeast"/>
      <w:jc w:val="left"/>
    </w:pPr>
    <w:rPr>
      <w:rFonts w:ascii="Helvetica" w:hAnsi="Helvetica" w:cs="Helvetica"/>
      <w:color w:val="999999"/>
      <w:kern w:val="0"/>
      <w:sz w:val="11"/>
      <w:szCs w:val="11"/>
    </w:rPr>
  </w:style>
  <w:style w:type="paragraph" w:customStyle="1" w:styleId="input">
    <w:name w:val="input"/>
    <w:basedOn w:val="a"/>
    <w:rsid w:val="005E0A49"/>
    <w:pPr>
      <w:widowControl/>
      <w:pBdr>
        <w:top w:val="inset" w:sz="4" w:space="0" w:color="999999"/>
        <w:left w:val="inset" w:sz="4" w:space="0" w:color="999999"/>
        <w:bottom w:val="inset" w:sz="4" w:space="0" w:color="CCCCCC"/>
        <w:right w:val="inset" w:sz="4" w:space="0" w:color="CCCCCC"/>
      </w:pBdr>
      <w:shd w:val="clear" w:color="auto" w:fill="F2F2F2"/>
      <w:spacing w:before="100" w:beforeAutospacing="1" w:after="100" w:afterAutospacing="1"/>
      <w:jc w:val="left"/>
    </w:pPr>
    <w:rPr>
      <w:rFonts w:ascii="宋体" w:hAnsi="宋体" w:cs="宋体"/>
      <w:kern w:val="0"/>
      <w:sz w:val="18"/>
      <w:szCs w:val="18"/>
    </w:rPr>
  </w:style>
  <w:style w:type="paragraph" w:customStyle="1" w:styleId="input1">
    <w:name w:val="input1"/>
    <w:basedOn w:val="a"/>
    <w:rsid w:val="005E0A49"/>
    <w:pPr>
      <w:widowControl/>
      <w:pBdr>
        <w:top w:val="inset" w:sz="4" w:space="0" w:color="6F6F6F"/>
        <w:left w:val="inset" w:sz="4" w:space="0" w:color="6F6F6F"/>
        <w:bottom w:val="inset" w:sz="4" w:space="0" w:color="6F6F6F"/>
        <w:right w:val="inset" w:sz="4" w:space="0" w:color="6F6F6F"/>
      </w:pBdr>
      <w:shd w:val="clear" w:color="auto" w:fill="FFFFFF"/>
      <w:spacing w:before="100" w:beforeAutospacing="1" w:after="100" w:afterAutospacing="1"/>
      <w:jc w:val="left"/>
    </w:pPr>
    <w:rPr>
      <w:rFonts w:ascii="宋体" w:hAnsi="宋体" w:cs="宋体"/>
      <w:kern w:val="0"/>
      <w:sz w:val="18"/>
      <w:szCs w:val="18"/>
    </w:rPr>
  </w:style>
  <w:style w:type="paragraph" w:customStyle="1" w:styleId="select">
    <w:name w:val="select"/>
    <w:basedOn w:val="a"/>
    <w:rsid w:val="005E0A49"/>
    <w:pPr>
      <w:widowControl/>
      <w:pBdr>
        <w:top w:val="single" w:sz="24" w:space="0" w:color="auto"/>
        <w:bottom w:val="single" w:sz="24" w:space="0" w:color="auto"/>
      </w:pBdr>
      <w:spacing w:before="100" w:beforeAutospacing="1" w:after="100" w:afterAutospacing="1"/>
      <w:jc w:val="left"/>
    </w:pPr>
    <w:rPr>
      <w:rFonts w:ascii="宋体" w:hAnsi="宋体" w:cs="宋体"/>
      <w:kern w:val="0"/>
      <w:sz w:val="24"/>
      <w:szCs w:val="24"/>
    </w:rPr>
  </w:style>
  <w:style w:type="paragraph" w:customStyle="1" w:styleId="select1">
    <w:name w:val="select1"/>
    <w:basedOn w:val="a"/>
    <w:rsid w:val="005E0A49"/>
    <w:pPr>
      <w:widowControl/>
      <w:pBdr>
        <w:top w:val="single" w:sz="24" w:space="0" w:color="auto"/>
        <w:bottom w:val="single" w:sz="24" w:space="0" w:color="auto"/>
      </w:pBdr>
      <w:spacing w:before="100" w:beforeAutospacing="1" w:after="100" w:afterAutospacing="1"/>
      <w:jc w:val="left"/>
    </w:pPr>
    <w:rPr>
      <w:rFonts w:ascii="宋体" w:hAnsi="宋体" w:cs="宋体"/>
      <w:kern w:val="0"/>
      <w:sz w:val="24"/>
      <w:szCs w:val="24"/>
    </w:rPr>
  </w:style>
  <w:style w:type="paragraph" w:customStyle="1" w:styleId="tbtncon">
    <w:name w:val="tbtncon"/>
    <w:basedOn w:val="a"/>
    <w:rsid w:val="005E0A49"/>
    <w:pPr>
      <w:widowControl/>
      <w:pBdr>
        <w:top w:val="single" w:sz="4" w:space="0" w:color="AEAEAE"/>
        <w:left w:val="single" w:sz="4" w:space="0" w:color="AEAEAE"/>
        <w:bottom w:val="single" w:sz="4" w:space="0" w:color="AEAEAE"/>
        <w:right w:val="single" w:sz="4" w:space="0" w:color="AEAEAE"/>
      </w:pBdr>
      <w:spacing w:before="100" w:beforeAutospacing="1" w:after="100" w:afterAutospacing="1"/>
      <w:ind w:right="32"/>
      <w:jc w:val="left"/>
    </w:pPr>
    <w:rPr>
      <w:rFonts w:ascii="宋体" w:hAnsi="宋体" w:cs="宋体"/>
      <w:kern w:val="0"/>
      <w:sz w:val="24"/>
      <w:szCs w:val="24"/>
    </w:rPr>
  </w:style>
  <w:style w:type="paragraph" w:customStyle="1" w:styleId="style1">
    <w:name w:val="style1"/>
    <w:basedOn w:val="a"/>
    <w:rsid w:val="005E0A49"/>
    <w:pPr>
      <w:widowControl/>
      <w:spacing w:before="100" w:beforeAutospacing="1" w:after="100" w:afterAutospacing="1"/>
      <w:jc w:val="left"/>
    </w:pPr>
    <w:rPr>
      <w:rFonts w:ascii="宋体" w:hAnsi="宋体" w:cs="宋体"/>
      <w:b/>
      <w:bCs/>
      <w:color w:val="000000"/>
      <w:kern w:val="0"/>
      <w:sz w:val="15"/>
      <w:szCs w:val="15"/>
    </w:rPr>
  </w:style>
  <w:style w:type="paragraph" w:customStyle="1" w:styleId="contenttext">
    <w:name w:val="contenttext"/>
    <w:basedOn w:val="a"/>
    <w:rsid w:val="005E0A49"/>
    <w:pPr>
      <w:widowControl/>
      <w:spacing w:before="100" w:beforeAutospacing="1" w:after="100" w:afterAutospacing="1" w:line="258" w:lineRule="atLeast"/>
      <w:jc w:val="left"/>
    </w:pPr>
    <w:rPr>
      <w:rFonts w:ascii="宋体" w:hAnsi="宋体" w:cs="宋体"/>
      <w:color w:val="000000"/>
      <w:kern w:val="0"/>
      <w:sz w:val="15"/>
      <w:szCs w:val="15"/>
    </w:rPr>
  </w:style>
  <w:style w:type="paragraph" w:customStyle="1" w:styleId="titletext">
    <w:name w:val="titletext"/>
    <w:basedOn w:val="a"/>
    <w:rsid w:val="005E0A49"/>
    <w:pPr>
      <w:widowControl/>
      <w:spacing w:before="100" w:beforeAutospacing="1" w:after="100" w:afterAutospacing="1" w:line="440" w:lineRule="atLeast"/>
      <w:jc w:val="left"/>
    </w:pPr>
    <w:rPr>
      <w:rFonts w:ascii="Arial" w:hAnsi="Arial" w:cs="Arial"/>
      <w:color w:val="0066AD"/>
      <w:kern w:val="0"/>
      <w:sz w:val="15"/>
      <w:szCs w:val="15"/>
    </w:rPr>
  </w:style>
  <w:style w:type="paragraph" w:customStyle="1" w:styleId="bluelink">
    <w:name w:val="bluelink"/>
    <w:basedOn w:val="a"/>
    <w:rsid w:val="005E0A49"/>
    <w:pPr>
      <w:widowControl/>
      <w:spacing w:before="100" w:beforeAutospacing="1" w:after="100" w:afterAutospacing="1"/>
      <w:jc w:val="left"/>
    </w:pPr>
    <w:rPr>
      <w:rFonts w:ascii="宋体" w:hAnsi="宋体" w:cs="宋体"/>
      <w:kern w:val="0"/>
      <w:sz w:val="24"/>
      <w:szCs w:val="24"/>
    </w:rPr>
  </w:style>
  <w:style w:type="paragraph" w:customStyle="1" w:styleId="blacklink">
    <w:name w:val="blacklink"/>
    <w:basedOn w:val="a"/>
    <w:rsid w:val="005E0A49"/>
    <w:pPr>
      <w:widowControl/>
      <w:spacing w:before="100" w:beforeAutospacing="1" w:after="100" w:afterAutospacing="1"/>
      <w:jc w:val="left"/>
    </w:pPr>
    <w:rPr>
      <w:rFonts w:ascii="宋体" w:hAnsi="宋体" w:cs="宋体"/>
      <w:kern w:val="0"/>
      <w:sz w:val="24"/>
      <w:szCs w:val="24"/>
    </w:rPr>
  </w:style>
  <w:style w:type="paragraph" w:customStyle="1" w:styleId="red">
    <w:name w:val="red"/>
    <w:basedOn w:val="a"/>
    <w:rsid w:val="005E0A49"/>
    <w:pPr>
      <w:widowControl/>
      <w:spacing w:before="100" w:beforeAutospacing="1" w:after="100" w:afterAutospacing="1"/>
      <w:jc w:val="left"/>
    </w:pPr>
    <w:rPr>
      <w:rFonts w:ascii="宋体" w:hAnsi="宋体" w:cs="宋体"/>
      <w:kern w:val="0"/>
      <w:sz w:val="24"/>
      <w:szCs w:val="24"/>
    </w:rPr>
  </w:style>
  <w:style w:type="paragraph" w:customStyle="1" w:styleId="red1">
    <w:name w:val="red1"/>
    <w:basedOn w:val="a"/>
    <w:rsid w:val="005E0A49"/>
    <w:pPr>
      <w:widowControl/>
      <w:spacing w:before="100" w:beforeAutospacing="1" w:after="100" w:afterAutospacing="1"/>
      <w:jc w:val="left"/>
    </w:pPr>
    <w:rPr>
      <w:rFonts w:ascii="宋体" w:hAnsi="宋体" w:cs="宋体"/>
      <w:kern w:val="0"/>
      <w:sz w:val="24"/>
      <w:szCs w:val="24"/>
    </w:rPr>
  </w:style>
  <w:style w:type="character" w:styleId="ad">
    <w:name w:val="Strong"/>
    <w:uiPriority w:val="22"/>
    <w:qFormat/>
    <w:rsid w:val="005E0A49"/>
    <w:rPr>
      <w:b/>
      <w:bCs/>
    </w:rPr>
  </w:style>
  <w:style w:type="paragraph" w:customStyle="1" w:styleId="font5">
    <w:name w:val="font5"/>
    <w:basedOn w:val="a"/>
    <w:rsid w:val="005E0A49"/>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5E0A49"/>
    <w:pPr>
      <w:widowControl/>
      <w:spacing w:before="100" w:beforeAutospacing="1" w:after="100" w:afterAutospacing="1"/>
      <w:jc w:val="left"/>
    </w:pPr>
    <w:rPr>
      <w:rFonts w:ascii="宋体" w:hAnsi="宋体" w:cs="宋体"/>
      <w:kern w:val="0"/>
      <w:sz w:val="18"/>
      <w:szCs w:val="18"/>
    </w:rPr>
  </w:style>
  <w:style w:type="paragraph" w:customStyle="1" w:styleId="xl63">
    <w:name w:val="xl63"/>
    <w:basedOn w:val="a"/>
    <w:rsid w:val="005E0A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color w:val="000000"/>
      <w:kern w:val="0"/>
      <w:sz w:val="24"/>
      <w:szCs w:val="24"/>
    </w:rPr>
  </w:style>
  <w:style w:type="paragraph" w:customStyle="1" w:styleId="xl64">
    <w:name w:val="xl64"/>
    <w:basedOn w:val="a"/>
    <w:rsid w:val="005E0A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仿宋_GB2312" w:eastAsia="仿宋_GB2312" w:hAnsi="宋体" w:cs="宋体"/>
      <w:b/>
      <w:bCs/>
      <w:color w:val="000000"/>
      <w:kern w:val="0"/>
      <w:sz w:val="24"/>
      <w:szCs w:val="24"/>
    </w:rPr>
  </w:style>
  <w:style w:type="paragraph" w:customStyle="1" w:styleId="xl65">
    <w:name w:val="xl65"/>
    <w:basedOn w:val="a"/>
    <w:rsid w:val="005E0A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4"/>
      <w:szCs w:val="24"/>
    </w:rPr>
  </w:style>
  <w:style w:type="paragraph" w:customStyle="1" w:styleId="xl66">
    <w:name w:val="xl66"/>
    <w:basedOn w:val="a"/>
    <w:rsid w:val="005E0A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4"/>
      <w:szCs w:val="24"/>
    </w:rPr>
  </w:style>
  <w:style w:type="paragraph" w:customStyle="1" w:styleId="xl67">
    <w:name w:val="xl67"/>
    <w:basedOn w:val="a"/>
    <w:rsid w:val="005E0A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szCs w:val="24"/>
    </w:rPr>
  </w:style>
  <w:style w:type="paragraph" w:customStyle="1" w:styleId="xl68">
    <w:name w:val="xl68"/>
    <w:basedOn w:val="a"/>
    <w:rsid w:val="005E0A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9">
    <w:name w:val="xl69"/>
    <w:basedOn w:val="a"/>
    <w:rsid w:val="005E0A49"/>
    <w:pPr>
      <w:widowControl/>
      <w:spacing w:before="100" w:beforeAutospacing="1" w:after="100" w:afterAutospacing="1"/>
      <w:jc w:val="left"/>
    </w:pPr>
    <w:rPr>
      <w:rFonts w:ascii="宋体" w:hAnsi="宋体" w:cs="宋体"/>
      <w:kern w:val="0"/>
      <w:sz w:val="24"/>
      <w:szCs w:val="24"/>
    </w:rPr>
  </w:style>
  <w:style w:type="paragraph" w:customStyle="1" w:styleId="xl70">
    <w:name w:val="xl70"/>
    <w:basedOn w:val="a"/>
    <w:rsid w:val="005E0A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szCs w:val="24"/>
    </w:rPr>
  </w:style>
  <w:style w:type="paragraph" w:customStyle="1" w:styleId="10">
    <w:name w:val="标题1"/>
    <w:basedOn w:val="a"/>
    <w:rsid w:val="005E0A49"/>
    <w:pPr>
      <w:widowControl/>
      <w:spacing w:before="100" w:beforeAutospacing="1" w:after="100" w:afterAutospacing="1" w:line="375" w:lineRule="atLeast"/>
      <w:jc w:val="left"/>
    </w:pPr>
    <w:rPr>
      <w:rFonts w:ascii="宋体" w:hAnsi="宋体" w:cs="宋体"/>
      <w:kern w:val="0"/>
      <w:sz w:val="24"/>
      <w:szCs w:val="24"/>
    </w:rPr>
  </w:style>
  <w:style w:type="paragraph" w:customStyle="1" w:styleId="p0">
    <w:name w:val="p0"/>
    <w:basedOn w:val="a"/>
    <w:rsid w:val="005E0A49"/>
    <w:pPr>
      <w:widowControl/>
      <w:spacing w:before="100" w:beforeAutospacing="1" w:after="100" w:afterAutospacing="1"/>
      <w:jc w:val="left"/>
    </w:pPr>
    <w:rPr>
      <w:rFonts w:ascii="宋体" w:hAnsi="宋体" w:cs="宋体"/>
      <w:kern w:val="0"/>
      <w:sz w:val="24"/>
      <w:szCs w:val="24"/>
    </w:rPr>
  </w:style>
  <w:style w:type="table" w:customStyle="1" w:styleId="GridTableLight">
    <w:name w:val="Grid Table Light"/>
    <w:basedOn w:val="a1"/>
    <w:uiPriority w:val="40"/>
    <w:rsid w:val="005E0A49"/>
    <w:rPr>
      <w:rFonts w:ascii="Calibri" w:eastAsia="宋体" w:hAnsi="Calibri" w:cs="Times New Roman"/>
      <w:kern w:val="0"/>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2161</Words>
  <Characters>12324</Characters>
  <Application>Microsoft Office Word</Application>
  <DocSecurity>0</DocSecurity>
  <Lines>102</Lines>
  <Paragraphs>28</Paragraphs>
  <ScaleCrop>false</ScaleCrop>
  <Company>CHINA</Company>
  <LinksUpToDate>false</LinksUpToDate>
  <CharactersWithSpaces>14457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2019-03-22T09:02:00Z</dcterms:created>
  <dcterms:modified xsi:type="dcterms:W3CDTF">2019-03-22T09:02:00Z</dcterms:modified>
</cp:coreProperties>
</file>